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0" w:rsidRDefault="00D20C20" w:rsidP="00BA5000">
      <w:pPr>
        <w:ind w:left="567" w:right="-81" w:hanging="567"/>
        <w:jc w:val="center"/>
      </w:pPr>
      <w:bookmarkStart w:id="0" w:name="_GoBack"/>
      <w:bookmarkEnd w:id="0"/>
      <w:r w:rsidRPr="000D5923">
        <w:rPr>
          <w:noProof/>
        </w:rPr>
        <w:drawing>
          <wp:inline distT="0" distB="0" distL="0" distR="0">
            <wp:extent cx="676910" cy="84391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20" w:rsidRPr="000D5923" w:rsidRDefault="00D20C20" w:rsidP="00D20C20">
      <w:pPr>
        <w:ind w:right="-81"/>
        <w:jc w:val="center"/>
      </w:pP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 w:rsidRPr="005815D5">
        <w:rPr>
          <w:b/>
          <w:sz w:val="36"/>
          <w:szCs w:val="36"/>
        </w:rPr>
        <w:t>П</w:t>
      </w:r>
      <w:proofErr w:type="gramEnd"/>
      <w:r w:rsidRPr="005815D5">
        <w:rPr>
          <w:b/>
          <w:sz w:val="36"/>
          <w:szCs w:val="36"/>
        </w:rPr>
        <w:t xml:space="preserve">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 xml:space="preserve">от </w:t>
      </w:r>
      <w:r w:rsidR="00F74594">
        <w:rPr>
          <w:sz w:val="28"/>
          <w:szCs w:val="28"/>
        </w:rPr>
        <w:t>______________</w:t>
      </w:r>
      <w:r w:rsidR="00541331">
        <w:rPr>
          <w:sz w:val="28"/>
          <w:szCs w:val="28"/>
        </w:rPr>
        <w:t xml:space="preserve"> № </w:t>
      </w:r>
      <w:r w:rsidR="00F74594">
        <w:rPr>
          <w:sz w:val="28"/>
          <w:szCs w:val="28"/>
        </w:rPr>
        <w:t>______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A73" w:rsidRPr="005815D5" w:rsidRDefault="007E3A73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0C20" w:rsidRDefault="00D20C20" w:rsidP="00D20C20">
      <w:pPr>
        <w:ind w:firstLine="709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Об утверждении муниципальной программы «Государственная и муниципальная</w:t>
      </w:r>
      <w:r w:rsidRPr="00752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поддержка</w:t>
      </w:r>
      <w:r w:rsidRPr="0058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</w:t>
      </w:r>
      <w:r w:rsidRPr="00752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обеспечении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жильем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в городском округе Кохма»</w:t>
      </w:r>
    </w:p>
    <w:p w:rsidR="00193763" w:rsidRDefault="00193763" w:rsidP="00D20C20">
      <w:pPr>
        <w:ind w:firstLine="709"/>
        <w:jc w:val="center"/>
        <w:rPr>
          <w:b/>
          <w:sz w:val="28"/>
          <w:szCs w:val="28"/>
        </w:rPr>
      </w:pPr>
    </w:p>
    <w:p w:rsidR="00DB01C8" w:rsidRPr="00752FDC" w:rsidRDefault="00D20C20" w:rsidP="00DB01C8">
      <w:pPr>
        <w:spacing w:line="360" w:lineRule="auto"/>
        <w:ind w:firstLine="709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В соответствии с Бюджетным кодексом Российской Федерации, постановлением администрации</w:t>
      </w:r>
      <w:r w:rsidRPr="00752FDC">
        <w:rPr>
          <w:sz w:val="28"/>
          <w:szCs w:val="28"/>
        </w:rPr>
        <w:t xml:space="preserve"> </w:t>
      </w:r>
      <w:r w:rsidRPr="005815D5">
        <w:rPr>
          <w:sz w:val="28"/>
          <w:szCs w:val="28"/>
        </w:rPr>
        <w:t>городс</w:t>
      </w:r>
      <w:r>
        <w:rPr>
          <w:sz w:val="28"/>
          <w:szCs w:val="28"/>
        </w:rPr>
        <w:t>кого округа Кохма от 04.06.201</w:t>
      </w:r>
      <w:r w:rsidRPr="007861EA">
        <w:rPr>
          <w:sz w:val="28"/>
          <w:szCs w:val="28"/>
        </w:rPr>
        <w:t xml:space="preserve">3 </w:t>
      </w:r>
      <w:r w:rsidRPr="005815D5">
        <w:rPr>
          <w:sz w:val="28"/>
          <w:szCs w:val="28"/>
        </w:rPr>
        <w:t>№ 588 «Об утверждении Порядка разработки, реализации и оценки эффективности муниципаль</w:t>
      </w:r>
      <w:r w:rsidR="00EA4313">
        <w:rPr>
          <w:sz w:val="28"/>
          <w:szCs w:val="28"/>
        </w:rPr>
        <w:t>ных программ городского округа</w:t>
      </w:r>
      <w:r w:rsidR="009A5950">
        <w:rPr>
          <w:sz w:val="28"/>
          <w:szCs w:val="28"/>
        </w:rPr>
        <w:t xml:space="preserve"> Кохма</w:t>
      </w:r>
      <w:r w:rsidR="00EA4313">
        <w:rPr>
          <w:sz w:val="28"/>
          <w:szCs w:val="28"/>
        </w:rPr>
        <w:t>»</w:t>
      </w:r>
      <w:r w:rsidRPr="005815D5">
        <w:rPr>
          <w:sz w:val="28"/>
          <w:szCs w:val="28"/>
        </w:rPr>
        <w:t xml:space="preserve"> </w:t>
      </w:r>
    </w:p>
    <w:p w:rsidR="00D20C20" w:rsidRPr="00752FDC" w:rsidRDefault="00D20C20" w:rsidP="00D20C20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815D5">
        <w:rPr>
          <w:b/>
          <w:sz w:val="28"/>
          <w:szCs w:val="28"/>
        </w:rPr>
        <w:t>П</w:t>
      </w:r>
      <w:proofErr w:type="gramEnd"/>
      <w:r w:rsidRPr="005815D5">
        <w:rPr>
          <w:b/>
          <w:sz w:val="28"/>
          <w:szCs w:val="28"/>
        </w:rPr>
        <w:t xml:space="preserve"> О С Т А Н О В Л Я Ю:</w:t>
      </w:r>
    </w:p>
    <w:p w:rsidR="00F5719E" w:rsidRPr="005815D5" w:rsidRDefault="00F5719E" w:rsidP="00F5719E">
      <w:pPr>
        <w:spacing w:line="360" w:lineRule="auto"/>
        <w:ind w:firstLine="708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1. Утвердить муниципальную программу «Государственная и муниципальная поддержка граждан в обеспечении жильем в городском округе Кохма» (прилагается).</w:t>
      </w:r>
    </w:p>
    <w:p w:rsidR="00F5719E" w:rsidRPr="005815D5" w:rsidRDefault="00801CC0" w:rsidP="00F571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5719E" w:rsidRPr="005815D5">
        <w:rPr>
          <w:sz w:val="28"/>
          <w:szCs w:val="28"/>
        </w:rPr>
        <w:t>. Настоящее постановление вступает в силу с 01.01.20</w:t>
      </w:r>
      <w:r w:rsidR="00F5719E">
        <w:rPr>
          <w:sz w:val="28"/>
          <w:szCs w:val="28"/>
        </w:rPr>
        <w:t>2</w:t>
      </w:r>
      <w:r w:rsidR="002D6232">
        <w:rPr>
          <w:sz w:val="28"/>
          <w:szCs w:val="28"/>
        </w:rPr>
        <w:t>5</w:t>
      </w:r>
      <w:r w:rsidR="00F5719E" w:rsidRPr="005815D5">
        <w:rPr>
          <w:sz w:val="28"/>
          <w:szCs w:val="28"/>
        </w:rPr>
        <w:t>.</w:t>
      </w:r>
    </w:p>
    <w:p w:rsidR="00F5719E" w:rsidRPr="005815D5" w:rsidRDefault="00801CC0" w:rsidP="00F571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5719E" w:rsidRPr="005815D5">
        <w:rPr>
          <w:sz w:val="28"/>
          <w:szCs w:val="28"/>
        </w:rPr>
        <w:t>.</w:t>
      </w:r>
      <w:r w:rsidR="00F5719E" w:rsidRPr="00752FDC">
        <w:rPr>
          <w:sz w:val="28"/>
          <w:szCs w:val="28"/>
        </w:rPr>
        <w:t xml:space="preserve"> </w:t>
      </w:r>
      <w:r w:rsidR="00F5719E">
        <w:rPr>
          <w:sz w:val="28"/>
          <w:szCs w:val="28"/>
        </w:rPr>
        <w:t>О</w:t>
      </w:r>
      <w:r w:rsidR="00F5719E" w:rsidRPr="005815D5">
        <w:rPr>
          <w:sz w:val="28"/>
          <w:szCs w:val="28"/>
        </w:rPr>
        <w:t xml:space="preserve">публиковать </w:t>
      </w:r>
      <w:r w:rsidR="00F5719E">
        <w:rPr>
          <w:sz w:val="28"/>
          <w:szCs w:val="28"/>
        </w:rPr>
        <w:t>н</w:t>
      </w:r>
      <w:r w:rsidR="00F5719E" w:rsidRPr="005815D5">
        <w:rPr>
          <w:sz w:val="28"/>
          <w:szCs w:val="28"/>
        </w:rPr>
        <w:t>астоящее постановление в газете «</w:t>
      </w:r>
      <w:proofErr w:type="spellStart"/>
      <w:r w:rsidR="00F5719E" w:rsidRPr="005815D5">
        <w:rPr>
          <w:sz w:val="28"/>
          <w:szCs w:val="28"/>
        </w:rPr>
        <w:t>Кохомский</w:t>
      </w:r>
      <w:proofErr w:type="spellEnd"/>
      <w:r w:rsidR="00F5719E" w:rsidRPr="005815D5">
        <w:rPr>
          <w:sz w:val="28"/>
          <w:szCs w:val="28"/>
        </w:rPr>
        <w:t xml:space="preserve"> вестник» и разместить на официальном сайте городского округа Кохма в сети Интернет.</w:t>
      </w:r>
    </w:p>
    <w:p w:rsidR="00D20C20" w:rsidRPr="005815D5" w:rsidRDefault="00D20C20" w:rsidP="00D20C20">
      <w:pPr>
        <w:spacing w:line="360" w:lineRule="auto"/>
        <w:jc w:val="both"/>
        <w:rPr>
          <w:b/>
          <w:sz w:val="28"/>
          <w:szCs w:val="28"/>
        </w:rPr>
      </w:pPr>
    </w:p>
    <w:p w:rsidR="00D20C20" w:rsidRPr="005815D5" w:rsidRDefault="00D20C20" w:rsidP="00D20C20">
      <w:pPr>
        <w:jc w:val="both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Глава</w:t>
      </w:r>
    </w:p>
    <w:p w:rsidR="00D20C20" w:rsidRPr="000D5923" w:rsidRDefault="00D20C20" w:rsidP="00801CC0">
      <w:pPr>
        <w:jc w:val="both"/>
      </w:pPr>
      <w:r>
        <w:rPr>
          <w:b/>
          <w:sz w:val="28"/>
          <w:szCs w:val="28"/>
        </w:rPr>
        <w:t>г</w:t>
      </w:r>
      <w:r w:rsidRPr="005815D5">
        <w:rPr>
          <w:b/>
          <w:sz w:val="28"/>
          <w:szCs w:val="28"/>
        </w:rPr>
        <w:t xml:space="preserve">ородского округа Кохма                                      </w:t>
      </w:r>
      <w:r w:rsidR="00F7459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A857A8">
        <w:rPr>
          <w:b/>
          <w:sz w:val="28"/>
          <w:szCs w:val="28"/>
        </w:rPr>
        <w:t>М.А. Комисс</w:t>
      </w:r>
      <w:r w:rsidR="00B265D2">
        <w:rPr>
          <w:b/>
          <w:sz w:val="28"/>
          <w:szCs w:val="28"/>
        </w:rPr>
        <w:t>а</w:t>
      </w:r>
      <w:r w:rsidR="00A857A8">
        <w:rPr>
          <w:b/>
          <w:sz w:val="28"/>
          <w:szCs w:val="28"/>
        </w:rPr>
        <w:t>ров</w:t>
      </w:r>
    </w:p>
    <w:p w:rsidR="00D20C20" w:rsidRPr="000D5923" w:rsidRDefault="00D20C20" w:rsidP="00D20C20">
      <w:pPr>
        <w:pStyle w:val="Pro-Gramma"/>
        <w:spacing w:line="240" w:lineRule="auto"/>
        <w:rPr>
          <w:sz w:val="24"/>
        </w:rPr>
      </w:pPr>
      <w:r w:rsidRPr="000D5923">
        <w:rPr>
          <w:sz w:val="24"/>
        </w:rPr>
        <w:br w:type="page"/>
      </w:r>
    </w:p>
    <w:p w:rsidR="00D20C20" w:rsidRDefault="00D20C20" w:rsidP="00D20C20">
      <w:pPr>
        <w:pStyle w:val="31"/>
        <w:spacing w:before="0" w:after="0"/>
        <w:jc w:val="right"/>
        <w:rPr>
          <w:rFonts w:ascii="Times New Roman" w:hAnsi="Times New Roman"/>
          <w:color w:val="auto"/>
          <w:szCs w:val="24"/>
        </w:rPr>
        <w:sectPr w:rsidR="00D20C20" w:rsidSect="00D10A66">
          <w:footerReference w:type="default" r:id="rId41"/>
          <w:headerReference w:type="first" r:id="rId42"/>
          <w:footerReference w:type="first" r:id="rId43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D20C20" w:rsidRPr="002F2915" w:rsidRDefault="00D20C20" w:rsidP="00D20C20">
      <w:pPr>
        <w:pStyle w:val="3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F29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>городского округа Кохма</w:t>
      </w:r>
    </w:p>
    <w:p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>от ________________ № _______</w:t>
      </w:r>
    </w:p>
    <w:p w:rsidR="00D20C20" w:rsidRPr="002F2915" w:rsidRDefault="00D20C20" w:rsidP="00D20C2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20C20" w:rsidRPr="002F2915" w:rsidRDefault="00D20C20" w:rsidP="00D20C20">
      <w:pPr>
        <w:pStyle w:val="Pro-Gramma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91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20C20" w:rsidRPr="002F2915" w:rsidRDefault="00D20C20" w:rsidP="00D20C20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2915">
        <w:rPr>
          <w:rFonts w:ascii="Times New Roman" w:hAnsi="Times New Roman"/>
          <w:b/>
          <w:sz w:val="28"/>
          <w:szCs w:val="28"/>
        </w:rPr>
        <w:t>«Государственная и муниципальная поддержка граждан в обеспечении жильем в городском округе Кохма»</w:t>
      </w:r>
    </w:p>
    <w:p w:rsidR="00D20C20" w:rsidRPr="002F2915" w:rsidRDefault="00D20C20" w:rsidP="00D20C20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20C20" w:rsidRDefault="00D20C20" w:rsidP="00223315">
      <w:pPr>
        <w:pStyle w:val="31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915">
        <w:rPr>
          <w:rFonts w:ascii="Times New Roman" w:hAnsi="Times New Roman" w:cs="Times New Roman"/>
          <w:b/>
          <w:color w:val="auto"/>
          <w:sz w:val="28"/>
          <w:szCs w:val="28"/>
        </w:rPr>
        <w:t>Паспорт муниципальной программы</w:t>
      </w:r>
    </w:p>
    <w:p w:rsidR="00BB013D" w:rsidRDefault="00BB013D" w:rsidP="00BB013D">
      <w:pPr>
        <w:pStyle w:val="Pro-Gramma"/>
      </w:pPr>
    </w:p>
    <w:tbl>
      <w:tblPr>
        <w:tblStyle w:val="af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85"/>
        <w:gridCol w:w="1491"/>
        <w:gridCol w:w="919"/>
        <w:gridCol w:w="1491"/>
        <w:gridCol w:w="1276"/>
        <w:gridCol w:w="1134"/>
      </w:tblGrid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796" w:type="dxa"/>
            <w:gridSpan w:val="6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Государственная и муниципальная поддержка граждан в обеспечении жильем в городском округе Кохма 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7796" w:type="dxa"/>
            <w:gridSpan w:val="6"/>
            <w:vAlign w:val="center"/>
          </w:tcPr>
          <w:p w:rsidR="00BB013D" w:rsidRPr="009315CA" w:rsidRDefault="00A7676A" w:rsidP="002D623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2025– 2030 годы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7796" w:type="dxa"/>
            <w:gridSpan w:val="6"/>
            <w:vAlign w:val="center"/>
          </w:tcPr>
          <w:p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Обеспечение жильем молодых семей в городском округе Кохма.</w:t>
            </w:r>
          </w:p>
          <w:p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Государственная поддержка граждан в сфере ипотечного жилищного кредитования в городском округе Кохма.</w:t>
            </w:r>
          </w:p>
          <w:p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3. 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Кохма.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7796" w:type="dxa"/>
            <w:gridSpan w:val="6"/>
            <w:vAlign w:val="center"/>
          </w:tcPr>
          <w:p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7796" w:type="dxa"/>
            <w:gridSpan w:val="6"/>
            <w:vAlign w:val="center"/>
          </w:tcPr>
          <w:p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7796" w:type="dxa"/>
            <w:gridSpan w:val="6"/>
            <w:vAlign w:val="center"/>
          </w:tcPr>
          <w:p w:rsidR="006F58CF" w:rsidRPr="009315CA" w:rsidRDefault="00A7676A" w:rsidP="00300F6B">
            <w:pPr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:rsidR="00BB013D" w:rsidRPr="009315CA" w:rsidRDefault="00A7676A" w:rsidP="00300F6B">
            <w:pPr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Цель программы</w:t>
            </w:r>
          </w:p>
        </w:tc>
        <w:tc>
          <w:tcPr>
            <w:tcW w:w="7796" w:type="dxa"/>
            <w:gridSpan w:val="6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Повышение доступности жилья для граждан.</w:t>
            </w:r>
          </w:p>
          <w:p w:rsidR="006F58CF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Выполнение обязательств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      </w:r>
          </w:p>
        </w:tc>
      </w:tr>
      <w:tr w:rsidR="00BB013D" w:rsidRPr="00F1410D" w:rsidTr="009315CA">
        <w:tc>
          <w:tcPr>
            <w:tcW w:w="1844" w:type="dxa"/>
            <w:vAlign w:val="center"/>
          </w:tcPr>
          <w:p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796" w:type="dxa"/>
            <w:gridSpan w:val="6"/>
            <w:vAlign w:val="center"/>
          </w:tcPr>
          <w:p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 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дома.</w:t>
            </w:r>
          </w:p>
          <w:p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 Доля молодых семей, улучшивших жилищные условия в общем количестве молодых семей - участников мероприятия «Обеспечение жильем молодых семей».</w:t>
            </w:r>
          </w:p>
          <w:p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3. 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рефинансированному)).</w:t>
            </w:r>
          </w:p>
          <w:p w:rsidR="008E2DDB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4. Доля семей, улучшивших жилищные условия в общем количестве семей - участников мероприятия «Государственная поддержка граждан в сфере ипотечного жилищного кредитования».</w:t>
            </w:r>
          </w:p>
          <w:p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5. 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  <w:r w:rsidR="008F25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6. Численность детей-сирот, детей, оставшихся без попечения родителей, и лиц </w:t>
            </w:r>
            <w:r w:rsidRPr="009315CA">
              <w:rPr>
                <w:rFonts w:ascii="Times New Roman" w:hAnsi="Times New Roman"/>
                <w:sz w:val="22"/>
                <w:szCs w:val="22"/>
              </w:rPr>
              <w:lastRenderedPageBreak/>
              <w:t>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  <w:r w:rsidR="008F25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7. 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числа.</w:t>
            </w:r>
          </w:p>
        </w:tc>
      </w:tr>
      <w:tr w:rsidR="002D6232" w:rsidRPr="00F1410D" w:rsidTr="009315CA">
        <w:trPr>
          <w:trHeight w:val="1451"/>
        </w:trPr>
        <w:tc>
          <w:tcPr>
            <w:tcW w:w="1844" w:type="dxa"/>
            <w:vAlign w:val="center"/>
          </w:tcPr>
          <w:p w:rsidR="002D6232" w:rsidRPr="009315CA" w:rsidRDefault="00A7676A" w:rsidP="00702561">
            <w:pPr>
              <w:ind w:right="6"/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lastRenderedPageBreak/>
              <w:t>Источник финансового обеспечения (руб.)</w:t>
            </w:r>
          </w:p>
        </w:tc>
        <w:tc>
          <w:tcPr>
            <w:tcW w:w="1485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Общий объем ресурсного обеспечения, в том числе:</w:t>
            </w:r>
          </w:p>
        </w:tc>
        <w:tc>
          <w:tcPr>
            <w:tcW w:w="1491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color w:val="000000"/>
                <w:sz w:val="22"/>
                <w:szCs w:val="22"/>
              </w:rPr>
              <w:t>1. Общий объем бюджетных ассигнований, в том числе:</w:t>
            </w:r>
          </w:p>
        </w:tc>
        <w:tc>
          <w:tcPr>
            <w:tcW w:w="919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федеральный бюджет:</w:t>
            </w:r>
          </w:p>
        </w:tc>
        <w:tc>
          <w:tcPr>
            <w:tcW w:w="1491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областной бюджет:</w:t>
            </w:r>
          </w:p>
        </w:tc>
        <w:tc>
          <w:tcPr>
            <w:tcW w:w="1276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бюджет городского округа Кохма:</w:t>
            </w:r>
          </w:p>
        </w:tc>
        <w:tc>
          <w:tcPr>
            <w:tcW w:w="1134" w:type="dxa"/>
            <w:vAlign w:val="center"/>
          </w:tcPr>
          <w:p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color w:val="000000"/>
                <w:sz w:val="22"/>
                <w:szCs w:val="22"/>
              </w:rPr>
              <w:t>2. Иные источники финансирования:</w:t>
            </w:r>
          </w:p>
        </w:tc>
      </w:tr>
      <w:tr w:rsidR="00EA216A" w:rsidRPr="00F1410D" w:rsidTr="009315CA">
        <w:trPr>
          <w:trHeight w:val="459"/>
        </w:trPr>
        <w:tc>
          <w:tcPr>
            <w:tcW w:w="1844" w:type="dxa"/>
            <w:vAlign w:val="center"/>
          </w:tcPr>
          <w:p w:rsidR="00EA216A" w:rsidRPr="009315CA" w:rsidRDefault="00A7676A" w:rsidP="00300F6B">
            <w:pPr>
              <w:ind w:right="6"/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85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11 148 059,35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11 148 059,35</w:t>
            </w:r>
          </w:p>
        </w:tc>
        <w:tc>
          <w:tcPr>
            <w:tcW w:w="919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10 732 507,75</w:t>
            </w:r>
          </w:p>
        </w:tc>
        <w:tc>
          <w:tcPr>
            <w:tcW w:w="1276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415 551,60</w:t>
            </w:r>
          </w:p>
        </w:tc>
        <w:tc>
          <w:tcPr>
            <w:tcW w:w="1134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216A" w:rsidRPr="00F1410D" w:rsidTr="009315CA">
        <w:trPr>
          <w:trHeight w:val="459"/>
        </w:trPr>
        <w:tc>
          <w:tcPr>
            <w:tcW w:w="1844" w:type="dxa"/>
            <w:vAlign w:val="center"/>
          </w:tcPr>
          <w:p w:rsidR="00EA216A" w:rsidRPr="009315CA" w:rsidRDefault="00A7676A" w:rsidP="00AC7AF6">
            <w:pPr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85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5 761 630,32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5 761 630,32</w:t>
            </w:r>
          </w:p>
        </w:tc>
        <w:tc>
          <w:tcPr>
            <w:tcW w:w="919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5 563 385,52</w:t>
            </w:r>
          </w:p>
        </w:tc>
        <w:tc>
          <w:tcPr>
            <w:tcW w:w="1276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198 244,80</w:t>
            </w:r>
          </w:p>
        </w:tc>
        <w:tc>
          <w:tcPr>
            <w:tcW w:w="1134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216A" w:rsidRPr="00F1410D" w:rsidTr="009315CA">
        <w:trPr>
          <w:trHeight w:val="459"/>
        </w:trPr>
        <w:tc>
          <w:tcPr>
            <w:tcW w:w="1844" w:type="dxa"/>
            <w:vAlign w:val="center"/>
          </w:tcPr>
          <w:p w:rsidR="00EA216A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485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5 734 943,52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5 734 943,52</w:t>
            </w:r>
          </w:p>
        </w:tc>
        <w:tc>
          <w:tcPr>
            <w:tcW w:w="919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5 563 385,52</w:t>
            </w:r>
          </w:p>
        </w:tc>
        <w:tc>
          <w:tcPr>
            <w:tcW w:w="1276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171 558,00</w:t>
            </w:r>
          </w:p>
        </w:tc>
        <w:tc>
          <w:tcPr>
            <w:tcW w:w="1134" w:type="dxa"/>
            <w:vAlign w:val="center"/>
          </w:tcPr>
          <w:p w:rsidR="00EA216A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6232" w:rsidRPr="00F1410D" w:rsidTr="009315CA">
        <w:trPr>
          <w:trHeight w:val="459"/>
        </w:trPr>
        <w:tc>
          <w:tcPr>
            <w:tcW w:w="1844" w:type="dxa"/>
            <w:vAlign w:val="center"/>
          </w:tcPr>
          <w:p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485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2D6232" w:rsidRPr="00F1410D" w:rsidTr="009315CA">
        <w:trPr>
          <w:trHeight w:val="459"/>
        </w:trPr>
        <w:tc>
          <w:tcPr>
            <w:tcW w:w="1844" w:type="dxa"/>
            <w:vAlign w:val="center"/>
          </w:tcPr>
          <w:p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1485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2D6232" w:rsidRPr="00F1410D" w:rsidTr="009315CA">
        <w:trPr>
          <w:trHeight w:val="459"/>
        </w:trPr>
        <w:tc>
          <w:tcPr>
            <w:tcW w:w="1844" w:type="dxa"/>
            <w:vAlign w:val="center"/>
          </w:tcPr>
          <w:p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1485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6F58CF" w:rsidRPr="00F1410D" w:rsidTr="009315CA">
        <w:trPr>
          <w:trHeight w:val="459"/>
        </w:trPr>
        <w:tc>
          <w:tcPr>
            <w:tcW w:w="1844" w:type="dxa"/>
            <w:vAlign w:val="center"/>
          </w:tcPr>
          <w:p w:rsidR="006F58CF" w:rsidRPr="009315CA" w:rsidRDefault="00A7676A" w:rsidP="00F1410D">
            <w:pPr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796" w:type="dxa"/>
            <w:gridSpan w:val="6"/>
            <w:vAlign w:val="center"/>
          </w:tcPr>
          <w:p w:rsidR="006F58CF" w:rsidRPr="009315CA" w:rsidRDefault="00A7676A" w:rsidP="00F1410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Улучшение жилищных условий семей (граждан).</w:t>
            </w:r>
          </w:p>
          <w:p w:rsidR="00D926C5" w:rsidRPr="009315CA" w:rsidRDefault="00A7676A" w:rsidP="00F1410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Снижение количества необеспеченных жилыми помещениями детей-сирот и детей, оставшихся без попечения родителей</w:t>
            </w:r>
          </w:p>
        </w:tc>
      </w:tr>
    </w:tbl>
    <w:p w:rsidR="00296A0D" w:rsidRDefault="00E73A71" w:rsidP="00296A0D">
      <w:pPr>
        <w:ind w:firstLine="709"/>
        <w:jc w:val="both"/>
        <w:rPr>
          <w:sz w:val="28"/>
          <w:szCs w:val="28"/>
        </w:rPr>
      </w:pPr>
      <w:r w:rsidRPr="00E73A71">
        <w:rPr>
          <w:sz w:val="28"/>
          <w:szCs w:val="28"/>
        </w:rPr>
        <w:t>*</w:t>
      </w:r>
      <w:r w:rsidR="002D6232" w:rsidRPr="002D6232">
        <w:t xml:space="preserve"> </w:t>
      </w:r>
      <w:r w:rsidR="002D6232" w:rsidRPr="002D6232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2D6232" w:rsidRDefault="002D6232" w:rsidP="00296A0D">
      <w:pPr>
        <w:ind w:firstLine="709"/>
        <w:jc w:val="both"/>
        <w:rPr>
          <w:sz w:val="28"/>
          <w:szCs w:val="28"/>
        </w:rPr>
      </w:pPr>
    </w:p>
    <w:p w:rsidR="0080634A" w:rsidRPr="00B210E9" w:rsidRDefault="0080634A" w:rsidP="00B210E9">
      <w:pPr>
        <w:pStyle w:val="a8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210E9">
        <w:rPr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B210E9" w:rsidRPr="00B210E9" w:rsidRDefault="00B210E9" w:rsidP="00B210E9">
      <w:pPr>
        <w:pStyle w:val="a8"/>
        <w:rPr>
          <w:b/>
          <w:sz w:val="28"/>
          <w:szCs w:val="28"/>
        </w:rPr>
      </w:pPr>
    </w:p>
    <w:p w:rsidR="00D40DB1" w:rsidRDefault="00D20C20" w:rsidP="00732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176CA9" w:rsidRPr="00176CA9">
        <w:rPr>
          <w:b/>
          <w:sz w:val="28"/>
          <w:szCs w:val="28"/>
        </w:rPr>
        <w:t>Обеспечение жильем молодых семей в городском округе Кохма</w:t>
      </w:r>
    </w:p>
    <w:p w:rsidR="00437878" w:rsidRPr="00D20C20" w:rsidRDefault="00437878" w:rsidP="0073272A">
      <w:pPr>
        <w:jc w:val="center"/>
        <w:rPr>
          <w:b/>
          <w:sz w:val="28"/>
          <w:szCs w:val="28"/>
        </w:rPr>
      </w:pPr>
    </w:p>
    <w:p w:rsidR="0073272A" w:rsidRPr="007B0BCF" w:rsidRDefault="00AB0727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2F2915">
        <w:rPr>
          <w:rFonts w:ascii="Times New Roman" w:hAnsi="Times New Roman"/>
          <w:sz w:val="28"/>
          <w:szCs w:val="28"/>
        </w:rPr>
        <w:t xml:space="preserve">Обеспечение жильем молодых семей – один из инструментов решения </w:t>
      </w:r>
      <w:r w:rsidR="00780E7B" w:rsidRPr="002F2915">
        <w:rPr>
          <w:rFonts w:ascii="Times New Roman" w:hAnsi="Times New Roman"/>
          <w:sz w:val="28"/>
          <w:szCs w:val="28"/>
        </w:rPr>
        <w:t>демографическ</w:t>
      </w:r>
      <w:r w:rsidR="00780E7B">
        <w:rPr>
          <w:rFonts w:ascii="Times New Roman" w:hAnsi="Times New Roman"/>
          <w:sz w:val="28"/>
          <w:szCs w:val="28"/>
        </w:rPr>
        <w:t>ой</w:t>
      </w:r>
      <w:r w:rsidR="00780E7B" w:rsidRPr="002F2915">
        <w:rPr>
          <w:rFonts w:ascii="Times New Roman" w:hAnsi="Times New Roman"/>
          <w:sz w:val="28"/>
          <w:szCs w:val="28"/>
        </w:rPr>
        <w:t xml:space="preserve"> </w:t>
      </w:r>
      <w:r w:rsidRPr="002F2915">
        <w:rPr>
          <w:rFonts w:ascii="Times New Roman" w:hAnsi="Times New Roman"/>
          <w:sz w:val="28"/>
          <w:szCs w:val="28"/>
        </w:rPr>
        <w:t>проблем</w:t>
      </w:r>
      <w:r w:rsidR="00780E7B">
        <w:rPr>
          <w:rFonts w:ascii="Times New Roman" w:hAnsi="Times New Roman"/>
          <w:sz w:val="28"/>
          <w:szCs w:val="28"/>
        </w:rPr>
        <w:t>ы</w:t>
      </w:r>
      <w:r w:rsidRPr="002F2915">
        <w:rPr>
          <w:rFonts w:ascii="Times New Roman" w:hAnsi="Times New Roman"/>
          <w:sz w:val="28"/>
          <w:szCs w:val="28"/>
        </w:rPr>
        <w:t xml:space="preserve"> городского округа Кохма</w:t>
      </w:r>
      <w:r w:rsidR="0035605D">
        <w:rPr>
          <w:rFonts w:ascii="Times New Roman" w:hAnsi="Times New Roman"/>
          <w:sz w:val="28"/>
          <w:szCs w:val="28"/>
        </w:rPr>
        <w:t>, который</w:t>
      </w:r>
      <w:r w:rsidR="00780E7B">
        <w:rPr>
          <w:rFonts w:ascii="Times New Roman" w:hAnsi="Times New Roman"/>
          <w:sz w:val="28"/>
          <w:szCs w:val="28"/>
        </w:rPr>
        <w:t>,</w:t>
      </w:r>
      <w:r w:rsidR="0035605D">
        <w:rPr>
          <w:rFonts w:ascii="Times New Roman" w:hAnsi="Times New Roman"/>
          <w:sz w:val="28"/>
          <w:szCs w:val="28"/>
        </w:rPr>
        <w:t xml:space="preserve"> в том числе влияет на ук</w:t>
      </w:r>
      <w:r w:rsidR="0035605D" w:rsidRPr="0035605D">
        <w:rPr>
          <w:rFonts w:ascii="Times New Roman" w:hAnsi="Times New Roman"/>
          <w:sz w:val="28"/>
          <w:szCs w:val="28"/>
        </w:rPr>
        <w:t>репление семейных отношений и снижение уровня соци</w:t>
      </w:r>
      <w:r w:rsidR="00E90E89">
        <w:rPr>
          <w:rFonts w:ascii="Times New Roman" w:hAnsi="Times New Roman"/>
          <w:sz w:val="28"/>
          <w:szCs w:val="28"/>
        </w:rPr>
        <w:t>альной напряженности в обществе</w:t>
      </w:r>
      <w:r w:rsidR="0035605D" w:rsidRPr="0035605D">
        <w:rPr>
          <w:rFonts w:ascii="Times New Roman" w:hAnsi="Times New Roman"/>
          <w:sz w:val="28"/>
          <w:szCs w:val="28"/>
        </w:rPr>
        <w:t>.</w:t>
      </w:r>
      <w:r w:rsidR="0053738F">
        <w:rPr>
          <w:rFonts w:ascii="Times New Roman" w:hAnsi="Times New Roman"/>
          <w:sz w:val="28"/>
          <w:szCs w:val="28"/>
        </w:rPr>
        <w:t xml:space="preserve"> 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На поддержку молодых семей направлены </w:t>
      </w:r>
      <w:r w:rsidR="0069059D">
        <w:rPr>
          <w:rFonts w:ascii="Times New Roman" w:hAnsi="Times New Roman"/>
          <w:sz w:val="28"/>
          <w:szCs w:val="28"/>
          <w:lang w:eastAsia="en-US"/>
        </w:rPr>
        <w:t>м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ероприятия </w:t>
      </w:r>
      <w:hyperlink r:id="rId44" w:history="1">
        <w:r w:rsidR="0049190F" w:rsidRPr="007B0BCF">
          <w:rPr>
            <w:rFonts w:ascii="Times New Roman" w:hAnsi="Times New Roman"/>
            <w:sz w:val="28"/>
            <w:szCs w:val="28"/>
            <w:lang w:eastAsia="en-US"/>
          </w:rPr>
          <w:t>подпрограммы</w:t>
        </w:r>
      </w:hyperlink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5126C">
        <w:rPr>
          <w:rFonts w:ascii="Times New Roman" w:hAnsi="Times New Roman"/>
          <w:sz w:val="28"/>
          <w:szCs w:val="28"/>
          <w:lang w:eastAsia="en-US"/>
        </w:rPr>
        <w:t>«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>Обеспечение жильем молодых семей</w:t>
      </w:r>
      <w:r w:rsidR="0069059D">
        <w:rPr>
          <w:rFonts w:ascii="Times New Roman" w:hAnsi="Times New Roman"/>
          <w:sz w:val="28"/>
          <w:szCs w:val="28"/>
          <w:lang w:eastAsia="en-US"/>
        </w:rPr>
        <w:t xml:space="preserve"> в городском округе Кохма</w:t>
      </w:r>
      <w:r w:rsidR="0095126C">
        <w:rPr>
          <w:rFonts w:ascii="Times New Roman" w:hAnsi="Times New Roman"/>
          <w:sz w:val="28"/>
          <w:szCs w:val="28"/>
          <w:lang w:eastAsia="en-US"/>
        </w:rPr>
        <w:t>»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 настоящей муниципальной программы.</w:t>
      </w:r>
    </w:p>
    <w:p w:rsidR="00C93599" w:rsidRPr="0095126C" w:rsidRDefault="0049190F" w:rsidP="007B0BC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</w:t>
      </w:r>
      <w:r w:rsidR="00EC07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45EB">
        <w:rPr>
          <w:rFonts w:ascii="Times New Roman" w:hAnsi="Times New Roman" w:cs="Times New Roman"/>
          <w:sz w:val="28"/>
          <w:szCs w:val="28"/>
        </w:rPr>
        <w:t>202</w:t>
      </w:r>
      <w:r w:rsidR="00EC0764">
        <w:rPr>
          <w:rFonts w:ascii="Times New Roman" w:hAnsi="Times New Roman" w:cs="Times New Roman"/>
          <w:sz w:val="28"/>
          <w:szCs w:val="28"/>
        </w:rPr>
        <w:t>3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выдано </w:t>
      </w:r>
      <w:r w:rsidR="00515F9B" w:rsidRPr="00EC0764">
        <w:rPr>
          <w:rFonts w:ascii="Times New Roman" w:hAnsi="Times New Roman" w:cs="Times New Roman"/>
          <w:sz w:val="28"/>
          <w:szCs w:val="28"/>
        </w:rPr>
        <w:t>4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515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праве на получение социальной выплаты на приобретение жилого помещения или создание объекта индивидуального жилищного строительства участникам </w:t>
      </w:r>
      <w:r w:rsidR="0070256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9059D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семей».</w:t>
      </w:r>
      <w:r w:rsidR="002445EB">
        <w:rPr>
          <w:rFonts w:ascii="Times New Roman" w:hAnsi="Times New Roman" w:cs="Times New Roman"/>
          <w:sz w:val="28"/>
          <w:szCs w:val="28"/>
        </w:rPr>
        <w:t xml:space="preserve"> В 202</w:t>
      </w:r>
      <w:r w:rsidR="00EC0764">
        <w:rPr>
          <w:rFonts w:ascii="Times New Roman" w:hAnsi="Times New Roman" w:cs="Times New Roman"/>
          <w:sz w:val="28"/>
          <w:szCs w:val="28"/>
        </w:rPr>
        <w:t>4</w:t>
      </w:r>
      <w:r w:rsidR="002445EB">
        <w:rPr>
          <w:rFonts w:ascii="Times New Roman" w:hAnsi="Times New Roman" w:cs="Times New Roman"/>
          <w:sz w:val="28"/>
          <w:szCs w:val="28"/>
        </w:rPr>
        <w:t xml:space="preserve"> году выда</w:t>
      </w:r>
      <w:r w:rsidR="009A5950">
        <w:rPr>
          <w:rFonts w:ascii="Times New Roman" w:hAnsi="Times New Roman" w:cs="Times New Roman"/>
          <w:sz w:val="28"/>
          <w:szCs w:val="28"/>
        </w:rPr>
        <w:t>но</w:t>
      </w:r>
      <w:r w:rsidR="002445EB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9A5950">
        <w:rPr>
          <w:rFonts w:ascii="Times New Roman" w:hAnsi="Times New Roman" w:cs="Times New Roman"/>
          <w:sz w:val="28"/>
          <w:szCs w:val="28"/>
        </w:rPr>
        <w:t>о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 w:rsidR="00EC0764">
        <w:rPr>
          <w:rFonts w:ascii="Times New Roman" w:hAnsi="Times New Roman" w:cs="Times New Roman"/>
          <w:sz w:val="28"/>
          <w:szCs w:val="28"/>
        </w:rPr>
        <w:t>двум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 w:rsidR="0035605D">
        <w:rPr>
          <w:rFonts w:ascii="Times New Roman" w:hAnsi="Times New Roman" w:cs="Times New Roman"/>
          <w:sz w:val="28"/>
          <w:szCs w:val="28"/>
        </w:rPr>
        <w:t>молод</w:t>
      </w:r>
      <w:r w:rsidR="00EC0764">
        <w:rPr>
          <w:rFonts w:ascii="Times New Roman" w:hAnsi="Times New Roman" w:cs="Times New Roman"/>
          <w:sz w:val="28"/>
          <w:szCs w:val="28"/>
        </w:rPr>
        <w:t>ым</w:t>
      </w:r>
      <w:r w:rsidR="0035605D">
        <w:rPr>
          <w:rFonts w:ascii="Times New Roman" w:hAnsi="Times New Roman" w:cs="Times New Roman"/>
          <w:sz w:val="28"/>
          <w:szCs w:val="28"/>
        </w:rPr>
        <w:t xml:space="preserve"> </w:t>
      </w:r>
      <w:r w:rsidR="002445EB">
        <w:rPr>
          <w:rFonts w:ascii="Times New Roman" w:hAnsi="Times New Roman" w:cs="Times New Roman"/>
          <w:sz w:val="28"/>
          <w:szCs w:val="28"/>
        </w:rPr>
        <w:t>семь</w:t>
      </w:r>
      <w:r w:rsidR="00EC0764">
        <w:rPr>
          <w:rFonts w:ascii="Times New Roman" w:hAnsi="Times New Roman" w:cs="Times New Roman"/>
          <w:sz w:val="28"/>
          <w:szCs w:val="28"/>
        </w:rPr>
        <w:t>ям</w:t>
      </w:r>
      <w:r w:rsidR="002445EB">
        <w:rPr>
          <w:rFonts w:ascii="Times New Roman" w:hAnsi="Times New Roman" w:cs="Times New Roman"/>
          <w:sz w:val="28"/>
          <w:szCs w:val="28"/>
        </w:rPr>
        <w:t>.</w:t>
      </w:r>
    </w:p>
    <w:p w:rsidR="00C93599" w:rsidRDefault="0049190F" w:rsidP="007B0BC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обеспечения жильем молодых семей является недостаточное выделение средств из федерального, областного и местного бюджетов на социальные выплаты на приобретение или строительство жилья молоды</w:t>
      </w:r>
      <w:r w:rsidR="00515F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515F9B">
        <w:rPr>
          <w:rFonts w:ascii="Times New Roman" w:hAnsi="Times New Roman" w:cs="Times New Roman"/>
          <w:sz w:val="28"/>
          <w:szCs w:val="28"/>
        </w:rPr>
        <w:t>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9E4" w:rsidRDefault="000C4C23" w:rsidP="007209E4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3A1">
        <w:rPr>
          <w:rFonts w:ascii="Times New Roman" w:hAnsi="Times New Roman" w:cs="Times New Roman"/>
          <w:sz w:val="28"/>
          <w:szCs w:val="28"/>
        </w:rPr>
        <w:t>Таблица 1</w:t>
      </w:r>
    </w:p>
    <w:p w:rsidR="009653A1" w:rsidRPr="0053738F" w:rsidRDefault="009653A1" w:rsidP="0053738F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8F">
        <w:rPr>
          <w:rFonts w:ascii="Times New Roman" w:hAnsi="Times New Roman" w:cs="Times New Roman"/>
          <w:b/>
          <w:sz w:val="28"/>
          <w:szCs w:val="28"/>
        </w:rPr>
        <w:t>Показатели, характеризующие текущую ситуацию</w:t>
      </w:r>
    </w:p>
    <w:p w:rsidR="009653A1" w:rsidRPr="0053738F" w:rsidRDefault="009653A1" w:rsidP="0053738F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8F">
        <w:rPr>
          <w:rFonts w:ascii="Times New Roman" w:hAnsi="Times New Roman" w:cs="Times New Roman"/>
          <w:b/>
          <w:sz w:val="28"/>
          <w:szCs w:val="28"/>
        </w:rPr>
        <w:t>в сфере обеспечения жильем молодых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Кохма</w:t>
      </w:r>
    </w:p>
    <w:tbl>
      <w:tblPr>
        <w:tblStyle w:val="Pro-Table"/>
        <w:tblW w:w="91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739"/>
        <w:gridCol w:w="778"/>
        <w:gridCol w:w="850"/>
        <w:gridCol w:w="851"/>
        <w:gridCol w:w="850"/>
        <w:gridCol w:w="982"/>
      </w:tblGrid>
      <w:tr w:rsidR="009653A1" w:rsidRPr="000C4C23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:rsidR="009653A1" w:rsidRPr="000C4C23" w:rsidRDefault="009653A1" w:rsidP="00AE17D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4C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vAlign w:val="center"/>
          </w:tcPr>
          <w:p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8" w:type="dxa"/>
            <w:tcBorders>
              <w:bottom w:val="none" w:sz="0" w:space="0" w:color="auto"/>
            </w:tcBorders>
            <w:vAlign w:val="center"/>
          </w:tcPr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2020</w:t>
            </w:r>
          </w:p>
          <w:p w:rsidR="009653A1" w:rsidRPr="009315CA" w:rsidRDefault="00A7676A" w:rsidP="00300F6B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:rsidR="009653A1" w:rsidRPr="009315CA" w:rsidRDefault="00A7676A" w:rsidP="00AE17D0">
            <w:pPr>
              <w:keepNext w:val="0"/>
              <w:spacing w:before="0"/>
              <w:jc w:val="center"/>
            </w:pPr>
            <w:r w:rsidRPr="009315CA">
              <w:t>2021</w:t>
            </w:r>
          </w:p>
          <w:p w:rsidR="009653A1" w:rsidRPr="009315CA" w:rsidRDefault="00A7676A" w:rsidP="00300F6B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:rsidR="009653A1" w:rsidRPr="009315CA" w:rsidRDefault="00A7676A" w:rsidP="00AE17D0">
            <w:pPr>
              <w:keepNext w:val="0"/>
              <w:spacing w:before="0"/>
              <w:jc w:val="center"/>
            </w:pPr>
            <w:r w:rsidRPr="009315CA">
              <w:t>2022</w:t>
            </w:r>
          </w:p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2023</w:t>
            </w:r>
          </w:p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982" w:type="dxa"/>
            <w:tcBorders>
              <w:bottom w:val="none" w:sz="0" w:space="0" w:color="auto"/>
            </w:tcBorders>
            <w:vAlign w:val="center"/>
          </w:tcPr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2024</w:t>
            </w:r>
          </w:p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</w:t>
            </w:r>
          </w:p>
          <w:p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оценка</w:t>
            </w:r>
          </w:p>
        </w:tc>
      </w:tr>
      <w:tr w:rsidR="00EC0764" w:rsidRPr="000C4C23" w:rsidTr="009315CA">
        <w:trPr>
          <w:trHeight w:val="906"/>
        </w:trPr>
        <w:tc>
          <w:tcPr>
            <w:tcW w:w="567" w:type="dxa"/>
          </w:tcPr>
          <w:p w:rsidR="00EC0764" w:rsidRPr="000C4C23" w:rsidRDefault="00A7676A" w:rsidP="0053738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7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74491" w:rsidRDefault="00A7676A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739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78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64" w:rsidRPr="000C4C23" w:rsidTr="009315CA">
        <w:trPr>
          <w:trHeight w:val="1417"/>
        </w:trPr>
        <w:tc>
          <w:tcPr>
            <w:tcW w:w="567" w:type="dxa"/>
          </w:tcPr>
          <w:p w:rsidR="00EC0764" w:rsidRPr="000C4C23" w:rsidRDefault="00EC0764" w:rsidP="0053738F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74491" w:rsidRDefault="00EC0764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0C4C23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739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850" w:type="dxa"/>
            <w:vAlign w:val="center"/>
          </w:tcPr>
          <w:p w:rsidR="00EC0764" w:rsidRPr="000C4C23" w:rsidRDefault="00661E90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C0764" w:rsidRPr="009315CA" w:rsidRDefault="00A7676A" w:rsidP="00E34787">
            <w:pPr>
              <w:spacing w:before="0"/>
              <w:jc w:val="center"/>
            </w:pPr>
            <w:r w:rsidRPr="009315CA">
              <w:t>7,1</w:t>
            </w:r>
          </w:p>
        </w:tc>
        <w:tc>
          <w:tcPr>
            <w:tcW w:w="850" w:type="dxa"/>
            <w:vAlign w:val="center"/>
          </w:tcPr>
          <w:p w:rsidR="00EC0764" w:rsidRPr="009315CA" w:rsidRDefault="00A7676A" w:rsidP="00E34787">
            <w:pPr>
              <w:spacing w:before="0"/>
              <w:jc w:val="center"/>
            </w:pPr>
            <w:r w:rsidRPr="009315CA">
              <w:t>7,7</w:t>
            </w:r>
          </w:p>
        </w:tc>
        <w:tc>
          <w:tcPr>
            <w:tcW w:w="982" w:type="dxa"/>
            <w:vAlign w:val="center"/>
          </w:tcPr>
          <w:p w:rsidR="00EC0764" w:rsidRPr="009315CA" w:rsidRDefault="00A7676A" w:rsidP="00E34787">
            <w:pPr>
              <w:spacing w:before="0"/>
              <w:jc w:val="center"/>
            </w:pPr>
            <w:r w:rsidRPr="009315CA">
              <w:t>13</w:t>
            </w:r>
          </w:p>
        </w:tc>
      </w:tr>
    </w:tbl>
    <w:p w:rsidR="009653A1" w:rsidRPr="00B210E9" w:rsidRDefault="009653A1" w:rsidP="00B210E9">
      <w:pPr>
        <w:rPr>
          <w:b/>
          <w:sz w:val="28"/>
          <w:szCs w:val="28"/>
        </w:rPr>
      </w:pPr>
    </w:p>
    <w:p w:rsidR="0073272A" w:rsidRDefault="0073272A" w:rsidP="006773A2">
      <w:pPr>
        <w:pStyle w:val="a8"/>
        <w:ind w:left="3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D20C20">
        <w:rPr>
          <w:b/>
          <w:sz w:val="28"/>
          <w:szCs w:val="28"/>
        </w:rPr>
        <w:t>Государственная поддержка граждан в сфере ип</w:t>
      </w:r>
      <w:r w:rsidR="00437878">
        <w:rPr>
          <w:b/>
          <w:sz w:val="28"/>
          <w:szCs w:val="28"/>
        </w:rPr>
        <w:t>отечного жилищного кредитования</w:t>
      </w:r>
      <w:r w:rsidR="00176CA9">
        <w:rPr>
          <w:b/>
          <w:sz w:val="28"/>
          <w:szCs w:val="28"/>
        </w:rPr>
        <w:t xml:space="preserve"> </w:t>
      </w:r>
      <w:r w:rsidR="00176CA9" w:rsidRPr="0053738F">
        <w:rPr>
          <w:b/>
          <w:sz w:val="28"/>
          <w:szCs w:val="28"/>
        </w:rPr>
        <w:t>в городском округе Кохма</w:t>
      </w:r>
    </w:p>
    <w:p w:rsidR="0073272A" w:rsidRPr="00D20C20" w:rsidRDefault="0073272A" w:rsidP="006773A2">
      <w:pPr>
        <w:pStyle w:val="a8"/>
        <w:ind w:left="375"/>
        <w:jc w:val="center"/>
        <w:rPr>
          <w:b/>
          <w:sz w:val="28"/>
          <w:szCs w:val="28"/>
        </w:rPr>
      </w:pPr>
    </w:p>
    <w:p w:rsidR="0073272A" w:rsidRDefault="0073272A" w:rsidP="006C1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915">
        <w:rPr>
          <w:sz w:val="28"/>
          <w:szCs w:val="28"/>
        </w:rPr>
        <w:t>Одним из эффективных способов решения жилищных проблем</w:t>
      </w:r>
      <w:r>
        <w:rPr>
          <w:sz w:val="28"/>
          <w:szCs w:val="28"/>
        </w:rPr>
        <w:t xml:space="preserve"> </w:t>
      </w:r>
      <w:r w:rsidRPr="002F2915">
        <w:rPr>
          <w:sz w:val="28"/>
          <w:szCs w:val="28"/>
        </w:rPr>
        <w:t>является ипотечное жилищное кредитование</w:t>
      </w:r>
      <w:r w:rsidR="00670FDD">
        <w:rPr>
          <w:sz w:val="28"/>
          <w:szCs w:val="28"/>
        </w:rPr>
        <w:t>.</w:t>
      </w:r>
    </w:p>
    <w:p w:rsidR="006773A2" w:rsidRPr="002F2915" w:rsidRDefault="006773A2" w:rsidP="00AE4C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3A2">
        <w:rPr>
          <w:sz w:val="28"/>
          <w:szCs w:val="28"/>
        </w:rPr>
        <w:t xml:space="preserve">На поддержку отдельных категорий граждан, которые нуждаются в улучшении жилищных условий, но не имеют объективной возможности накопить средства </w:t>
      </w:r>
      <w:r w:rsidR="00C2099C">
        <w:rPr>
          <w:sz w:val="28"/>
          <w:szCs w:val="28"/>
        </w:rPr>
        <w:t>для</w:t>
      </w:r>
      <w:r w:rsidR="00C2099C" w:rsidRPr="006773A2">
        <w:rPr>
          <w:sz w:val="28"/>
          <w:szCs w:val="28"/>
        </w:rPr>
        <w:t xml:space="preserve"> приобретени</w:t>
      </w:r>
      <w:r w:rsidR="00C2099C">
        <w:rPr>
          <w:sz w:val="28"/>
          <w:szCs w:val="28"/>
        </w:rPr>
        <w:t>я</w:t>
      </w:r>
      <w:r w:rsidR="00C2099C" w:rsidRPr="006773A2">
        <w:rPr>
          <w:sz w:val="28"/>
          <w:szCs w:val="28"/>
        </w:rPr>
        <w:t xml:space="preserve"> </w:t>
      </w:r>
      <w:r w:rsidRPr="006773A2">
        <w:rPr>
          <w:sz w:val="28"/>
          <w:szCs w:val="28"/>
        </w:rPr>
        <w:t>жилья на рыночных условиях, направлен</w:t>
      </w:r>
      <w:r w:rsidR="0069059D">
        <w:rPr>
          <w:sz w:val="28"/>
          <w:szCs w:val="28"/>
        </w:rPr>
        <w:t>ы мероприятия</w:t>
      </w:r>
      <w:r w:rsidRPr="006773A2">
        <w:rPr>
          <w:sz w:val="28"/>
          <w:szCs w:val="28"/>
        </w:rPr>
        <w:t xml:space="preserve"> подпрограмм</w:t>
      </w:r>
      <w:r w:rsidR="0069059D">
        <w:rPr>
          <w:sz w:val="28"/>
          <w:szCs w:val="28"/>
        </w:rPr>
        <w:t>ы</w:t>
      </w:r>
      <w:r w:rsidRPr="006773A2">
        <w:rPr>
          <w:sz w:val="28"/>
          <w:szCs w:val="28"/>
        </w:rPr>
        <w:t xml:space="preserve"> </w:t>
      </w:r>
      <w:r w:rsidR="0095126C">
        <w:rPr>
          <w:sz w:val="28"/>
          <w:szCs w:val="28"/>
        </w:rPr>
        <w:t>«</w:t>
      </w:r>
      <w:r w:rsidRPr="006773A2">
        <w:rPr>
          <w:sz w:val="28"/>
          <w:szCs w:val="28"/>
        </w:rPr>
        <w:t>Государственная поддержка граждан в сфере ипотечного жилищного кредитования</w:t>
      </w:r>
      <w:r w:rsidR="00F73E70">
        <w:rPr>
          <w:sz w:val="28"/>
          <w:szCs w:val="28"/>
        </w:rPr>
        <w:t xml:space="preserve"> в городском округе Кохма</w:t>
      </w:r>
      <w:r w:rsidR="0095126C">
        <w:rPr>
          <w:sz w:val="28"/>
          <w:szCs w:val="28"/>
        </w:rPr>
        <w:t>»</w:t>
      </w:r>
      <w:r w:rsidRPr="006773A2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муниципальной</w:t>
      </w:r>
      <w:r w:rsidRPr="006773A2">
        <w:rPr>
          <w:sz w:val="28"/>
          <w:szCs w:val="28"/>
        </w:rPr>
        <w:t xml:space="preserve"> программы.</w:t>
      </w:r>
    </w:p>
    <w:p w:rsidR="0073272A" w:rsidRDefault="0073272A" w:rsidP="00AE4C3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5">
        <w:rPr>
          <w:rFonts w:ascii="Times New Roman" w:hAnsi="Times New Roman" w:cs="Times New Roman"/>
          <w:sz w:val="28"/>
          <w:szCs w:val="28"/>
        </w:rPr>
        <w:t>За период 20</w:t>
      </w:r>
      <w:r w:rsidR="00EC0764">
        <w:rPr>
          <w:rFonts w:ascii="Times New Roman" w:hAnsi="Times New Roman" w:cs="Times New Roman"/>
          <w:sz w:val="28"/>
          <w:szCs w:val="28"/>
        </w:rPr>
        <w:t>20</w:t>
      </w:r>
      <w:r w:rsidR="00064D29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>–</w:t>
      </w:r>
      <w:r w:rsidR="00064D29">
        <w:rPr>
          <w:rFonts w:ascii="Times New Roman" w:hAnsi="Times New Roman" w:cs="Times New Roman"/>
          <w:sz w:val="28"/>
          <w:szCs w:val="28"/>
        </w:rPr>
        <w:t xml:space="preserve"> </w:t>
      </w:r>
      <w:r w:rsidR="00670FDD" w:rsidRPr="002F2915">
        <w:rPr>
          <w:rFonts w:ascii="Times New Roman" w:hAnsi="Times New Roman" w:cs="Times New Roman"/>
          <w:sz w:val="28"/>
          <w:szCs w:val="28"/>
        </w:rPr>
        <w:t>20</w:t>
      </w:r>
      <w:r w:rsidR="00670FDD">
        <w:rPr>
          <w:rFonts w:ascii="Times New Roman" w:hAnsi="Times New Roman" w:cs="Times New Roman"/>
          <w:sz w:val="28"/>
          <w:szCs w:val="28"/>
        </w:rPr>
        <w:t>2</w:t>
      </w:r>
      <w:r w:rsidR="00EC0764">
        <w:rPr>
          <w:rFonts w:ascii="Times New Roman" w:hAnsi="Times New Roman" w:cs="Times New Roman"/>
          <w:sz w:val="28"/>
          <w:szCs w:val="28"/>
        </w:rPr>
        <w:t>3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 xml:space="preserve">годов выдано </w:t>
      </w:r>
      <w:r w:rsidR="00515F9B">
        <w:rPr>
          <w:rFonts w:ascii="Times New Roman" w:hAnsi="Times New Roman" w:cs="Times New Roman"/>
          <w:sz w:val="28"/>
          <w:szCs w:val="28"/>
        </w:rPr>
        <w:t>13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 xml:space="preserve">свидетельств о </w:t>
      </w:r>
      <w:r w:rsidRPr="002F291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участникам </w:t>
      </w:r>
      <w:r w:rsidR="001C1BBB">
        <w:rPr>
          <w:rFonts w:ascii="Times New Roman" w:hAnsi="Times New Roman" w:cs="Times New Roman"/>
          <w:sz w:val="28"/>
          <w:szCs w:val="28"/>
        </w:rPr>
        <w:t>мероприятия</w:t>
      </w:r>
      <w:r w:rsidR="001C1BBB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>«Государственная поддержка граждан в сфере ипотечного жилищного кредитования»</w:t>
      </w:r>
      <w:r w:rsidR="001C1BBB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0FDD">
        <w:rPr>
          <w:rFonts w:ascii="Times New Roman" w:hAnsi="Times New Roman" w:cs="Times New Roman"/>
          <w:sz w:val="28"/>
          <w:szCs w:val="28"/>
        </w:rPr>
        <w:t xml:space="preserve"> В 202</w:t>
      </w:r>
      <w:r w:rsidR="00EC0764">
        <w:rPr>
          <w:rFonts w:ascii="Times New Roman" w:hAnsi="Times New Roman" w:cs="Times New Roman"/>
          <w:sz w:val="28"/>
          <w:szCs w:val="28"/>
        </w:rPr>
        <w:t>4</w:t>
      </w:r>
      <w:r w:rsidR="00670FD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5F9B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670FDD" w:rsidRPr="002F2915">
        <w:rPr>
          <w:rFonts w:ascii="Times New Roman" w:hAnsi="Times New Roman" w:cs="Times New Roman"/>
          <w:sz w:val="28"/>
          <w:szCs w:val="28"/>
        </w:rPr>
        <w:t>свидетельств</w:t>
      </w:r>
      <w:r w:rsidR="00EC0764">
        <w:rPr>
          <w:rFonts w:ascii="Times New Roman" w:hAnsi="Times New Roman" w:cs="Times New Roman"/>
          <w:sz w:val="28"/>
          <w:szCs w:val="28"/>
        </w:rPr>
        <w:t>а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</w:t>
      </w:r>
      <w:r w:rsidR="00EC0764">
        <w:rPr>
          <w:rFonts w:ascii="Times New Roman" w:hAnsi="Times New Roman" w:cs="Times New Roman"/>
          <w:sz w:val="28"/>
          <w:szCs w:val="28"/>
        </w:rPr>
        <w:t xml:space="preserve"> не выдавались в связи с отказом участника Мероприятия от получения свидетельства</w:t>
      </w:r>
      <w:r w:rsidR="00670FDD">
        <w:rPr>
          <w:rFonts w:ascii="Times New Roman" w:hAnsi="Times New Roman" w:cs="Times New Roman"/>
          <w:sz w:val="28"/>
          <w:szCs w:val="28"/>
        </w:rPr>
        <w:t>.</w:t>
      </w:r>
    </w:p>
    <w:p w:rsidR="000C4C23" w:rsidRDefault="000C4C23" w:rsidP="000C4C23">
      <w:pPr>
        <w:pStyle w:val="Con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4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71F73" w:rsidRPr="009653A1" w:rsidRDefault="00671F73" w:rsidP="002B5DC0">
      <w:pPr>
        <w:pStyle w:val="Con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A1">
        <w:rPr>
          <w:rFonts w:ascii="Times New Roman" w:hAnsi="Times New Roman" w:cs="Times New Roman"/>
          <w:b/>
          <w:sz w:val="28"/>
          <w:szCs w:val="28"/>
        </w:rPr>
        <w:t>Показатели, характеризующие текущую ситуацию</w:t>
      </w:r>
    </w:p>
    <w:p w:rsidR="00671F73" w:rsidRDefault="00671F73" w:rsidP="002B5DC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9653A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рамках</w:t>
      </w:r>
      <w:r w:rsidRPr="00671F73">
        <w:t xml:space="preserve"> </w:t>
      </w:r>
      <w:r w:rsidRPr="00671F73">
        <w:rPr>
          <w:b/>
          <w:sz w:val="28"/>
          <w:szCs w:val="28"/>
        </w:rPr>
        <w:t>государственной поддержки граждан в сфере ипотечного жилищного кредитования</w:t>
      </w:r>
    </w:p>
    <w:tbl>
      <w:tblPr>
        <w:tblStyle w:val="Pro-Table"/>
        <w:tblW w:w="91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739"/>
        <w:gridCol w:w="778"/>
        <w:gridCol w:w="850"/>
        <w:gridCol w:w="851"/>
        <w:gridCol w:w="850"/>
        <w:gridCol w:w="992"/>
      </w:tblGrid>
      <w:tr w:rsidR="00043651" w:rsidRPr="000C4C23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:rsidR="00043651" w:rsidRPr="000C4C23" w:rsidRDefault="00043651" w:rsidP="00AE17D0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4C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vAlign w:val="center"/>
          </w:tcPr>
          <w:p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8" w:type="dxa"/>
            <w:tcBorders>
              <w:bottom w:val="none" w:sz="0" w:space="0" w:color="auto"/>
            </w:tcBorders>
            <w:vAlign w:val="center"/>
          </w:tcPr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2020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2021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2022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2023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vAlign w:val="center"/>
          </w:tcPr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2024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>,</w:t>
            </w:r>
          </w:p>
          <w:p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оценка</w:t>
            </w:r>
          </w:p>
        </w:tc>
      </w:tr>
      <w:tr w:rsidR="00EC0764" w:rsidRPr="000C4C23" w:rsidTr="009315CA">
        <w:trPr>
          <w:trHeight w:val="1417"/>
        </w:trPr>
        <w:tc>
          <w:tcPr>
            <w:tcW w:w="567" w:type="dxa"/>
            <w:vAlign w:val="center"/>
          </w:tcPr>
          <w:p w:rsidR="00EC0764" w:rsidRPr="000C4C23" w:rsidRDefault="00EC0764" w:rsidP="00E34787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274491" w:rsidRDefault="00EC0764" w:rsidP="009315CA">
            <w:pPr>
              <w:pStyle w:val="Pro-Tab"/>
              <w:widowControl w:val="0"/>
              <w:ind w:left="156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739" w:type="dxa"/>
            <w:vAlign w:val="center"/>
          </w:tcPr>
          <w:p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78" w:type="dxa"/>
            <w:vAlign w:val="center"/>
          </w:tcPr>
          <w:p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9</w:t>
            </w:r>
          </w:p>
        </w:tc>
        <w:tc>
          <w:tcPr>
            <w:tcW w:w="850" w:type="dxa"/>
            <w:vAlign w:val="center"/>
          </w:tcPr>
          <w:p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1</w:t>
            </w:r>
          </w:p>
        </w:tc>
        <w:tc>
          <w:tcPr>
            <w:tcW w:w="992" w:type="dxa"/>
            <w:vAlign w:val="center"/>
          </w:tcPr>
          <w:p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0</w:t>
            </w:r>
          </w:p>
        </w:tc>
      </w:tr>
      <w:tr w:rsidR="00EC0764" w:rsidRPr="000C4C23" w:rsidTr="009315CA">
        <w:trPr>
          <w:trHeight w:val="1417"/>
        </w:trPr>
        <w:tc>
          <w:tcPr>
            <w:tcW w:w="567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274491" w:rsidRDefault="00EC0764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 </w:t>
            </w:r>
            <w:r w:rsidRPr="000C4C23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739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10,5</w:t>
            </w:r>
            <w:r w:rsidR="00846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850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A0A75" w:rsidRDefault="006A0A75" w:rsidP="00D20C20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926C5" w:rsidRDefault="00D926C5" w:rsidP="00D926C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D926C5">
        <w:rPr>
          <w:rFonts w:eastAsiaTheme="minorHAnsi"/>
          <w:b/>
          <w:sz w:val="28"/>
          <w:szCs w:val="28"/>
          <w:lang w:eastAsia="en-US"/>
        </w:rPr>
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</w:r>
    </w:p>
    <w:p w:rsidR="00D926C5" w:rsidRDefault="00D926C5" w:rsidP="00D926C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26C5" w:rsidRDefault="00D926C5" w:rsidP="00D926C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lastRenderedPageBreak/>
        <w:t>Обеспечение жильем детей-сирот, детей, оставшихся без попечения родителей, и лиц из числа детей-сирот и детей, оставшихся без попечения родителей, является одной из приоритетных социальных задач. По состоянию на 01.01.</w:t>
      </w:r>
      <w:r w:rsidR="006F4D81" w:rsidRPr="00D926C5">
        <w:rPr>
          <w:rFonts w:eastAsiaTheme="minorHAnsi"/>
          <w:sz w:val="28"/>
          <w:szCs w:val="28"/>
          <w:lang w:eastAsia="en-US"/>
        </w:rPr>
        <w:t>202</w:t>
      </w:r>
      <w:r w:rsidR="00B6513A">
        <w:rPr>
          <w:rFonts w:eastAsiaTheme="minorHAnsi"/>
          <w:sz w:val="28"/>
          <w:szCs w:val="28"/>
          <w:lang w:eastAsia="en-US"/>
        </w:rPr>
        <w:t>4</w:t>
      </w:r>
      <w:r w:rsidR="006F4D81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Pr="00D926C5">
        <w:rPr>
          <w:rFonts w:eastAsiaTheme="minorHAnsi"/>
          <w:sz w:val="28"/>
          <w:szCs w:val="28"/>
          <w:lang w:eastAsia="en-US"/>
        </w:rPr>
        <w:t xml:space="preserve">года </w:t>
      </w:r>
      <w:proofErr w:type="gramStart"/>
      <w:r w:rsidRPr="00D926C5">
        <w:rPr>
          <w:rFonts w:eastAsiaTheme="minorHAnsi"/>
          <w:sz w:val="28"/>
          <w:szCs w:val="28"/>
          <w:lang w:eastAsia="en-US"/>
        </w:rPr>
        <w:t>на учете в качестве нуждающихся в жилых помещениях в льготном списке по городскому округу</w:t>
      </w:r>
      <w:proofErr w:type="gramEnd"/>
      <w:r w:rsidRPr="00D926C5">
        <w:rPr>
          <w:rFonts w:eastAsiaTheme="minorHAnsi"/>
          <w:sz w:val="28"/>
          <w:szCs w:val="28"/>
          <w:lang w:eastAsia="en-US"/>
        </w:rPr>
        <w:t xml:space="preserve"> Кохма </w:t>
      </w:r>
      <w:r w:rsidR="00D61515" w:rsidRPr="00D926C5">
        <w:rPr>
          <w:rFonts w:eastAsiaTheme="minorHAnsi"/>
          <w:sz w:val="28"/>
          <w:szCs w:val="28"/>
          <w:lang w:eastAsia="en-US"/>
        </w:rPr>
        <w:t>состо</w:t>
      </w:r>
      <w:r w:rsidR="00D61515">
        <w:rPr>
          <w:rFonts w:eastAsiaTheme="minorHAnsi"/>
          <w:sz w:val="28"/>
          <w:szCs w:val="28"/>
          <w:lang w:eastAsia="en-US"/>
        </w:rPr>
        <w:t>я</w:t>
      </w:r>
      <w:r w:rsidR="007209E4">
        <w:rPr>
          <w:rFonts w:eastAsiaTheme="minorHAnsi"/>
          <w:sz w:val="28"/>
          <w:szCs w:val="28"/>
          <w:lang w:eastAsia="en-US"/>
        </w:rPr>
        <w:t>т</w:t>
      </w:r>
      <w:r w:rsidR="00D61515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="00EA216A">
        <w:rPr>
          <w:rFonts w:eastAsiaTheme="minorHAnsi"/>
          <w:sz w:val="28"/>
          <w:szCs w:val="28"/>
          <w:lang w:eastAsia="en-US"/>
        </w:rPr>
        <w:t>35</w:t>
      </w:r>
      <w:r w:rsidR="006F4D81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Pr="00D926C5">
        <w:rPr>
          <w:rFonts w:eastAsiaTheme="minorHAnsi"/>
          <w:sz w:val="28"/>
          <w:szCs w:val="28"/>
          <w:lang w:eastAsia="en-US"/>
        </w:rPr>
        <w:t xml:space="preserve">человек – из числа детей-сирот и детей, оставшихся без попечения родителей, лиц из их числа. Обеспечение жильем указанной категории граждан является расходным обязательством Ивановской области. </w:t>
      </w:r>
    </w:p>
    <w:p w:rsidR="007209E4" w:rsidRDefault="007209E4" w:rsidP="00D926C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9E4">
        <w:rPr>
          <w:rFonts w:eastAsiaTheme="minorHAnsi"/>
          <w:sz w:val="28"/>
          <w:szCs w:val="28"/>
          <w:lang w:eastAsia="en-US"/>
        </w:rPr>
        <w:t>Основной проблемой в обеспечении жилыми помещениями указанной категории граждан является недостаточное финансирование.</w:t>
      </w:r>
    </w:p>
    <w:p w:rsidR="00274491" w:rsidRDefault="000C4C23" w:rsidP="009315CA">
      <w:pPr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A0836">
        <w:rPr>
          <w:rFonts w:eastAsiaTheme="minorHAnsi"/>
          <w:sz w:val="28"/>
          <w:szCs w:val="28"/>
          <w:lang w:eastAsia="en-US"/>
        </w:rPr>
        <w:t>Таблица 3</w:t>
      </w:r>
    </w:p>
    <w:p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Показатели, характеризующие текущую ситуацию в сфере обеспечения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</w:r>
    </w:p>
    <w:p w:rsidR="00D926C5" w:rsidRDefault="00D926C5" w:rsidP="003A0836">
      <w:pPr>
        <w:spacing w:after="20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e"/>
        <w:tblW w:w="9267" w:type="dxa"/>
        <w:tblInd w:w="108" w:type="dxa"/>
        <w:tblLook w:val="04A0" w:firstRow="1" w:lastRow="0" w:firstColumn="1" w:lastColumn="0" w:noHBand="0" w:noVBand="1"/>
      </w:tblPr>
      <w:tblGrid>
        <w:gridCol w:w="617"/>
        <w:gridCol w:w="3352"/>
        <w:gridCol w:w="797"/>
        <w:gridCol w:w="849"/>
        <w:gridCol w:w="849"/>
        <w:gridCol w:w="849"/>
        <w:gridCol w:w="849"/>
        <w:gridCol w:w="1105"/>
      </w:tblGrid>
      <w:tr w:rsidR="00D926C5" w:rsidRPr="00EB2090" w:rsidTr="009315CA">
        <w:trPr>
          <w:trHeight w:val="638"/>
        </w:trPr>
        <w:tc>
          <w:tcPr>
            <w:tcW w:w="617" w:type="dxa"/>
            <w:shd w:val="clear" w:color="auto" w:fill="auto"/>
            <w:vAlign w:val="center"/>
          </w:tcPr>
          <w:p w:rsidR="00D926C5" w:rsidRPr="009315CA" w:rsidRDefault="00A7676A" w:rsidP="00AE17D0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№</w:t>
            </w:r>
          </w:p>
          <w:p w:rsidR="00D926C5" w:rsidRPr="009315CA" w:rsidRDefault="00A7676A" w:rsidP="00AE17D0">
            <w:pPr>
              <w:jc w:val="center"/>
              <w:rPr>
                <w:b/>
                <w:lang w:eastAsia="en-US"/>
              </w:rPr>
            </w:pPr>
            <w:proofErr w:type="gramStart"/>
            <w:r w:rsidRPr="00EB2090">
              <w:rPr>
                <w:b/>
                <w:lang w:eastAsia="en-US"/>
              </w:rPr>
              <w:t>п</w:t>
            </w:r>
            <w:proofErr w:type="gramEnd"/>
            <w:r w:rsidRPr="00EB2090">
              <w:rPr>
                <w:b/>
                <w:lang w:eastAsia="en-US"/>
              </w:rPr>
              <w:t>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Наименование индикатора (показателя)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Ед. изм.</w:t>
            </w:r>
          </w:p>
        </w:tc>
        <w:tc>
          <w:tcPr>
            <w:tcW w:w="849" w:type="dxa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2020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2021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2022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2023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год,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факт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2024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год,</w:t>
            </w:r>
          </w:p>
          <w:p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оценка</w:t>
            </w:r>
          </w:p>
        </w:tc>
      </w:tr>
      <w:tr w:rsidR="00B6513A" w:rsidRPr="00EB2090" w:rsidTr="009315CA">
        <w:tc>
          <w:tcPr>
            <w:tcW w:w="617" w:type="dxa"/>
            <w:shd w:val="clear" w:color="auto" w:fill="auto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</w:t>
            </w:r>
          </w:p>
        </w:tc>
        <w:tc>
          <w:tcPr>
            <w:tcW w:w="3352" w:type="dxa"/>
            <w:shd w:val="clear" w:color="auto" w:fill="auto"/>
          </w:tcPr>
          <w:p w:rsidR="00B6513A" w:rsidRPr="009315CA" w:rsidRDefault="00A7676A" w:rsidP="009315CA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%</w:t>
            </w:r>
          </w:p>
        </w:tc>
        <w:tc>
          <w:tcPr>
            <w:tcW w:w="849" w:type="dxa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7,1</w:t>
            </w:r>
          </w:p>
        </w:tc>
        <w:tc>
          <w:tcPr>
            <w:tcW w:w="849" w:type="dxa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0</w:t>
            </w:r>
          </w:p>
        </w:tc>
        <w:tc>
          <w:tcPr>
            <w:tcW w:w="849" w:type="dxa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4,4</w:t>
            </w:r>
          </w:p>
        </w:tc>
        <w:tc>
          <w:tcPr>
            <w:tcW w:w="849" w:type="dxa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14,6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8,6</w:t>
            </w:r>
          </w:p>
        </w:tc>
      </w:tr>
    </w:tbl>
    <w:p w:rsidR="00094F64" w:rsidRDefault="00094F64" w:rsidP="00D926C5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094F64" w:rsidSect="003D1F5C">
          <w:footerReference w:type="default" r:id="rId45"/>
          <w:footerReference w:type="first" r:id="rId46"/>
          <w:pgSz w:w="11906" w:h="16838"/>
          <w:pgMar w:top="1134" w:right="1276" w:bottom="1134" w:left="1559" w:header="709" w:footer="709" w:gutter="0"/>
          <w:pgNumType w:start="1" w:chapStyle="1"/>
          <w:cols w:space="708"/>
          <w:titlePg/>
          <w:docGrid w:linePitch="360"/>
        </w:sectPr>
      </w:pPr>
    </w:p>
    <w:p w:rsidR="00D20C20" w:rsidRDefault="00D20C20" w:rsidP="000E7B43">
      <w:pPr>
        <w:pStyle w:val="Pro-Gramma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FA">
        <w:rPr>
          <w:rFonts w:ascii="Times New Roman" w:hAnsi="Times New Roman"/>
          <w:b/>
          <w:sz w:val="28"/>
          <w:szCs w:val="28"/>
        </w:rPr>
        <w:lastRenderedPageBreak/>
        <w:t>Сведения о целевых индикаторах (показателях)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3314">
        <w:rPr>
          <w:rFonts w:ascii="Times New Roman" w:hAnsi="Times New Roman"/>
          <w:b/>
          <w:sz w:val="28"/>
          <w:szCs w:val="28"/>
        </w:rPr>
        <w:t>П</w:t>
      </w:r>
      <w:r w:rsidRPr="00882FFA">
        <w:rPr>
          <w:rFonts w:ascii="Times New Roman" w:hAnsi="Times New Roman"/>
          <w:b/>
          <w:sz w:val="28"/>
          <w:szCs w:val="28"/>
        </w:rPr>
        <w:t>рограммы</w:t>
      </w:r>
    </w:p>
    <w:p w:rsidR="000E7B43" w:rsidRDefault="000E7B43" w:rsidP="000E7B43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0E7B43">
        <w:rPr>
          <w:rFonts w:ascii="Times New Roman" w:hAnsi="Times New Roman"/>
          <w:sz w:val="28"/>
          <w:szCs w:val="28"/>
        </w:rPr>
        <w:t xml:space="preserve">Таблица </w:t>
      </w:r>
      <w:r w:rsidR="00D926C5">
        <w:rPr>
          <w:rFonts w:ascii="Times New Roman" w:hAnsi="Times New Roman"/>
          <w:sz w:val="28"/>
          <w:szCs w:val="28"/>
        </w:rPr>
        <w:t>4</w:t>
      </w:r>
    </w:p>
    <w:p w:rsidR="00274491" w:rsidRPr="009315CA" w:rsidRDefault="003168A6" w:rsidP="009315CA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Целевые индикаторы (показатели) реализации Программы</w:t>
      </w:r>
    </w:p>
    <w:p w:rsidR="00094F64" w:rsidRPr="000E7B43" w:rsidRDefault="00094F64" w:rsidP="000E7B43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Pro-Table"/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29"/>
        <w:gridCol w:w="804"/>
        <w:gridCol w:w="1180"/>
        <w:gridCol w:w="1134"/>
        <w:gridCol w:w="1134"/>
        <w:gridCol w:w="1134"/>
        <w:gridCol w:w="1276"/>
        <w:gridCol w:w="1276"/>
        <w:gridCol w:w="1276"/>
        <w:gridCol w:w="1275"/>
      </w:tblGrid>
      <w:tr w:rsidR="00094F64" w:rsidRPr="00EB2090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tcW w:w="524" w:type="dxa"/>
            <w:vAlign w:val="center"/>
          </w:tcPr>
          <w:p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B2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20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9" w:type="dxa"/>
            <w:vAlign w:val="center"/>
          </w:tcPr>
          <w:p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80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2023 год, факт</w:t>
            </w:r>
          </w:p>
        </w:tc>
        <w:tc>
          <w:tcPr>
            <w:tcW w:w="1134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2024 год, оценка</w:t>
            </w:r>
          </w:p>
        </w:tc>
        <w:tc>
          <w:tcPr>
            <w:tcW w:w="1134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275" w:type="dxa"/>
            <w:vAlign w:val="center"/>
          </w:tcPr>
          <w:p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995AB6" w:rsidRPr="00EB2090" w:rsidTr="009315CA">
        <w:tc>
          <w:tcPr>
            <w:tcW w:w="52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vAlign w:val="center"/>
          </w:tcPr>
          <w:p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80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80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:rsidTr="009315CA">
        <w:tc>
          <w:tcPr>
            <w:tcW w:w="52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vAlign w:val="center"/>
          </w:tcPr>
          <w:p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B2090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EB2090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80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:rsidTr="009315CA">
        <w:tc>
          <w:tcPr>
            <w:tcW w:w="52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vAlign w:val="center"/>
          </w:tcPr>
          <w:p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804" w:type="dxa"/>
            <w:vAlign w:val="center"/>
          </w:tcPr>
          <w:p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80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:rsidTr="009315CA">
        <w:tc>
          <w:tcPr>
            <w:tcW w:w="524" w:type="dxa"/>
            <w:vAlign w:val="center"/>
          </w:tcPr>
          <w:p w:rsidR="00995AB6" w:rsidRPr="00EB2090" w:rsidRDefault="00995AB6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9" w:type="dxa"/>
            <w:vAlign w:val="center"/>
          </w:tcPr>
          <w:p w:rsidR="00274491" w:rsidRPr="00EB2090" w:rsidRDefault="00995AB6" w:rsidP="009315CA">
            <w:pPr>
              <w:pStyle w:val="Pro-Tab"/>
              <w:ind w:left="8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B2090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EB2090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804" w:type="dxa"/>
            <w:vAlign w:val="center"/>
          </w:tcPr>
          <w:p w:rsidR="00995AB6" w:rsidRPr="00EB2090" w:rsidRDefault="00995AB6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513A" w:rsidRPr="00EB2090" w:rsidTr="009315CA">
        <w:tc>
          <w:tcPr>
            <w:tcW w:w="52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9315CA">
              <w:t>5.</w:t>
            </w:r>
          </w:p>
        </w:tc>
        <w:tc>
          <w:tcPr>
            <w:tcW w:w="3729" w:type="dxa"/>
            <w:vAlign w:val="center"/>
          </w:tcPr>
          <w:p w:rsidR="00274491" w:rsidRPr="009315CA" w:rsidRDefault="00A7676A" w:rsidP="009315CA">
            <w:pPr>
              <w:ind w:left="82"/>
            </w:pPr>
            <w:r w:rsidRPr="00EB2090"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0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EB2090">
              <w:t>%</w:t>
            </w:r>
          </w:p>
        </w:tc>
        <w:tc>
          <w:tcPr>
            <w:tcW w:w="1180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14,6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8,6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12,5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7,1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7,7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5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</w:tr>
      <w:tr w:rsidR="00B6513A" w:rsidRPr="00EB2090" w:rsidTr="009315CA">
        <w:tc>
          <w:tcPr>
            <w:tcW w:w="52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EB2090">
              <w:t>6.</w:t>
            </w:r>
          </w:p>
        </w:tc>
        <w:tc>
          <w:tcPr>
            <w:tcW w:w="3729" w:type="dxa"/>
            <w:vAlign w:val="center"/>
          </w:tcPr>
          <w:p w:rsidR="00274491" w:rsidRPr="009315CA" w:rsidRDefault="00A7676A" w:rsidP="009315CA">
            <w:pPr>
              <w:ind w:left="82"/>
            </w:pPr>
            <w:r w:rsidRPr="00EB2090"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0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EB2090">
              <w:t>чел.</w:t>
            </w:r>
          </w:p>
        </w:tc>
        <w:tc>
          <w:tcPr>
            <w:tcW w:w="1180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35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32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28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rPr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24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5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</w:tr>
      <w:tr w:rsidR="00B6513A" w:rsidRPr="00EB2090" w:rsidTr="009315CA">
        <w:tc>
          <w:tcPr>
            <w:tcW w:w="52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9315CA">
              <w:lastRenderedPageBreak/>
              <w:t>7.</w:t>
            </w:r>
          </w:p>
        </w:tc>
        <w:tc>
          <w:tcPr>
            <w:tcW w:w="3729" w:type="dxa"/>
            <w:vAlign w:val="center"/>
          </w:tcPr>
          <w:p w:rsidR="00274491" w:rsidRPr="009315CA" w:rsidRDefault="00A7676A" w:rsidP="009315CA">
            <w:pPr>
              <w:ind w:left="82"/>
            </w:pPr>
            <w:r w:rsidRPr="009315CA"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04" w:type="dxa"/>
            <w:vAlign w:val="center"/>
          </w:tcPr>
          <w:p w:rsidR="00B6513A" w:rsidRPr="009315CA" w:rsidRDefault="00A7676A" w:rsidP="00A30A06">
            <w:pPr>
              <w:spacing w:before="0"/>
              <w:jc w:val="center"/>
            </w:pPr>
            <w:r w:rsidRPr="009315CA">
              <w:t>ед.</w:t>
            </w:r>
          </w:p>
        </w:tc>
        <w:tc>
          <w:tcPr>
            <w:tcW w:w="1180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t>6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rPr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rPr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rPr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t>2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  <w:tc>
          <w:tcPr>
            <w:tcW w:w="1276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  <w:tc>
          <w:tcPr>
            <w:tcW w:w="1275" w:type="dxa"/>
            <w:vAlign w:val="center"/>
          </w:tcPr>
          <w:p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</w:tr>
    </w:tbl>
    <w:p w:rsidR="009D4105" w:rsidRDefault="009D4105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95AB6" w:rsidRDefault="00995AB6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5AB6">
        <w:rPr>
          <w:rFonts w:ascii="Times New Roman" w:hAnsi="Times New Roman"/>
          <w:sz w:val="28"/>
          <w:szCs w:val="28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995AB6" w:rsidRDefault="00995AB6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  <w:sectPr w:rsidR="00995AB6" w:rsidSect="009315CA">
          <w:pgSz w:w="16838" w:h="11906" w:orient="landscape"/>
          <w:pgMar w:top="1559" w:right="1134" w:bottom="1276" w:left="1134" w:header="709" w:footer="709" w:gutter="0"/>
          <w:pgNumType w:start="0" w:chapStyle="1"/>
          <w:cols w:space="708"/>
          <w:docGrid w:linePitch="360"/>
        </w:sectPr>
      </w:pPr>
    </w:p>
    <w:p w:rsidR="00D20C20" w:rsidRPr="00F75A70" w:rsidRDefault="00094F64" w:rsidP="00B47F36">
      <w:pPr>
        <w:pStyle w:val="Pro-Gramma"/>
        <w:pageBreakBefore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20C20" w:rsidRPr="00F75A70">
        <w:rPr>
          <w:rFonts w:ascii="Times New Roman" w:hAnsi="Times New Roman"/>
          <w:sz w:val="28"/>
          <w:szCs w:val="28"/>
        </w:rPr>
        <w:t>риложение 1</w:t>
      </w:r>
    </w:p>
    <w:p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«Государственная и муниципальная поддержка</w:t>
      </w:r>
    </w:p>
    <w:p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граждан в обеспечении жильем в городском округе Кохма»</w:t>
      </w:r>
    </w:p>
    <w:p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A6753" w:rsidRDefault="00D20C20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D20C20" w:rsidRDefault="00D20C20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>«Обеспечение жильем молоды</w:t>
      </w:r>
      <w:r w:rsidR="009E1CBE">
        <w:rPr>
          <w:rFonts w:ascii="Times New Roman" w:hAnsi="Times New Roman"/>
          <w:b/>
          <w:sz w:val="28"/>
          <w:szCs w:val="28"/>
        </w:rPr>
        <w:t>х семей</w:t>
      </w:r>
      <w:r w:rsidR="00F73E70">
        <w:rPr>
          <w:rFonts w:ascii="Times New Roman" w:hAnsi="Times New Roman"/>
          <w:b/>
          <w:sz w:val="28"/>
          <w:szCs w:val="28"/>
        </w:rPr>
        <w:t xml:space="preserve"> в городском округе Кохма</w:t>
      </w:r>
      <w:r w:rsidRPr="00F75A70">
        <w:rPr>
          <w:rFonts w:ascii="Times New Roman" w:hAnsi="Times New Roman"/>
          <w:b/>
          <w:sz w:val="28"/>
          <w:szCs w:val="28"/>
        </w:rPr>
        <w:t>»</w:t>
      </w:r>
    </w:p>
    <w:p w:rsidR="00711DB9" w:rsidRDefault="00711DB9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20C20" w:rsidRDefault="00D20C20" w:rsidP="00B47F36">
      <w:pPr>
        <w:pStyle w:val="Pro-Gramma"/>
        <w:widowControl w:val="0"/>
        <w:numPr>
          <w:ilvl w:val="0"/>
          <w:numId w:val="16"/>
        </w:numPr>
        <w:suppressAutoHyphens/>
        <w:spacing w:before="0" w:line="240" w:lineRule="auto"/>
        <w:ind w:left="782" w:hanging="357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711DB9">
        <w:rPr>
          <w:rFonts w:ascii="Times New Roman" w:hAnsi="Times New Roman"/>
          <w:b/>
          <w:sz w:val="28"/>
          <w:szCs w:val="28"/>
        </w:rPr>
        <w:t xml:space="preserve"> </w:t>
      </w:r>
      <w:r w:rsidR="00711DB9" w:rsidRPr="00711DB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55C4C" w:rsidRDefault="00255C4C" w:rsidP="00255C4C">
      <w:pPr>
        <w:pStyle w:val="Pro-Gramma"/>
        <w:widowControl w:val="0"/>
        <w:suppressAutoHyphens/>
        <w:spacing w:before="0" w:line="240" w:lineRule="auto"/>
        <w:ind w:left="78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2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559"/>
        <w:gridCol w:w="1560"/>
        <w:gridCol w:w="850"/>
        <w:gridCol w:w="851"/>
        <w:gridCol w:w="1430"/>
        <w:gridCol w:w="1067"/>
      </w:tblGrid>
      <w:tr w:rsidR="007C45E7" w:rsidRPr="00613C8B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13C8B">
              <w:t>Наименование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13C8B">
              <w:t>Обеспечение жильем молодых семей в городском округе Кохма</w:t>
            </w:r>
          </w:p>
        </w:tc>
      </w:tr>
      <w:tr w:rsidR="007C45E7" w:rsidRPr="00613C8B" w:rsidTr="009315CA">
        <w:trPr>
          <w:cantSplit/>
          <w:trHeight w:val="439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Срок реализации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995AB6">
            <w:pPr>
              <w:widowControl w:val="0"/>
              <w:autoSpaceDE w:val="0"/>
              <w:autoSpaceDN w:val="0"/>
              <w:adjustRightInd w:val="0"/>
            </w:pPr>
            <w:r w:rsidRPr="00613C8B">
              <w:t>202</w:t>
            </w:r>
            <w:r w:rsidR="00995AB6" w:rsidRPr="00613C8B">
              <w:t>5</w:t>
            </w:r>
            <w:r w:rsidRPr="00613C8B">
              <w:t>– 20</w:t>
            </w:r>
            <w:r w:rsidR="00995AB6" w:rsidRPr="00613C8B">
              <w:t>30</w:t>
            </w:r>
            <w:r w:rsidRPr="00613C8B">
              <w:t xml:space="preserve"> годы</w:t>
            </w:r>
          </w:p>
        </w:tc>
      </w:tr>
      <w:tr w:rsidR="007C45E7" w:rsidRPr="00613C8B" w:rsidTr="009315CA">
        <w:trPr>
          <w:cantSplit/>
          <w:trHeight w:val="17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 xml:space="preserve">Наименование основного мероприятия (основных мероприятий) </w:t>
            </w:r>
            <w:r w:rsidR="00A247E9" w:rsidRPr="00613C8B">
              <w:t>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Обеспечение жильем молодых семей</w:t>
            </w:r>
          </w:p>
        </w:tc>
      </w:tr>
      <w:tr w:rsidR="007C45E7" w:rsidRPr="00613C8B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Ответственный исполнитель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5E7" w:rsidRPr="00613C8B" w:rsidTr="009315CA">
        <w:trPr>
          <w:cantSplit/>
          <w:trHeight w:val="1304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Исполнители основного мероприятия (мероприятий)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5E7" w:rsidRPr="00613C8B" w:rsidTr="009315CA">
        <w:trPr>
          <w:cantSplit/>
          <w:trHeight w:val="419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Цель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Поддержка молодых семей в улучшении жилищных условий</w:t>
            </w:r>
          </w:p>
        </w:tc>
      </w:tr>
      <w:tr w:rsidR="007C45E7" w:rsidRPr="00613C8B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Задачи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93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t>Источник финансового обеспечения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Общий объем ресурсного обеспечения,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федеральный бюджет: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областной бюджет: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бюджет городского округа Кохма: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rPr>
                <w:color w:val="000000"/>
              </w:rPr>
              <w:t>2. Иные источники финансирования: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  <w:tr w:rsidR="00613C8B" w:rsidRPr="00613C8B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7"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lastRenderedPageBreak/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</w:tbl>
    <w:p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B47F36" w:rsidRDefault="00B47F36" w:rsidP="00B47F36">
      <w:pPr>
        <w:pStyle w:val="41"/>
        <w:keepNext w:val="0"/>
        <w:widowControl w:val="0"/>
        <w:spacing w:before="0" w:after="100" w:afterAutospacing="1"/>
        <w:rPr>
          <w:rFonts w:ascii="Times New Roman" w:hAnsi="Times New Roman"/>
          <w:sz w:val="28"/>
        </w:rPr>
      </w:pPr>
    </w:p>
    <w:p w:rsidR="00F71D74" w:rsidRPr="00F75A70" w:rsidRDefault="00F71D74" w:rsidP="00B47F36">
      <w:pPr>
        <w:pStyle w:val="41"/>
        <w:keepNext w:val="0"/>
        <w:keepLines/>
        <w:widowControl w:val="0"/>
        <w:numPr>
          <w:ilvl w:val="0"/>
          <w:numId w:val="16"/>
        </w:numPr>
        <w:spacing w:before="0" w:after="100" w:afterAutospacing="1"/>
        <w:contextualSpacing/>
        <w:mirrorIndents/>
        <w:jc w:val="center"/>
        <w:rPr>
          <w:rFonts w:ascii="Times New Roman" w:hAnsi="Times New Roman"/>
          <w:sz w:val="28"/>
        </w:rPr>
      </w:pPr>
      <w:r w:rsidRPr="00F71D74">
        <w:rPr>
          <w:rFonts w:ascii="Times New Roman" w:hAnsi="Times New Roman"/>
          <w:sz w:val="28"/>
        </w:rPr>
        <w:t xml:space="preserve">Характеристика основного мероприятия </w:t>
      </w:r>
    </w:p>
    <w:p w:rsidR="00E51030" w:rsidRDefault="00D20C20" w:rsidP="00F71D74">
      <w:pPr>
        <w:pStyle w:val="41"/>
        <w:keepNext w:val="0"/>
        <w:widowControl w:val="0"/>
        <w:spacing w:before="0" w:after="100" w:afterAutospacing="1"/>
        <w:ind w:left="786"/>
        <w:jc w:val="center"/>
        <w:rPr>
          <w:rFonts w:ascii="Times New Roman" w:hAnsi="Times New Roman"/>
          <w:sz w:val="28"/>
        </w:rPr>
      </w:pPr>
      <w:r w:rsidRPr="00F75A70">
        <w:rPr>
          <w:rFonts w:ascii="Times New Roman" w:hAnsi="Times New Roman"/>
          <w:sz w:val="28"/>
        </w:rPr>
        <w:t>подпрограммы</w:t>
      </w:r>
    </w:p>
    <w:p w:rsidR="005C67E0" w:rsidRDefault="00D20C20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Основн</w:t>
      </w:r>
      <w:r w:rsidR="005C67E0">
        <w:rPr>
          <w:rFonts w:ascii="Times New Roman" w:hAnsi="Times New Roman"/>
          <w:sz w:val="28"/>
          <w:szCs w:val="28"/>
        </w:rPr>
        <w:t>ым</w:t>
      </w:r>
      <w:r w:rsidRPr="00F75A70">
        <w:rPr>
          <w:rFonts w:ascii="Times New Roman" w:hAnsi="Times New Roman"/>
          <w:sz w:val="28"/>
          <w:szCs w:val="28"/>
        </w:rPr>
        <w:t xml:space="preserve"> мероприятие</w:t>
      </w:r>
      <w:r w:rsidR="005C67E0">
        <w:rPr>
          <w:rFonts w:ascii="Times New Roman" w:hAnsi="Times New Roman"/>
          <w:sz w:val="28"/>
          <w:szCs w:val="28"/>
        </w:rPr>
        <w:t>м</w:t>
      </w:r>
      <w:r w:rsidRPr="00F75A70">
        <w:rPr>
          <w:rFonts w:ascii="Times New Roman" w:hAnsi="Times New Roman"/>
          <w:sz w:val="28"/>
          <w:szCs w:val="28"/>
        </w:rPr>
        <w:t xml:space="preserve"> подпрограммы </w:t>
      </w:r>
      <w:r w:rsidR="005C67E0">
        <w:rPr>
          <w:rFonts w:ascii="Times New Roman" w:hAnsi="Times New Roman"/>
          <w:sz w:val="28"/>
          <w:szCs w:val="28"/>
        </w:rPr>
        <w:t>«О</w:t>
      </w:r>
      <w:r w:rsidR="00223787" w:rsidRPr="00F75A70">
        <w:rPr>
          <w:rFonts w:ascii="Times New Roman" w:hAnsi="Times New Roman"/>
          <w:sz w:val="28"/>
          <w:szCs w:val="28"/>
        </w:rPr>
        <w:t xml:space="preserve">беспечение </w:t>
      </w:r>
      <w:r w:rsidRPr="00F75A70">
        <w:rPr>
          <w:rFonts w:ascii="Times New Roman" w:hAnsi="Times New Roman"/>
          <w:sz w:val="28"/>
          <w:szCs w:val="28"/>
        </w:rPr>
        <w:t>жильем молодых семей</w:t>
      </w:r>
      <w:r w:rsidR="008156C5">
        <w:rPr>
          <w:rFonts w:ascii="Times New Roman" w:hAnsi="Times New Roman"/>
          <w:sz w:val="28"/>
          <w:szCs w:val="28"/>
        </w:rPr>
        <w:t xml:space="preserve"> в городском округе Кохма</w:t>
      </w:r>
      <w:r w:rsidR="005C67E0">
        <w:rPr>
          <w:rFonts w:ascii="Times New Roman" w:hAnsi="Times New Roman"/>
          <w:sz w:val="28"/>
          <w:szCs w:val="28"/>
        </w:rPr>
        <w:t xml:space="preserve">» (далее – Подпрограмма) является </w:t>
      </w:r>
      <w:r w:rsidR="00E81C3C">
        <w:rPr>
          <w:rFonts w:ascii="Times New Roman" w:hAnsi="Times New Roman"/>
          <w:sz w:val="28"/>
          <w:szCs w:val="28"/>
        </w:rPr>
        <w:t>«</w:t>
      </w:r>
      <w:r w:rsidR="008156C5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E81C3C">
        <w:rPr>
          <w:rFonts w:ascii="Times New Roman" w:hAnsi="Times New Roman"/>
          <w:sz w:val="28"/>
          <w:szCs w:val="28"/>
        </w:rPr>
        <w:t>»</w:t>
      </w:r>
      <w:r w:rsidR="005C67E0">
        <w:rPr>
          <w:rFonts w:ascii="Times New Roman" w:hAnsi="Times New Roman"/>
          <w:sz w:val="28"/>
          <w:szCs w:val="28"/>
        </w:rPr>
        <w:t>.</w:t>
      </w:r>
    </w:p>
    <w:p w:rsidR="00CE1D50" w:rsidRPr="00CE1D50" w:rsidRDefault="009F2AED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основного мероприятия реализу</w:t>
      </w:r>
      <w:r w:rsidR="00220C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м</w:t>
      </w:r>
      <w:r w:rsidR="00603A41">
        <w:rPr>
          <w:rFonts w:ascii="Times New Roman" w:hAnsi="Times New Roman"/>
          <w:sz w:val="28"/>
          <w:szCs w:val="28"/>
        </w:rPr>
        <w:t>ероприяти</w:t>
      </w:r>
      <w:r w:rsidR="00220CC4">
        <w:rPr>
          <w:rFonts w:ascii="Times New Roman" w:hAnsi="Times New Roman"/>
          <w:sz w:val="28"/>
          <w:szCs w:val="28"/>
        </w:rPr>
        <w:t>е</w:t>
      </w:r>
      <w:r w:rsidR="00603A41">
        <w:rPr>
          <w:rFonts w:ascii="Times New Roman" w:hAnsi="Times New Roman"/>
          <w:sz w:val="28"/>
          <w:szCs w:val="28"/>
        </w:rPr>
        <w:t xml:space="preserve"> по предоставлению с</w:t>
      </w:r>
      <w:r w:rsidR="00937344" w:rsidRPr="00603A41">
        <w:rPr>
          <w:rFonts w:ascii="Times New Roman" w:hAnsi="Times New Roman"/>
          <w:sz w:val="28"/>
          <w:szCs w:val="28"/>
        </w:rPr>
        <w:t>оциальн</w:t>
      </w:r>
      <w:r w:rsidR="00603A41">
        <w:rPr>
          <w:rFonts w:ascii="Times New Roman" w:hAnsi="Times New Roman"/>
          <w:sz w:val="28"/>
          <w:szCs w:val="28"/>
        </w:rPr>
        <w:t>ых</w:t>
      </w:r>
      <w:r w:rsidR="00937344" w:rsidRPr="00603A41">
        <w:rPr>
          <w:rFonts w:ascii="Times New Roman" w:hAnsi="Times New Roman"/>
          <w:sz w:val="28"/>
          <w:szCs w:val="28"/>
        </w:rPr>
        <w:t xml:space="preserve"> выплат</w:t>
      </w:r>
      <w:r w:rsidR="00D57E9E">
        <w:rPr>
          <w:rFonts w:ascii="Times New Roman" w:hAnsi="Times New Roman"/>
          <w:sz w:val="28"/>
          <w:szCs w:val="28"/>
        </w:rPr>
        <w:t xml:space="preserve"> молодым семьям</w:t>
      </w:r>
      <w:r w:rsidR="00937344" w:rsidRPr="00603A41">
        <w:rPr>
          <w:rFonts w:ascii="Times New Roman" w:hAnsi="Times New Roman"/>
          <w:sz w:val="28"/>
          <w:szCs w:val="28"/>
        </w:rPr>
        <w:t xml:space="preserve"> на приобретение (строительство) жилого помещения в соответствии с </w:t>
      </w:r>
      <w:r w:rsidR="00937344" w:rsidRPr="00951F13">
        <w:rPr>
          <w:rFonts w:ascii="Times New Roman" w:hAnsi="Times New Roman"/>
          <w:sz w:val="28"/>
          <w:szCs w:val="28"/>
        </w:rPr>
        <w:t xml:space="preserve">Правилами предоставления </w:t>
      </w:r>
      <w:r w:rsidR="009A5950" w:rsidRPr="00951F13">
        <w:rPr>
          <w:rFonts w:ascii="Times New Roman" w:hAnsi="Times New Roman"/>
          <w:sz w:val="28"/>
          <w:szCs w:val="28"/>
        </w:rPr>
        <w:t xml:space="preserve">молодым семьям </w:t>
      </w:r>
      <w:r w:rsidR="00937344" w:rsidRPr="00951F13">
        <w:rPr>
          <w:rFonts w:ascii="Times New Roman" w:hAnsi="Times New Roman"/>
          <w:sz w:val="28"/>
          <w:szCs w:val="28"/>
        </w:rPr>
        <w:t>социальных выплат на приобретение (строительство) жилья и их использования</w:t>
      </w:r>
      <w:r w:rsidR="00CE1D50">
        <w:rPr>
          <w:rFonts w:ascii="Times New Roman" w:hAnsi="Times New Roman"/>
          <w:sz w:val="28"/>
          <w:szCs w:val="28"/>
        </w:rPr>
        <w:t xml:space="preserve">, </w:t>
      </w:r>
      <w:r w:rsidR="007D104D">
        <w:rPr>
          <w:rFonts w:ascii="Times New Roman" w:hAnsi="Times New Roman"/>
          <w:sz w:val="28"/>
          <w:szCs w:val="28"/>
        </w:rPr>
        <w:t xml:space="preserve">утвержденными </w:t>
      </w:r>
      <w:r w:rsidR="00CE1D5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="00CE1D50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CE1D50">
        <w:rPr>
          <w:rFonts w:ascii="Times New Roman" w:hAnsi="Times New Roman"/>
          <w:sz w:val="28"/>
          <w:szCs w:val="28"/>
        </w:rPr>
        <w:t xml:space="preserve">и Порядком </w:t>
      </w:r>
      <w:r w:rsidR="00CE1D50" w:rsidRPr="00CE1D50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социальных выплат молодым семьям на приобретение (строительство) </w:t>
      </w:r>
      <w:r w:rsidR="00CE1D50" w:rsidRPr="00CE1D50">
        <w:rPr>
          <w:rFonts w:ascii="Times New Roman" w:eastAsia="Calibri" w:hAnsi="Times New Roman"/>
          <w:sz w:val="28"/>
          <w:szCs w:val="28"/>
          <w:lang w:eastAsia="en-US"/>
        </w:rPr>
        <w:t>жилого помещения</w:t>
      </w:r>
      <w:r w:rsidR="00CE1D5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D104D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утвержденным </w:t>
      </w:r>
      <w:r w:rsidR="00CE1D50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AC7AF6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Мероприятие)</w:t>
      </w:r>
      <w:r w:rsidR="004544C0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F41A6F" w:rsidRDefault="00220CC4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</w:t>
      </w:r>
      <w:r w:rsidR="00CF190F">
        <w:rPr>
          <w:rFonts w:ascii="Times New Roman" w:hAnsi="Times New Roman"/>
          <w:sz w:val="28"/>
          <w:szCs w:val="28"/>
        </w:rPr>
        <w:t xml:space="preserve"> основного мероприятия </w:t>
      </w:r>
      <w:r w:rsidR="002B5AD4">
        <w:rPr>
          <w:rFonts w:ascii="Times New Roman" w:hAnsi="Times New Roman"/>
          <w:sz w:val="28"/>
          <w:szCs w:val="28"/>
        </w:rPr>
        <w:t xml:space="preserve">администрация городского округа Кохма в лице </w:t>
      </w:r>
      <w:r w:rsidR="00AC7AF6">
        <w:rPr>
          <w:rFonts w:ascii="Times New Roman" w:hAnsi="Times New Roman"/>
          <w:sz w:val="28"/>
          <w:szCs w:val="28"/>
        </w:rPr>
        <w:t xml:space="preserve">управления </w:t>
      </w:r>
      <w:r w:rsidR="002B5AD4">
        <w:rPr>
          <w:rFonts w:ascii="Times New Roman" w:hAnsi="Times New Roman"/>
          <w:sz w:val="28"/>
          <w:szCs w:val="28"/>
        </w:rPr>
        <w:t>строительства и жилищно-коммунального хозяйства администрации городского округа Кохма</w:t>
      </w:r>
      <w:r w:rsidR="00D20C20">
        <w:rPr>
          <w:rFonts w:ascii="Times New Roman" w:hAnsi="Times New Roman"/>
          <w:sz w:val="28"/>
          <w:szCs w:val="28"/>
        </w:rPr>
        <w:t>:</w:t>
      </w:r>
    </w:p>
    <w:p w:rsidR="00D02C38" w:rsidRDefault="00D02C38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 xml:space="preserve">осуществляет </w:t>
      </w:r>
      <w:r w:rsidRPr="00D02C38">
        <w:rPr>
          <w:rFonts w:ascii="Times New Roman" w:hAnsi="Times New Roman"/>
          <w:sz w:val="28"/>
          <w:szCs w:val="28"/>
        </w:rPr>
        <w:t>признание молодых семей, в установленном порядке</w:t>
      </w:r>
      <w:r>
        <w:rPr>
          <w:rFonts w:ascii="Times New Roman" w:hAnsi="Times New Roman"/>
          <w:sz w:val="28"/>
          <w:szCs w:val="28"/>
        </w:rPr>
        <w:t>,</w:t>
      </w:r>
      <w:r w:rsidRPr="00D02C38">
        <w:rPr>
          <w:rFonts w:ascii="Times New Roman" w:hAnsi="Times New Roman"/>
          <w:sz w:val="28"/>
          <w:szCs w:val="28"/>
        </w:rPr>
        <w:t xml:space="preserve"> </w:t>
      </w:r>
      <w:r w:rsidRPr="00D02C38">
        <w:rPr>
          <w:rFonts w:ascii="Times New Roman" w:hAnsi="Times New Roman"/>
          <w:sz w:val="28"/>
          <w:szCs w:val="28"/>
        </w:rPr>
        <w:lastRenderedPageBreak/>
        <w:t xml:space="preserve">нуждающимися в </w:t>
      </w:r>
      <w:r>
        <w:rPr>
          <w:rFonts w:ascii="Times New Roman" w:hAnsi="Times New Roman"/>
          <w:sz w:val="28"/>
          <w:szCs w:val="28"/>
        </w:rPr>
        <w:t>жилых помещениях;</w:t>
      </w:r>
    </w:p>
    <w:p w:rsidR="005A399F" w:rsidRDefault="005A399F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признание молодых семе</w:t>
      </w:r>
      <w:r w:rsidR="00CF19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имеющими достаточные доходы, позволяющи</w:t>
      </w:r>
      <w:r w:rsidR="00CF19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получить кредит либо иные денежные средства для оплаты расчетной (средней) стоимости</w:t>
      </w:r>
      <w:r w:rsidR="00E14859">
        <w:rPr>
          <w:rFonts w:ascii="Times New Roman" w:hAnsi="Times New Roman"/>
          <w:sz w:val="28"/>
          <w:szCs w:val="28"/>
        </w:rPr>
        <w:t xml:space="preserve"> жилья в части, превышающей размер предоставляемой социальной выплаты</w:t>
      </w:r>
      <w:r w:rsidR="00780E7B">
        <w:rPr>
          <w:rFonts w:ascii="Times New Roman" w:hAnsi="Times New Roman"/>
          <w:sz w:val="28"/>
          <w:szCs w:val="28"/>
        </w:rPr>
        <w:t>,</w:t>
      </w:r>
      <w:r w:rsidR="00CF190F">
        <w:rPr>
          <w:rFonts w:ascii="Times New Roman" w:hAnsi="Times New Roman"/>
          <w:sz w:val="28"/>
          <w:szCs w:val="28"/>
        </w:rPr>
        <w:t xml:space="preserve"> и участниками Мероприятия</w:t>
      </w:r>
      <w:r w:rsidR="00E14859">
        <w:rPr>
          <w:rFonts w:ascii="Times New Roman" w:hAnsi="Times New Roman"/>
          <w:sz w:val="28"/>
          <w:szCs w:val="28"/>
        </w:rPr>
        <w:t>;</w:t>
      </w:r>
    </w:p>
    <w:p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A0A47"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>утверждает п</w:t>
      </w:r>
      <w:r w:rsidR="001A4180" w:rsidRPr="007A0A47">
        <w:rPr>
          <w:rFonts w:ascii="Times New Roman" w:hAnsi="Times New Roman"/>
          <w:sz w:val="28"/>
          <w:szCs w:val="28"/>
        </w:rPr>
        <w:t>ереч</w:t>
      </w:r>
      <w:r w:rsidR="0032689E">
        <w:rPr>
          <w:rFonts w:ascii="Times New Roman" w:hAnsi="Times New Roman"/>
          <w:sz w:val="28"/>
          <w:szCs w:val="28"/>
        </w:rPr>
        <w:t>е</w:t>
      </w:r>
      <w:r w:rsidR="007A0A47">
        <w:rPr>
          <w:rFonts w:ascii="Times New Roman" w:hAnsi="Times New Roman"/>
          <w:sz w:val="28"/>
          <w:szCs w:val="28"/>
        </w:rPr>
        <w:t>н</w:t>
      </w:r>
      <w:r w:rsidR="0032689E">
        <w:rPr>
          <w:rFonts w:ascii="Times New Roman" w:hAnsi="Times New Roman"/>
          <w:sz w:val="28"/>
          <w:szCs w:val="28"/>
        </w:rPr>
        <w:t>ь</w:t>
      </w:r>
      <w:r w:rsidR="001A4180" w:rsidRPr="007A0A47">
        <w:rPr>
          <w:rFonts w:ascii="Times New Roman" w:hAnsi="Times New Roman"/>
          <w:sz w:val="28"/>
          <w:szCs w:val="28"/>
        </w:rPr>
        <w:t xml:space="preserve"> документов, необходимых для включения в</w:t>
      </w:r>
      <w:r w:rsidR="00BB1282" w:rsidRPr="007A0A47">
        <w:rPr>
          <w:rFonts w:ascii="Times New Roman" w:hAnsi="Times New Roman"/>
          <w:sz w:val="28"/>
          <w:szCs w:val="28"/>
        </w:rPr>
        <w:t xml:space="preserve"> спис</w:t>
      </w:r>
      <w:r w:rsidR="001A4180" w:rsidRPr="007A0A47">
        <w:rPr>
          <w:rFonts w:ascii="Times New Roman" w:hAnsi="Times New Roman"/>
          <w:sz w:val="28"/>
          <w:szCs w:val="28"/>
        </w:rPr>
        <w:t>ок</w:t>
      </w:r>
      <w:r w:rsidR="00BB1282" w:rsidRPr="007A0A47">
        <w:rPr>
          <w:rFonts w:ascii="Times New Roman" w:hAnsi="Times New Roman"/>
          <w:sz w:val="28"/>
          <w:szCs w:val="28"/>
        </w:rPr>
        <w:t xml:space="preserve"> молодых семей - участников Мероприятия, изъявивших желание получить социальные выплаты в планируемом году в городском округе Кохма</w:t>
      </w:r>
      <w:r w:rsidR="007A0A47" w:rsidRPr="007A0A47">
        <w:rPr>
          <w:rFonts w:ascii="Times New Roman" w:hAnsi="Times New Roman"/>
          <w:sz w:val="28"/>
          <w:szCs w:val="28"/>
        </w:rPr>
        <w:t xml:space="preserve"> </w:t>
      </w:r>
      <w:r w:rsidR="002B5AD4" w:rsidRPr="007A0A47">
        <w:rPr>
          <w:rFonts w:ascii="Times New Roman" w:hAnsi="Times New Roman"/>
          <w:sz w:val="28"/>
          <w:szCs w:val="28"/>
        </w:rPr>
        <w:t xml:space="preserve">(приложение </w:t>
      </w:r>
      <w:r w:rsidR="00DD0638" w:rsidRPr="007A0A47">
        <w:rPr>
          <w:rFonts w:ascii="Times New Roman" w:hAnsi="Times New Roman"/>
          <w:sz w:val="28"/>
          <w:szCs w:val="28"/>
        </w:rPr>
        <w:t>1</w:t>
      </w:r>
      <w:r w:rsidR="002B5AD4" w:rsidRPr="007A0A47">
        <w:rPr>
          <w:rFonts w:ascii="Times New Roman" w:hAnsi="Times New Roman"/>
          <w:sz w:val="28"/>
          <w:szCs w:val="28"/>
        </w:rPr>
        <w:t xml:space="preserve"> к Подпрограмме</w:t>
      </w:r>
      <w:r w:rsidR="00844AD7" w:rsidRPr="007A0A47">
        <w:rPr>
          <w:rFonts w:ascii="Times New Roman" w:hAnsi="Times New Roman"/>
          <w:sz w:val="28"/>
          <w:szCs w:val="28"/>
        </w:rPr>
        <w:t>)</w:t>
      </w:r>
      <w:r w:rsidRPr="007A0A47">
        <w:rPr>
          <w:rFonts w:ascii="Times New Roman" w:hAnsi="Times New Roman"/>
          <w:sz w:val="28"/>
          <w:szCs w:val="28"/>
        </w:rPr>
        <w:t>;</w:t>
      </w:r>
    </w:p>
    <w:p w:rsidR="0032689E" w:rsidRDefault="0032689E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89E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</w:t>
      </w:r>
      <w:r w:rsidRPr="0032689E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>ает</w:t>
      </w:r>
      <w:r w:rsidRPr="0032689E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ок</w:t>
      </w:r>
      <w:r w:rsidRPr="0032689E">
        <w:rPr>
          <w:rFonts w:ascii="Times New Roman" w:hAnsi="Times New Roman"/>
          <w:sz w:val="28"/>
          <w:szCs w:val="28"/>
        </w:rPr>
        <w:t xml:space="preserve"> молодых семей – участников Мероприятия, изъявивших получить социаль</w:t>
      </w:r>
      <w:r>
        <w:rPr>
          <w:rFonts w:ascii="Times New Roman" w:hAnsi="Times New Roman"/>
          <w:sz w:val="28"/>
          <w:szCs w:val="28"/>
        </w:rPr>
        <w:t>ные выплаты в планируемом году;</w:t>
      </w:r>
    </w:p>
    <w:p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</w:t>
      </w:r>
      <w:r w:rsidR="0032689E"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 xml:space="preserve"> объем</w:t>
      </w:r>
      <w:r w:rsidR="0032689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бюджетных ассигнований, </w:t>
      </w:r>
      <w:r w:rsidR="00C2099C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из бюджета городского округа Кохма на реализацию мероприятий;</w:t>
      </w:r>
    </w:p>
    <w:p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</w:t>
      </w:r>
      <w:r w:rsidR="0032689E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3268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банк</w:t>
      </w:r>
      <w:r w:rsidR="0032689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37344">
        <w:rPr>
          <w:rFonts w:ascii="Times New Roman" w:hAnsi="Times New Roman"/>
          <w:sz w:val="28"/>
          <w:szCs w:val="28"/>
        </w:rPr>
        <w:t xml:space="preserve">для обслуживания средств </w:t>
      </w:r>
      <w:r w:rsidR="00974829">
        <w:rPr>
          <w:rFonts w:ascii="Times New Roman" w:hAnsi="Times New Roman"/>
          <w:sz w:val="28"/>
          <w:szCs w:val="28"/>
        </w:rPr>
        <w:t>с</w:t>
      </w:r>
      <w:r w:rsidR="00937344">
        <w:rPr>
          <w:rFonts w:ascii="Times New Roman" w:hAnsi="Times New Roman"/>
          <w:sz w:val="28"/>
          <w:szCs w:val="28"/>
        </w:rPr>
        <w:t xml:space="preserve">убсидий участников </w:t>
      </w:r>
      <w:r w:rsidR="009F2AE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E14859" w:rsidRDefault="00E14859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</w:t>
      </w:r>
      <w:r w:rsidR="0032689E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3268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реализации </w:t>
      </w:r>
      <w:r w:rsidR="0032689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ероприятия с Департаментом строительства и архитектуры </w:t>
      </w:r>
      <w:r w:rsidR="00D541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вановской области;</w:t>
      </w:r>
    </w:p>
    <w:p w:rsidR="00D20C20" w:rsidRDefault="005A399F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344">
        <w:rPr>
          <w:rFonts w:ascii="Times New Roman" w:hAnsi="Times New Roman"/>
          <w:sz w:val="28"/>
          <w:szCs w:val="28"/>
        </w:rPr>
        <w:t>выда</w:t>
      </w:r>
      <w:r w:rsidR="0032689E">
        <w:rPr>
          <w:rFonts w:ascii="Times New Roman" w:hAnsi="Times New Roman"/>
          <w:sz w:val="28"/>
          <w:szCs w:val="28"/>
        </w:rPr>
        <w:t>ет</w:t>
      </w:r>
      <w:r w:rsidR="00D20C20" w:rsidRPr="00F75A70">
        <w:rPr>
          <w:rFonts w:ascii="Times New Roman" w:hAnsi="Times New Roman"/>
          <w:sz w:val="28"/>
          <w:szCs w:val="28"/>
        </w:rPr>
        <w:t xml:space="preserve"> молодым семьям</w:t>
      </w:r>
      <w:r w:rsidR="00937344">
        <w:rPr>
          <w:rFonts w:ascii="Times New Roman" w:hAnsi="Times New Roman"/>
          <w:sz w:val="28"/>
          <w:szCs w:val="28"/>
        </w:rPr>
        <w:t xml:space="preserve"> в установленном порядке свидетельств</w:t>
      </w:r>
      <w:r w:rsidR="0032689E">
        <w:rPr>
          <w:rFonts w:ascii="Times New Roman" w:hAnsi="Times New Roman"/>
          <w:sz w:val="28"/>
          <w:szCs w:val="28"/>
        </w:rPr>
        <w:t>а</w:t>
      </w:r>
      <w:r w:rsidR="00D20C20" w:rsidRPr="00F75A70">
        <w:rPr>
          <w:rFonts w:ascii="Times New Roman" w:hAnsi="Times New Roman"/>
          <w:sz w:val="28"/>
          <w:szCs w:val="28"/>
        </w:rPr>
        <w:t xml:space="preserve"> </w:t>
      </w:r>
      <w:r w:rsidR="00937344">
        <w:rPr>
          <w:rFonts w:ascii="Times New Roman" w:hAnsi="Times New Roman"/>
          <w:sz w:val="28"/>
          <w:szCs w:val="28"/>
        </w:rPr>
        <w:t xml:space="preserve">о праве на получение </w:t>
      </w:r>
      <w:r w:rsidR="00D20C20" w:rsidRPr="00F75A70">
        <w:rPr>
          <w:rFonts w:ascii="Times New Roman" w:hAnsi="Times New Roman"/>
          <w:sz w:val="28"/>
          <w:szCs w:val="28"/>
        </w:rPr>
        <w:t>социальн</w:t>
      </w:r>
      <w:r w:rsidR="00937344">
        <w:rPr>
          <w:rFonts w:ascii="Times New Roman" w:hAnsi="Times New Roman"/>
          <w:sz w:val="28"/>
          <w:szCs w:val="28"/>
        </w:rPr>
        <w:t>ой</w:t>
      </w:r>
      <w:r w:rsidR="00D20C20" w:rsidRPr="00F75A70">
        <w:rPr>
          <w:rFonts w:ascii="Times New Roman" w:hAnsi="Times New Roman"/>
          <w:sz w:val="28"/>
          <w:szCs w:val="28"/>
        </w:rPr>
        <w:t xml:space="preserve"> выплат</w:t>
      </w:r>
      <w:r w:rsidR="00937344">
        <w:rPr>
          <w:rFonts w:ascii="Times New Roman" w:hAnsi="Times New Roman"/>
          <w:sz w:val="28"/>
          <w:szCs w:val="28"/>
        </w:rPr>
        <w:t>ы</w:t>
      </w:r>
      <w:r w:rsidR="00D20C20" w:rsidRPr="00F75A70">
        <w:rPr>
          <w:rFonts w:ascii="Times New Roman" w:hAnsi="Times New Roman"/>
          <w:sz w:val="28"/>
          <w:szCs w:val="28"/>
        </w:rPr>
        <w:t xml:space="preserve"> на приобретение</w:t>
      </w:r>
      <w:r w:rsidR="00937344">
        <w:rPr>
          <w:rFonts w:ascii="Times New Roman" w:hAnsi="Times New Roman"/>
          <w:sz w:val="28"/>
          <w:szCs w:val="28"/>
        </w:rPr>
        <w:t xml:space="preserve"> (строительство)</w:t>
      </w:r>
      <w:r w:rsidR="00D20C20" w:rsidRPr="00F75A70">
        <w:rPr>
          <w:rFonts w:ascii="Times New Roman" w:hAnsi="Times New Roman"/>
          <w:sz w:val="28"/>
          <w:szCs w:val="28"/>
        </w:rPr>
        <w:t xml:space="preserve"> жилого </w:t>
      </w:r>
      <w:r w:rsidR="00937344">
        <w:rPr>
          <w:rFonts w:ascii="Times New Roman" w:hAnsi="Times New Roman"/>
          <w:sz w:val="28"/>
          <w:szCs w:val="28"/>
        </w:rPr>
        <w:t>помещения</w:t>
      </w:r>
      <w:r w:rsidR="0032689E">
        <w:rPr>
          <w:rFonts w:ascii="Times New Roman" w:hAnsi="Times New Roman"/>
          <w:sz w:val="28"/>
          <w:szCs w:val="28"/>
        </w:rPr>
        <w:t>;</w:t>
      </w:r>
    </w:p>
    <w:p w:rsidR="0032689E" w:rsidRDefault="0032689E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дополнительную социальную выплату участникам Мероприятия.</w:t>
      </w:r>
    </w:p>
    <w:p w:rsidR="00A948DE" w:rsidRDefault="007A0A47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2B5AD4" w:rsidRPr="002B5AD4">
        <w:rPr>
          <w:rFonts w:ascii="Times New Roman" w:hAnsi="Times New Roman"/>
          <w:sz w:val="28"/>
          <w:szCs w:val="28"/>
        </w:rPr>
        <w:t xml:space="preserve">ополнительная социальная выплата </w:t>
      </w:r>
      <w:r>
        <w:rPr>
          <w:rFonts w:ascii="Times New Roman" w:hAnsi="Times New Roman"/>
          <w:sz w:val="28"/>
          <w:szCs w:val="28"/>
        </w:rPr>
        <w:t>предоставляется м</w:t>
      </w:r>
      <w:r w:rsidRPr="002B5AD4">
        <w:rPr>
          <w:rFonts w:ascii="Times New Roman" w:hAnsi="Times New Roman"/>
          <w:sz w:val="28"/>
          <w:szCs w:val="28"/>
        </w:rPr>
        <w:t>олодой семье – участни</w:t>
      </w:r>
      <w:r w:rsidR="009315CA">
        <w:rPr>
          <w:rFonts w:ascii="Times New Roman" w:hAnsi="Times New Roman"/>
          <w:sz w:val="28"/>
          <w:szCs w:val="28"/>
        </w:rPr>
        <w:t>ку</w:t>
      </w:r>
      <w:r w:rsidRPr="002B5AD4">
        <w:rPr>
          <w:rFonts w:ascii="Times New Roman" w:hAnsi="Times New Roman"/>
          <w:sz w:val="28"/>
          <w:szCs w:val="28"/>
        </w:rPr>
        <w:t xml:space="preserve"> Мероприятия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городского округа Кохма </w:t>
      </w:r>
      <w:r w:rsidR="002B5AD4" w:rsidRPr="002B5AD4">
        <w:rPr>
          <w:rFonts w:ascii="Times New Roman" w:hAnsi="Times New Roman"/>
          <w:sz w:val="28"/>
          <w:szCs w:val="28"/>
        </w:rPr>
        <w:t xml:space="preserve">в размере 5 % расчетной (средней) стоимости жилья при рождении (усыновлении) одного и более ребенка в соответствии с Порядком предоставления молодым семьям – участникам Мероприятия дополнительной социальной выплаты при рождении (усыновлении) </w:t>
      </w:r>
      <w:r w:rsidR="007D104D">
        <w:rPr>
          <w:rFonts w:ascii="Times New Roman" w:hAnsi="Times New Roman"/>
          <w:sz w:val="28"/>
          <w:szCs w:val="28"/>
        </w:rPr>
        <w:t xml:space="preserve">одного </w:t>
      </w:r>
      <w:r w:rsidR="007D104D">
        <w:rPr>
          <w:rFonts w:ascii="Times New Roman" w:hAnsi="Times New Roman"/>
          <w:sz w:val="28"/>
          <w:szCs w:val="28"/>
        </w:rPr>
        <w:lastRenderedPageBreak/>
        <w:t xml:space="preserve">и более </w:t>
      </w:r>
      <w:r w:rsidR="002B5AD4" w:rsidRPr="002B5AD4">
        <w:rPr>
          <w:rFonts w:ascii="Times New Roman" w:hAnsi="Times New Roman"/>
          <w:sz w:val="28"/>
          <w:szCs w:val="28"/>
        </w:rPr>
        <w:t>ребенка (приложение 2 к Подпрограмме).</w:t>
      </w:r>
      <w:proofErr w:type="gramEnd"/>
    </w:p>
    <w:p w:rsidR="00A6344B" w:rsidRDefault="00A6344B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  <w:sectPr w:rsidR="00A6344B" w:rsidSect="003D1F5C">
          <w:pgSz w:w="11906" w:h="16838"/>
          <w:pgMar w:top="1134" w:right="1276" w:bottom="1134" w:left="1559" w:header="709" w:footer="709" w:gutter="0"/>
          <w:pgNumType w:start="1" w:chapStyle="1"/>
          <w:cols w:space="708"/>
          <w:titlePg/>
          <w:docGrid w:linePitch="360"/>
        </w:sectPr>
      </w:pPr>
    </w:p>
    <w:p w:rsidR="009D3BDA" w:rsidRDefault="009D3BDA" w:rsidP="00C62CE7">
      <w:pPr>
        <w:pStyle w:val="Pro-Gramma"/>
        <w:spacing w:before="0" w:line="240" w:lineRule="auto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076FF4" w:rsidRDefault="004F2F9F" w:rsidP="00537F5E">
      <w:pPr>
        <w:pStyle w:val="Pro-Gramma"/>
        <w:numPr>
          <w:ilvl w:val="0"/>
          <w:numId w:val="16"/>
        </w:numPr>
        <w:spacing w:before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</w:t>
      </w:r>
      <w:r w:rsidR="00D20C20" w:rsidRPr="00F75A70">
        <w:rPr>
          <w:rFonts w:ascii="Times New Roman" w:hAnsi="Times New Roman"/>
          <w:b/>
          <w:sz w:val="28"/>
          <w:szCs w:val="28"/>
        </w:rPr>
        <w:t>елевы</w:t>
      </w:r>
      <w:r>
        <w:rPr>
          <w:rFonts w:ascii="Times New Roman" w:hAnsi="Times New Roman"/>
          <w:b/>
          <w:sz w:val="28"/>
          <w:szCs w:val="28"/>
        </w:rPr>
        <w:t>х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 индикатор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 (показател</w:t>
      </w:r>
      <w:r>
        <w:rPr>
          <w:rFonts w:ascii="Times New Roman" w:hAnsi="Times New Roman"/>
          <w:b/>
          <w:sz w:val="28"/>
          <w:szCs w:val="28"/>
        </w:rPr>
        <w:t>ей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) </w:t>
      </w:r>
      <w:r w:rsidR="00573314">
        <w:rPr>
          <w:rFonts w:ascii="Times New Roman" w:hAnsi="Times New Roman"/>
          <w:b/>
          <w:sz w:val="28"/>
          <w:szCs w:val="28"/>
        </w:rPr>
        <w:t>п</w:t>
      </w:r>
      <w:r w:rsidR="003307AC">
        <w:rPr>
          <w:rFonts w:ascii="Times New Roman" w:hAnsi="Times New Roman"/>
          <w:b/>
          <w:sz w:val="28"/>
          <w:szCs w:val="28"/>
        </w:rPr>
        <w:t>одпрограммы</w:t>
      </w:r>
    </w:p>
    <w:p w:rsidR="00DC2643" w:rsidRDefault="00DC2643" w:rsidP="00DC2643">
      <w:pPr>
        <w:pStyle w:val="Pro-Gramma"/>
        <w:spacing w:before="0" w:line="240" w:lineRule="auto"/>
        <w:ind w:left="786" w:right="-142"/>
        <w:rPr>
          <w:rFonts w:ascii="Times New Roman" w:hAnsi="Times New Roman"/>
          <w:b/>
          <w:sz w:val="28"/>
          <w:szCs w:val="28"/>
        </w:rPr>
      </w:pPr>
    </w:p>
    <w:p w:rsidR="00C62CE7" w:rsidRDefault="00DC2643" w:rsidP="00DC2643">
      <w:pPr>
        <w:pStyle w:val="Pro-Gramma"/>
        <w:spacing w:before="0" w:line="240" w:lineRule="auto"/>
        <w:ind w:left="720"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A6344B" w:rsidRPr="009315CA" w:rsidRDefault="00A7676A" w:rsidP="00A6344B">
      <w:pPr>
        <w:pStyle w:val="Pro-Gramma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 xml:space="preserve">Перечень целевых индикаторов (показателей) подпрограммы, </w:t>
      </w:r>
    </w:p>
    <w:p w:rsidR="00274491" w:rsidRPr="009315CA" w:rsidRDefault="00A7676A" w:rsidP="009315CA">
      <w:pPr>
        <w:pStyle w:val="Pro-Gramma"/>
        <w:spacing w:before="0" w:line="240" w:lineRule="auto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15CA">
        <w:rPr>
          <w:rFonts w:ascii="Times New Roman" w:hAnsi="Times New Roman"/>
          <w:b/>
          <w:sz w:val="28"/>
          <w:szCs w:val="28"/>
        </w:rPr>
        <w:t>характеризующих</w:t>
      </w:r>
      <w:proofErr w:type="gramEnd"/>
      <w:r w:rsidRPr="009315CA">
        <w:rPr>
          <w:rFonts w:ascii="Times New Roman" w:hAnsi="Times New Roman"/>
          <w:b/>
          <w:sz w:val="28"/>
          <w:szCs w:val="28"/>
        </w:rPr>
        <w:t xml:space="preserve"> основное мероприятие, мероприятия подпрограммы</w:t>
      </w:r>
    </w:p>
    <w:p w:rsidR="00A948DE" w:rsidRDefault="00A948DE" w:rsidP="00DC2643">
      <w:pPr>
        <w:pStyle w:val="Pro-Gramma"/>
        <w:spacing w:before="0" w:line="240" w:lineRule="auto"/>
        <w:ind w:left="720" w:right="-142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Pro-Table"/>
        <w:tblpPr w:leftFromText="180" w:rightFromText="180" w:vertAnchor="text" w:tblpX="15" w:tblpY="1"/>
        <w:tblOverlap w:val="never"/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797"/>
        <w:gridCol w:w="1107"/>
        <w:gridCol w:w="1134"/>
        <w:gridCol w:w="1134"/>
        <w:gridCol w:w="1134"/>
        <w:gridCol w:w="1275"/>
        <w:gridCol w:w="1276"/>
        <w:gridCol w:w="1276"/>
        <w:gridCol w:w="1134"/>
      </w:tblGrid>
      <w:tr w:rsidR="00A82C7F" w:rsidRPr="00661E90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94"/>
        </w:trPr>
        <w:tc>
          <w:tcPr>
            <w:tcW w:w="856" w:type="dxa"/>
            <w:vAlign w:val="center"/>
          </w:tcPr>
          <w:p w:rsidR="00A948DE" w:rsidRPr="00A6344B" w:rsidRDefault="00A7676A" w:rsidP="00A6344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274491" w:rsidRDefault="00A7676A" w:rsidP="009315CA">
            <w:pPr>
              <w:pStyle w:val="Pro-Tab"/>
              <w:ind w:left="15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 w:rsidR="00274491" w:rsidRDefault="00A7676A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7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2023 год, факт</w:t>
            </w:r>
          </w:p>
        </w:tc>
        <w:tc>
          <w:tcPr>
            <w:tcW w:w="1134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2024 год, оценка</w:t>
            </w:r>
          </w:p>
        </w:tc>
        <w:tc>
          <w:tcPr>
            <w:tcW w:w="1134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vAlign w:val="center"/>
          </w:tcPr>
          <w:p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A82C7F" w:rsidRPr="00661E90" w:rsidTr="009315CA">
        <w:tc>
          <w:tcPr>
            <w:tcW w:w="856" w:type="dxa"/>
            <w:vAlign w:val="center"/>
          </w:tcPr>
          <w:p w:rsidR="00A948DE" w:rsidRPr="00661E90" w:rsidRDefault="00A948DE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74491" w:rsidRDefault="00A948DE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797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7F" w:rsidRPr="00661E90" w:rsidTr="009315CA">
        <w:tc>
          <w:tcPr>
            <w:tcW w:w="856" w:type="dxa"/>
            <w:vAlign w:val="center"/>
          </w:tcPr>
          <w:p w:rsidR="00A948DE" w:rsidRPr="00661E90" w:rsidRDefault="00A948DE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274491" w:rsidRDefault="00A948DE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797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5D" w:rsidRPr="00661E90" w:rsidTr="009315CA">
        <w:tc>
          <w:tcPr>
            <w:tcW w:w="856" w:type="dxa"/>
            <w:vAlign w:val="center"/>
          </w:tcPr>
          <w:p w:rsidR="00D73B5D" w:rsidRPr="00661E90" w:rsidRDefault="00D73B5D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44" w:type="dxa"/>
          </w:tcPr>
          <w:p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79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0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73B5D" w:rsidRPr="00661E90" w:rsidTr="009315CA">
        <w:tc>
          <w:tcPr>
            <w:tcW w:w="856" w:type="dxa"/>
            <w:vAlign w:val="center"/>
          </w:tcPr>
          <w:p w:rsidR="00D73B5D" w:rsidRPr="00661E90" w:rsidRDefault="00D73B5D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44" w:type="dxa"/>
          </w:tcPr>
          <w:p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61E90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661E90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79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73B5D" w:rsidRPr="00661E90" w:rsidTr="009315CA">
        <w:tc>
          <w:tcPr>
            <w:tcW w:w="856" w:type="dxa"/>
            <w:vAlign w:val="center"/>
          </w:tcPr>
          <w:p w:rsidR="00D73B5D" w:rsidRPr="00661E90" w:rsidRDefault="00D73B5D" w:rsidP="00D73B5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44" w:type="dxa"/>
          </w:tcPr>
          <w:p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79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07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948DE" w:rsidRDefault="00A82C7F" w:rsidP="00D20C20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82C7F">
        <w:rPr>
          <w:rFonts w:ascii="Times New Roman" w:hAnsi="Times New Roman"/>
          <w:sz w:val="28"/>
          <w:szCs w:val="28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A6344B" w:rsidRDefault="00A6344B" w:rsidP="00D20C20">
      <w:pPr>
        <w:pStyle w:val="Pro-Gramma"/>
        <w:spacing w:line="240" w:lineRule="auto"/>
        <w:ind w:left="0"/>
        <w:rPr>
          <w:rFonts w:ascii="Times New Roman" w:hAnsi="Times New Roman"/>
          <w:szCs w:val="20"/>
        </w:rPr>
        <w:sectPr w:rsidR="00A6344B" w:rsidSect="009315CA">
          <w:pgSz w:w="16838" w:h="11906" w:orient="landscape"/>
          <w:pgMar w:top="1559" w:right="1134" w:bottom="1276" w:left="1134" w:header="709" w:footer="709" w:gutter="0"/>
          <w:pgNumType w:start="0" w:chapStyle="1"/>
          <w:cols w:space="708"/>
          <w:docGrid w:linePitch="360"/>
        </w:sectPr>
      </w:pPr>
    </w:p>
    <w:p w:rsidR="0058016B" w:rsidRDefault="0058016B" w:rsidP="00DC2643">
      <w:pPr>
        <w:pStyle w:val="Pro-Gramma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EF6">
        <w:rPr>
          <w:rFonts w:ascii="Times New Roman" w:hAnsi="Times New Roman"/>
          <w:b/>
          <w:sz w:val="28"/>
          <w:szCs w:val="28"/>
        </w:rPr>
        <w:lastRenderedPageBreak/>
        <w:t xml:space="preserve">Ресурсное обеспечение </w:t>
      </w:r>
      <w:r w:rsidR="00662840">
        <w:rPr>
          <w:rFonts w:ascii="Times New Roman" w:hAnsi="Times New Roman"/>
          <w:b/>
          <w:sz w:val="28"/>
          <w:szCs w:val="28"/>
        </w:rPr>
        <w:t>п</w:t>
      </w:r>
      <w:r w:rsidRPr="004F5EF6">
        <w:rPr>
          <w:rFonts w:ascii="Times New Roman" w:hAnsi="Times New Roman"/>
          <w:b/>
          <w:sz w:val="28"/>
          <w:szCs w:val="28"/>
        </w:rPr>
        <w:t>одпрограммы</w:t>
      </w:r>
    </w:p>
    <w:p w:rsidR="00BA6753" w:rsidRDefault="00DC2643" w:rsidP="00DC2643">
      <w:pPr>
        <w:pStyle w:val="Pro-Gramma"/>
        <w:spacing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  <w:r w:rsidRPr="00DC2643">
        <w:rPr>
          <w:rFonts w:ascii="Times New Roman" w:hAnsi="Times New Roman"/>
          <w:sz w:val="28"/>
          <w:szCs w:val="28"/>
        </w:rPr>
        <w:t>Таблица 2</w:t>
      </w:r>
    </w:p>
    <w:p w:rsidR="00274491" w:rsidRPr="009315CA" w:rsidRDefault="00A7676A" w:rsidP="009315CA">
      <w:pPr>
        <w:pStyle w:val="Pro-Gramma"/>
        <w:spacing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A6344B" w:rsidRPr="004F5EF6" w:rsidRDefault="00A6344B" w:rsidP="00DC2643">
      <w:pPr>
        <w:pStyle w:val="Pro-Gramma"/>
        <w:spacing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  <w:r w:rsidRPr="00A6344B">
        <w:rPr>
          <w:rFonts w:ascii="Times New Roman" w:hAnsi="Times New Roman"/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808"/>
        <w:gridCol w:w="1843"/>
        <w:gridCol w:w="1701"/>
        <w:gridCol w:w="1657"/>
        <w:gridCol w:w="1545"/>
        <w:gridCol w:w="1686"/>
        <w:gridCol w:w="1406"/>
        <w:gridCol w:w="1502"/>
      </w:tblGrid>
      <w:tr w:rsidR="002104AF" w:rsidRPr="00661E90" w:rsidTr="009315CA">
        <w:trPr>
          <w:trHeight w:val="206"/>
          <w:tblHeader/>
        </w:trPr>
        <w:tc>
          <w:tcPr>
            <w:tcW w:w="844" w:type="dxa"/>
            <w:vAlign w:val="center"/>
          </w:tcPr>
          <w:p w:rsidR="002104AF" w:rsidRPr="00661E90" w:rsidRDefault="002104AF" w:rsidP="002104AF">
            <w:pPr>
              <w:jc w:val="center"/>
              <w:rPr>
                <w:b/>
              </w:rPr>
            </w:pPr>
            <w:r w:rsidRPr="00661E90">
              <w:rPr>
                <w:b/>
              </w:rPr>
              <w:t>№</w:t>
            </w:r>
          </w:p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 xml:space="preserve"> </w:t>
            </w:r>
            <w:proofErr w:type="gramStart"/>
            <w:r w:rsidRPr="00661E90">
              <w:rPr>
                <w:b/>
              </w:rPr>
              <w:t>п</w:t>
            </w:r>
            <w:proofErr w:type="gramEnd"/>
            <w:r w:rsidRPr="00661E90">
              <w:rPr>
                <w:b/>
              </w:rPr>
              <w:t>/п</w:t>
            </w:r>
          </w:p>
        </w:tc>
        <w:tc>
          <w:tcPr>
            <w:tcW w:w="2808" w:type="dxa"/>
            <w:vAlign w:val="center"/>
          </w:tcPr>
          <w:p w:rsidR="002104AF" w:rsidRPr="00661E90" w:rsidRDefault="002104AF" w:rsidP="002104AF">
            <w:pPr>
              <w:jc w:val="center"/>
              <w:rPr>
                <w:b/>
              </w:rPr>
            </w:pPr>
            <w:r w:rsidRPr="00661E90">
              <w:rPr>
                <w:b/>
              </w:rPr>
              <w:t>Наименование основного мероприятия /</w:t>
            </w:r>
            <w:proofErr w:type="gramStart"/>
            <w:r w:rsidRPr="00661E90">
              <w:rPr>
                <w:b/>
              </w:rPr>
              <w:t>мероприятия</w:t>
            </w:r>
            <w:proofErr w:type="gramEnd"/>
            <w:r w:rsidRPr="00661E90">
              <w:rPr>
                <w:b/>
              </w:rPr>
              <w:t>/</w:t>
            </w:r>
          </w:p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2025 год</w:t>
            </w:r>
          </w:p>
        </w:tc>
        <w:tc>
          <w:tcPr>
            <w:tcW w:w="1657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2026 год</w:t>
            </w:r>
          </w:p>
        </w:tc>
        <w:tc>
          <w:tcPr>
            <w:tcW w:w="1545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2027 год</w:t>
            </w:r>
          </w:p>
        </w:tc>
        <w:tc>
          <w:tcPr>
            <w:tcW w:w="1686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2028 год</w:t>
            </w:r>
          </w:p>
        </w:tc>
        <w:tc>
          <w:tcPr>
            <w:tcW w:w="1406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2029 год</w:t>
            </w:r>
          </w:p>
        </w:tc>
        <w:tc>
          <w:tcPr>
            <w:tcW w:w="1502" w:type="dxa"/>
            <w:vAlign w:val="center"/>
          </w:tcPr>
          <w:p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2030 год</w:t>
            </w:r>
          </w:p>
        </w:tc>
      </w:tr>
      <w:tr w:rsidR="002104AF" w:rsidRPr="00661E90" w:rsidTr="009315CA">
        <w:trPr>
          <w:trHeight w:val="206"/>
        </w:trPr>
        <w:tc>
          <w:tcPr>
            <w:tcW w:w="844" w:type="dxa"/>
          </w:tcPr>
          <w:p w:rsidR="002104AF" w:rsidRPr="00661E90" w:rsidRDefault="002104AF" w:rsidP="002104AF"/>
        </w:tc>
        <w:tc>
          <w:tcPr>
            <w:tcW w:w="4651" w:type="dxa"/>
            <w:gridSpan w:val="2"/>
            <w:vAlign w:val="center"/>
          </w:tcPr>
          <w:p w:rsidR="002104AF" w:rsidRPr="00661E90" w:rsidRDefault="002104AF" w:rsidP="002104AF">
            <w:pPr>
              <w:rPr>
                <w:b/>
              </w:rPr>
            </w:pPr>
            <w:r w:rsidRPr="00661E9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:rsidR="001F2FC5" w:rsidRPr="00661E90" w:rsidRDefault="001F2FC5" w:rsidP="002104AF">
            <w:r w:rsidRPr="00661E9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:rsidR="001F2FC5" w:rsidRPr="00661E90" w:rsidRDefault="001F2FC5" w:rsidP="002104AF">
            <w:r w:rsidRPr="00661E9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:rsidR="001F2FC5" w:rsidRPr="00661E90" w:rsidRDefault="001F2FC5" w:rsidP="002104AF">
            <w:r w:rsidRPr="00661E9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>
            <w:pPr>
              <w:rPr>
                <w:b/>
              </w:rPr>
            </w:pPr>
            <w:r w:rsidRPr="00661E90">
              <w:rPr>
                <w:b/>
              </w:rPr>
              <w:t>1.</w:t>
            </w:r>
          </w:p>
        </w:tc>
        <w:tc>
          <w:tcPr>
            <w:tcW w:w="2808" w:type="dxa"/>
          </w:tcPr>
          <w:p w:rsidR="001F2FC5" w:rsidRPr="00661E90" w:rsidRDefault="001F2FC5" w:rsidP="00DC4E75">
            <w:pPr>
              <w:rPr>
                <w:b/>
              </w:rPr>
            </w:pPr>
            <w:r w:rsidRPr="00661E90">
              <w:rPr>
                <w:b/>
              </w:rPr>
              <w:t>Основное мероприятие «Обеспечение жильем молодых семей»</w:t>
            </w:r>
          </w:p>
        </w:tc>
        <w:tc>
          <w:tcPr>
            <w:tcW w:w="1843" w:type="dxa"/>
            <w:vMerge w:val="restart"/>
          </w:tcPr>
          <w:p w:rsidR="001F2FC5" w:rsidRPr="00661E90" w:rsidRDefault="001F2FC5" w:rsidP="0004326C">
            <w:pPr>
              <w:jc w:val="center"/>
            </w:pPr>
          </w:p>
          <w:p w:rsidR="001F2FC5" w:rsidRPr="00661E90" w:rsidRDefault="001F2FC5" w:rsidP="0004326C">
            <w:pPr>
              <w:jc w:val="center"/>
            </w:pPr>
          </w:p>
          <w:p w:rsidR="001F2FC5" w:rsidRPr="00661E90" w:rsidRDefault="001F2FC5" w:rsidP="0004326C">
            <w:pPr>
              <w:jc w:val="center"/>
            </w:pPr>
            <w:r w:rsidRPr="00661E90">
              <w:t>Управление строительства и жилищно-коммунального хозяйства администрации городского округа Кохма</w:t>
            </w:r>
          </w:p>
          <w:p w:rsidR="001F2FC5" w:rsidRPr="00661E90" w:rsidRDefault="001F2FC5" w:rsidP="0004326C">
            <w:pPr>
              <w:jc w:val="center"/>
            </w:pPr>
            <w:r w:rsidRPr="00661E90">
              <w:t xml:space="preserve">Управление строительства и жилищно-коммунального хозяйства </w:t>
            </w:r>
            <w:r w:rsidRPr="00661E90">
              <w:lastRenderedPageBreak/>
              <w:t>администрации городского округа Кохма</w:t>
            </w:r>
          </w:p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lastRenderedPageBreak/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:rsidTr="009315CA">
        <w:trPr>
          <w:trHeight w:val="206"/>
        </w:trPr>
        <w:tc>
          <w:tcPr>
            <w:tcW w:w="844" w:type="dxa"/>
          </w:tcPr>
          <w:p w:rsidR="007F4063" w:rsidRPr="00661E90" w:rsidRDefault="007F4063" w:rsidP="00E31CD5">
            <w:r w:rsidRPr="00661E90">
              <w:t>1.1.</w:t>
            </w:r>
          </w:p>
        </w:tc>
        <w:tc>
          <w:tcPr>
            <w:tcW w:w="2808" w:type="dxa"/>
          </w:tcPr>
          <w:p w:rsidR="007F4063" w:rsidRPr="00661E90" w:rsidRDefault="007F4063" w:rsidP="00DC4E75">
            <w:r w:rsidRPr="00661E90"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843" w:type="dxa"/>
            <w:vMerge/>
          </w:tcPr>
          <w:p w:rsidR="007F4063" w:rsidRPr="00661E90" w:rsidRDefault="007F4063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:rsidTr="009315CA">
        <w:trPr>
          <w:trHeight w:val="206"/>
        </w:trPr>
        <w:tc>
          <w:tcPr>
            <w:tcW w:w="844" w:type="dxa"/>
          </w:tcPr>
          <w:p w:rsidR="007F4063" w:rsidRPr="00661E90" w:rsidRDefault="007F4063" w:rsidP="00E31CD5"/>
        </w:tc>
        <w:tc>
          <w:tcPr>
            <w:tcW w:w="2808" w:type="dxa"/>
          </w:tcPr>
          <w:p w:rsidR="007F4063" w:rsidRPr="00661E90" w:rsidRDefault="007F4063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:rsidR="007F4063" w:rsidRPr="00661E90" w:rsidRDefault="007F4063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:rsidTr="009315CA">
        <w:trPr>
          <w:trHeight w:val="206"/>
        </w:trPr>
        <w:tc>
          <w:tcPr>
            <w:tcW w:w="844" w:type="dxa"/>
          </w:tcPr>
          <w:p w:rsidR="007F4063" w:rsidRPr="00661E90" w:rsidRDefault="007F4063" w:rsidP="00E31CD5">
            <w:r w:rsidRPr="00661E90">
              <w:t>1.1.1.</w:t>
            </w:r>
          </w:p>
        </w:tc>
        <w:tc>
          <w:tcPr>
            <w:tcW w:w="2808" w:type="dxa"/>
          </w:tcPr>
          <w:p w:rsidR="007F4063" w:rsidRPr="00661E90" w:rsidRDefault="007F4063" w:rsidP="00DC4E75">
            <w:r w:rsidRPr="00661E90">
              <w:t>Предоставление молодым семьям – участникам мероприятия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843" w:type="dxa"/>
            <w:vMerge/>
          </w:tcPr>
          <w:p w:rsidR="007F4063" w:rsidRPr="00661E90" w:rsidRDefault="007F4063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213 494,40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:rsidTr="009315CA">
        <w:trPr>
          <w:trHeight w:val="206"/>
        </w:trPr>
        <w:tc>
          <w:tcPr>
            <w:tcW w:w="844" w:type="dxa"/>
          </w:tcPr>
          <w:p w:rsidR="007F4063" w:rsidRPr="00661E90" w:rsidRDefault="007F4063" w:rsidP="00E31CD5"/>
        </w:tc>
        <w:tc>
          <w:tcPr>
            <w:tcW w:w="2808" w:type="dxa"/>
          </w:tcPr>
          <w:p w:rsidR="007F4063" w:rsidRPr="00661E90" w:rsidRDefault="007F4063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:rsidR="007F4063" w:rsidRPr="00661E90" w:rsidRDefault="007F4063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213 494,40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:rsidTr="009315CA">
        <w:trPr>
          <w:trHeight w:val="206"/>
        </w:trPr>
        <w:tc>
          <w:tcPr>
            <w:tcW w:w="844" w:type="dxa"/>
          </w:tcPr>
          <w:p w:rsidR="007F4063" w:rsidRPr="00661E90" w:rsidRDefault="007F4063" w:rsidP="00E31CD5">
            <w:r w:rsidRPr="00661E90">
              <w:t>1.1.2.</w:t>
            </w:r>
          </w:p>
        </w:tc>
        <w:tc>
          <w:tcPr>
            <w:tcW w:w="2808" w:type="dxa"/>
          </w:tcPr>
          <w:p w:rsidR="007F4063" w:rsidRPr="00661E90" w:rsidRDefault="007F4063" w:rsidP="00DC4E75">
            <w:r w:rsidRPr="00661E90">
              <w:t>Предоставление дополнительной социальной выплаты при рождении (усыновлении) одного и более ребенка</w:t>
            </w:r>
          </w:p>
        </w:tc>
        <w:tc>
          <w:tcPr>
            <w:tcW w:w="1843" w:type="dxa"/>
            <w:vMerge/>
          </w:tcPr>
          <w:p w:rsidR="007F4063" w:rsidRPr="00661E90" w:rsidRDefault="007F4063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B90C5F" w:rsidRPr="00661E90" w:rsidTr="009315CA">
        <w:trPr>
          <w:trHeight w:val="206"/>
        </w:trPr>
        <w:tc>
          <w:tcPr>
            <w:tcW w:w="844" w:type="dxa"/>
          </w:tcPr>
          <w:p w:rsidR="00B90C5F" w:rsidRPr="00661E90" w:rsidRDefault="00B90C5F" w:rsidP="00E31CD5"/>
        </w:tc>
        <w:tc>
          <w:tcPr>
            <w:tcW w:w="2808" w:type="dxa"/>
          </w:tcPr>
          <w:p w:rsidR="00B90C5F" w:rsidRPr="00661E90" w:rsidRDefault="00B90C5F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:rsidR="00B90C5F" w:rsidRPr="00661E90" w:rsidRDefault="00B90C5F" w:rsidP="00DC4E75"/>
        </w:tc>
        <w:tc>
          <w:tcPr>
            <w:tcW w:w="1701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57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545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86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406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502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</w:tr>
      <w:tr w:rsidR="00B90C5F" w:rsidRPr="00661E90" w:rsidTr="009315CA">
        <w:trPr>
          <w:trHeight w:val="206"/>
        </w:trPr>
        <w:tc>
          <w:tcPr>
            <w:tcW w:w="844" w:type="dxa"/>
          </w:tcPr>
          <w:p w:rsidR="00B90C5F" w:rsidRPr="00661E90" w:rsidRDefault="00B90C5F" w:rsidP="00E31CD5"/>
        </w:tc>
        <w:tc>
          <w:tcPr>
            <w:tcW w:w="2808" w:type="dxa"/>
          </w:tcPr>
          <w:p w:rsidR="00B90C5F" w:rsidRPr="00661E90" w:rsidRDefault="00B90C5F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:rsidR="00B90C5F" w:rsidRPr="00661E90" w:rsidRDefault="00B90C5F" w:rsidP="00DC4E75"/>
        </w:tc>
        <w:tc>
          <w:tcPr>
            <w:tcW w:w="1701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57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545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86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406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502" w:type="dxa"/>
            <w:vAlign w:val="center"/>
          </w:tcPr>
          <w:p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</w:tr>
      <w:tr w:rsidR="001F2FC5" w:rsidRPr="00661E90" w:rsidTr="009315CA">
        <w:trPr>
          <w:trHeight w:val="206"/>
        </w:trPr>
        <w:tc>
          <w:tcPr>
            <w:tcW w:w="844" w:type="dxa"/>
          </w:tcPr>
          <w:p w:rsidR="001F2FC5" w:rsidRPr="00661E90" w:rsidRDefault="001F2FC5" w:rsidP="00E31CD5"/>
        </w:tc>
        <w:tc>
          <w:tcPr>
            <w:tcW w:w="2808" w:type="dxa"/>
          </w:tcPr>
          <w:p w:rsidR="001F2FC5" w:rsidRPr="00661E90" w:rsidRDefault="001F2FC5" w:rsidP="00DC4E75">
            <w:r w:rsidRPr="00661E90">
              <w:t>- бюджет городского округа Кохма</w:t>
            </w:r>
          </w:p>
        </w:tc>
        <w:tc>
          <w:tcPr>
            <w:tcW w:w="1843" w:type="dxa"/>
            <w:vMerge/>
          </w:tcPr>
          <w:p w:rsidR="001F2FC5" w:rsidRPr="00661E90" w:rsidRDefault="001F2FC5" w:rsidP="00DC4E75"/>
        </w:tc>
        <w:tc>
          <w:tcPr>
            <w:tcW w:w="1701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57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</w:tr>
    </w:tbl>
    <w:p w:rsidR="00661E90" w:rsidRPr="00661E90" w:rsidRDefault="00661E90" w:rsidP="00661E90">
      <w:pPr>
        <w:ind w:firstLine="709"/>
        <w:jc w:val="both"/>
        <w:rPr>
          <w:szCs w:val="20"/>
        </w:rPr>
      </w:pPr>
      <w:bookmarkStart w:id="1" w:name="Par757"/>
      <w:bookmarkEnd w:id="1"/>
      <w:r w:rsidRPr="00661E90">
        <w:rPr>
          <w:szCs w:val="20"/>
        </w:rPr>
        <w:lastRenderedPageBreak/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p w:rsidR="00A050B3" w:rsidRDefault="00A050B3" w:rsidP="009A638E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  <w:sectPr w:rsidR="00A050B3" w:rsidSect="00D10A66">
          <w:footerReference w:type="first" r:id="rId47"/>
          <w:pgSz w:w="16838" w:h="11906" w:orient="landscape"/>
          <w:pgMar w:top="1559" w:right="1134" w:bottom="1276" w:left="1134" w:header="709" w:footer="709" w:gutter="0"/>
          <w:cols w:space="720"/>
          <w:noEndnote/>
          <w:titlePg/>
          <w:docGrid w:linePitch="326"/>
        </w:sectPr>
      </w:pPr>
    </w:p>
    <w:p w:rsidR="009A638E" w:rsidRDefault="0076008A" w:rsidP="009A638E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  <w:r w:rsidR="00C269BA">
        <w:rPr>
          <w:sz w:val="28"/>
          <w:szCs w:val="28"/>
          <w:lang w:eastAsia="en-US"/>
        </w:rPr>
        <w:t xml:space="preserve"> 1</w:t>
      </w:r>
    </w:p>
    <w:p w:rsidR="009A638E" w:rsidRDefault="00C269BA" w:rsidP="00BA5000">
      <w:pPr>
        <w:autoSpaceDE w:val="0"/>
        <w:autoSpaceDN w:val="0"/>
        <w:adjustRightInd w:val="0"/>
        <w:ind w:left="4962" w:firstLine="28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подпрограмме </w:t>
      </w:r>
      <w:r w:rsidR="009D3BDA">
        <w:rPr>
          <w:sz w:val="28"/>
          <w:szCs w:val="28"/>
          <w:lang w:eastAsia="en-US"/>
        </w:rPr>
        <w:t>«О</w:t>
      </w:r>
      <w:r w:rsidR="009A638E">
        <w:rPr>
          <w:sz w:val="28"/>
          <w:szCs w:val="28"/>
          <w:lang w:eastAsia="en-US"/>
        </w:rPr>
        <w:t>беспечение</w:t>
      </w:r>
    </w:p>
    <w:p w:rsidR="00BA5000" w:rsidRDefault="009A638E" w:rsidP="009A638E">
      <w:pPr>
        <w:autoSpaceDE w:val="0"/>
        <w:autoSpaceDN w:val="0"/>
        <w:adjustRightInd w:val="0"/>
        <w:ind w:left="567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жильем молодых семей</w:t>
      </w:r>
      <w:r w:rsidR="00E140AF">
        <w:rPr>
          <w:sz w:val="28"/>
          <w:szCs w:val="28"/>
          <w:lang w:eastAsia="en-US"/>
        </w:rPr>
        <w:t xml:space="preserve"> </w:t>
      </w:r>
      <w:proofErr w:type="gramStart"/>
      <w:r w:rsidR="00E140AF">
        <w:rPr>
          <w:sz w:val="28"/>
          <w:szCs w:val="28"/>
          <w:lang w:eastAsia="en-US"/>
        </w:rPr>
        <w:t>в</w:t>
      </w:r>
      <w:proofErr w:type="gramEnd"/>
    </w:p>
    <w:p w:rsidR="009A638E" w:rsidRDefault="00E140AF" w:rsidP="009A638E">
      <w:pPr>
        <w:autoSpaceDE w:val="0"/>
        <w:autoSpaceDN w:val="0"/>
        <w:adjustRightInd w:val="0"/>
        <w:ind w:left="5670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городском округе Кохма</w:t>
      </w:r>
      <w:r w:rsidR="00CE4D5B">
        <w:rPr>
          <w:sz w:val="28"/>
          <w:szCs w:val="28"/>
          <w:lang w:eastAsia="en-US"/>
        </w:rPr>
        <w:t>»</w:t>
      </w:r>
      <w:proofErr w:type="gramEnd"/>
    </w:p>
    <w:p w:rsidR="009A638E" w:rsidRDefault="009A638E" w:rsidP="009A638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A638E" w:rsidRDefault="007A0A47" w:rsidP="00C62CE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en-US"/>
        </w:rPr>
      </w:pPr>
      <w:r w:rsidRPr="007A0A47">
        <w:rPr>
          <w:b/>
          <w:sz w:val="28"/>
          <w:szCs w:val="28"/>
          <w:lang w:eastAsia="en-US"/>
        </w:rPr>
        <w:t>Переч</w:t>
      </w:r>
      <w:r w:rsidR="002B5DC0">
        <w:rPr>
          <w:b/>
          <w:sz w:val="28"/>
          <w:szCs w:val="28"/>
          <w:lang w:eastAsia="en-US"/>
        </w:rPr>
        <w:t>ень</w:t>
      </w:r>
      <w:r w:rsidRPr="007A0A47">
        <w:rPr>
          <w:b/>
          <w:sz w:val="28"/>
          <w:szCs w:val="28"/>
          <w:lang w:eastAsia="en-US"/>
        </w:rPr>
        <w:t xml:space="preserve"> документов, необходимых для включения в список молодых семей - участников </w:t>
      </w:r>
      <w:r w:rsidR="0053395B">
        <w:rPr>
          <w:b/>
          <w:sz w:val="28"/>
          <w:szCs w:val="28"/>
          <w:lang w:eastAsia="en-US"/>
        </w:rPr>
        <w:t>м</w:t>
      </w:r>
      <w:r w:rsidR="0053395B" w:rsidRPr="0053395B">
        <w:rPr>
          <w:b/>
          <w:sz w:val="28"/>
          <w:szCs w:val="28"/>
          <w:lang w:eastAsia="en-US"/>
        </w:rPr>
        <w:t>ероприятия «Обеспечение жильем молодых семей»</w:t>
      </w:r>
      <w:r w:rsidRPr="007A0A47">
        <w:rPr>
          <w:b/>
          <w:sz w:val="28"/>
          <w:szCs w:val="28"/>
          <w:lang w:eastAsia="en-US"/>
        </w:rPr>
        <w:t>, изъявивших желание получить социальные выплаты в планируемом году в городском округе Кохма</w:t>
      </w:r>
    </w:p>
    <w:p w:rsidR="007A0A47" w:rsidRPr="00C62CE7" w:rsidRDefault="007A0A47" w:rsidP="00C62CE7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</w:p>
    <w:p w:rsidR="00E51030" w:rsidRPr="00D02C38" w:rsidRDefault="0049190F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Start w:id="3" w:name="P163"/>
      <w:bookmarkStart w:id="4" w:name="P176"/>
      <w:bookmarkStart w:id="5" w:name="P197"/>
      <w:bookmarkEnd w:id="2"/>
      <w:bookmarkEnd w:id="3"/>
      <w:bookmarkEnd w:id="4"/>
      <w:bookmarkEnd w:id="5"/>
      <w:proofErr w:type="gramStart"/>
      <w:r w:rsidRPr="00D02C38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274491" w:rsidRPr="00274491">
        <w:rPr>
          <w:rFonts w:ascii="Times New Roman" w:hAnsi="Times New Roman" w:cs="Times New Roman"/>
          <w:sz w:val="28"/>
          <w:szCs w:val="28"/>
        </w:rPr>
        <w:t xml:space="preserve">список молодых семей - участников мероприятия "Обеспечение жильем молодых семей", изъявивших желание получить социальные выплаты в планируемом году в городском округе Кохма </w:t>
      </w:r>
      <w:r w:rsidR="002744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190F">
        <w:rPr>
          <w:rFonts w:ascii="Times New Roman" w:hAnsi="Times New Roman" w:cs="Times New Roman"/>
          <w:sz w:val="28"/>
          <w:szCs w:val="28"/>
        </w:rPr>
        <w:t>С</w:t>
      </w:r>
      <w:r w:rsidRPr="00D02C38">
        <w:rPr>
          <w:rFonts w:ascii="Times New Roman" w:hAnsi="Times New Roman" w:cs="Times New Roman"/>
          <w:sz w:val="28"/>
          <w:szCs w:val="28"/>
        </w:rPr>
        <w:t>писок</w:t>
      </w:r>
      <w:r w:rsidR="00274491">
        <w:rPr>
          <w:rFonts w:ascii="Times New Roman" w:hAnsi="Times New Roman" w:cs="Times New Roman"/>
          <w:sz w:val="28"/>
          <w:szCs w:val="28"/>
        </w:rPr>
        <w:t>)</w:t>
      </w:r>
      <w:r w:rsidRPr="00D02C3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F190F">
        <w:rPr>
          <w:rFonts w:ascii="Times New Roman" w:hAnsi="Times New Roman" w:cs="Times New Roman"/>
          <w:sz w:val="28"/>
          <w:szCs w:val="28"/>
        </w:rPr>
        <w:t>ая</w:t>
      </w:r>
      <w:r w:rsidRPr="00D02C38">
        <w:rPr>
          <w:rFonts w:ascii="Times New Roman" w:hAnsi="Times New Roman" w:cs="Times New Roman"/>
          <w:sz w:val="28"/>
          <w:szCs w:val="28"/>
        </w:rPr>
        <w:t xml:space="preserve"> сем</w:t>
      </w:r>
      <w:r w:rsidR="00CF190F">
        <w:rPr>
          <w:rFonts w:ascii="Times New Roman" w:hAnsi="Times New Roman" w:cs="Times New Roman"/>
          <w:sz w:val="28"/>
          <w:szCs w:val="28"/>
        </w:rPr>
        <w:t>ья</w:t>
      </w:r>
      <w:r w:rsidRPr="00D02C38">
        <w:rPr>
          <w:rFonts w:ascii="Times New Roman" w:hAnsi="Times New Roman" w:cs="Times New Roman"/>
          <w:sz w:val="28"/>
          <w:szCs w:val="28"/>
        </w:rPr>
        <w:t xml:space="preserve"> - участник </w:t>
      </w:r>
      <w:r w:rsidR="0053395B">
        <w:rPr>
          <w:rFonts w:ascii="Times New Roman" w:hAnsi="Times New Roman" w:cs="Times New Roman"/>
          <w:sz w:val="28"/>
          <w:szCs w:val="28"/>
        </w:rPr>
        <w:t>м</w:t>
      </w:r>
      <w:r w:rsidR="00DD0638" w:rsidRPr="00D02C38">
        <w:rPr>
          <w:rFonts w:ascii="Times New Roman" w:hAnsi="Times New Roman" w:cs="Times New Roman"/>
          <w:sz w:val="28"/>
          <w:szCs w:val="28"/>
        </w:rPr>
        <w:t>ероприятия</w:t>
      </w:r>
      <w:r w:rsidR="007579C2">
        <w:rPr>
          <w:rFonts w:ascii="Times New Roman" w:hAnsi="Times New Roman" w:cs="Times New Roman"/>
          <w:sz w:val="28"/>
          <w:szCs w:val="28"/>
        </w:rPr>
        <w:t xml:space="preserve"> </w:t>
      </w:r>
      <w:r w:rsidR="007579C2" w:rsidRPr="007579C2"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  <w:r w:rsidRPr="00D02C38">
        <w:rPr>
          <w:rFonts w:ascii="Times New Roman" w:hAnsi="Times New Roman" w:cs="Times New Roman"/>
          <w:sz w:val="28"/>
          <w:szCs w:val="28"/>
        </w:rPr>
        <w:t xml:space="preserve">, предоставляет в администрацию городского округа Кохма в лице </w:t>
      </w:r>
      <w:r w:rsidR="00CF190F">
        <w:rPr>
          <w:rFonts w:ascii="Times New Roman" w:hAnsi="Times New Roman" w:cs="Times New Roman"/>
          <w:sz w:val="28"/>
          <w:szCs w:val="28"/>
        </w:rPr>
        <w:t>у</w:t>
      </w:r>
      <w:r w:rsidRPr="00D02C38">
        <w:rPr>
          <w:rFonts w:ascii="Times New Roman" w:hAnsi="Times New Roman" w:cs="Times New Roman"/>
          <w:sz w:val="28"/>
          <w:szCs w:val="28"/>
        </w:rPr>
        <w:t>правления</w:t>
      </w:r>
      <w:r w:rsidR="00DD0638" w:rsidRPr="00D02C3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</w:t>
      </w:r>
      <w:r w:rsidR="00D02C38">
        <w:rPr>
          <w:rFonts w:ascii="Times New Roman" w:hAnsi="Times New Roman" w:cs="Times New Roman"/>
          <w:sz w:val="28"/>
          <w:szCs w:val="28"/>
        </w:rPr>
        <w:t>зяйства администрации городского округа Кохма</w:t>
      </w:r>
      <w:r w:rsidR="00790697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D02C38" w:rsidRPr="00D02C38">
        <w:rPr>
          <w:rFonts w:ascii="Times New Roman" w:hAnsi="Times New Roman" w:cs="Times New Roman"/>
          <w:sz w:val="28"/>
          <w:szCs w:val="28"/>
        </w:rPr>
        <w:t xml:space="preserve"> </w:t>
      </w:r>
      <w:r w:rsidR="00CF190F">
        <w:rPr>
          <w:rFonts w:ascii="Times New Roman" w:hAnsi="Times New Roman" w:cs="Times New Roman"/>
          <w:sz w:val="28"/>
          <w:szCs w:val="28"/>
        </w:rPr>
        <w:t>с 1 января по 1 мая года</w:t>
      </w:r>
      <w:proofErr w:type="gramEnd"/>
      <w:r w:rsidR="00CF19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190F">
        <w:rPr>
          <w:rFonts w:ascii="Times New Roman" w:hAnsi="Times New Roman" w:cs="Times New Roman"/>
          <w:sz w:val="28"/>
          <w:szCs w:val="28"/>
        </w:rPr>
        <w:t>предшествующего планируемому</w:t>
      </w:r>
      <w:r w:rsidR="006207C9">
        <w:rPr>
          <w:rFonts w:ascii="Times New Roman" w:hAnsi="Times New Roman" w:cs="Times New Roman"/>
          <w:sz w:val="28"/>
          <w:szCs w:val="28"/>
        </w:rPr>
        <w:t>,</w:t>
      </w:r>
      <w:r w:rsidR="00CF190F">
        <w:rPr>
          <w:rFonts w:ascii="Times New Roman" w:hAnsi="Times New Roman" w:cs="Times New Roman"/>
          <w:sz w:val="28"/>
          <w:szCs w:val="28"/>
        </w:rPr>
        <w:t xml:space="preserve"> заявление о включении в Список по форме согласно приложению 3 к Порядку</w:t>
      </w:r>
      <w:r w:rsidR="001A08C0">
        <w:rPr>
          <w:rFonts w:ascii="Times New Roman" w:hAnsi="Times New Roman" w:cs="Times New Roman"/>
          <w:sz w:val="28"/>
          <w:szCs w:val="28"/>
        </w:rPr>
        <w:t xml:space="preserve"> </w:t>
      </w:r>
      <w:r w:rsidR="001A08C0" w:rsidRPr="001A08C0">
        <w:rPr>
          <w:rFonts w:ascii="Times New Roman" w:hAnsi="Times New Roman" w:cs="Times New Roman"/>
          <w:sz w:val="28"/>
          <w:szCs w:val="28"/>
        </w:rPr>
        <w:t>формирования списков молодых семей - участников мероприятия</w:t>
      </w:r>
      <w:r w:rsidR="001A08C0">
        <w:rPr>
          <w:rFonts w:ascii="Times New Roman" w:hAnsi="Times New Roman" w:cs="Times New Roman"/>
          <w:sz w:val="28"/>
          <w:szCs w:val="28"/>
        </w:rPr>
        <w:t xml:space="preserve"> «</w:t>
      </w:r>
      <w:r w:rsidR="001A08C0" w:rsidRPr="001A08C0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1A08C0">
        <w:rPr>
          <w:rFonts w:ascii="Times New Roman" w:hAnsi="Times New Roman" w:cs="Times New Roman"/>
          <w:sz w:val="28"/>
          <w:szCs w:val="28"/>
        </w:rPr>
        <w:t>»</w:t>
      </w:r>
      <w:r w:rsidR="001A08C0" w:rsidRPr="001A08C0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1A08C0">
        <w:rPr>
          <w:rFonts w:ascii="Times New Roman" w:hAnsi="Times New Roman" w:cs="Times New Roman"/>
          <w:sz w:val="28"/>
          <w:szCs w:val="28"/>
        </w:rPr>
        <w:t xml:space="preserve"> «</w:t>
      </w:r>
      <w:r w:rsidR="001A08C0" w:rsidRPr="001A08C0">
        <w:rPr>
          <w:rFonts w:ascii="Times New Roman" w:hAnsi="Times New Roman" w:cs="Times New Roman"/>
          <w:sz w:val="28"/>
          <w:szCs w:val="28"/>
        </w:rPr>
        <w:t>Оказание государственной поддержки гражданам в обеспечении</w:t>
      </w:r>
      <w:r w:rsidR="001A08C0">
        <w:rPr>
          <w:rFonts w:ascii="Times New Roman" w:hAnsi="Times New Roman" w:cs="Times New Roman"/>
          <w:sz w:val="28"/>
          <w:szCs w:val="28"/>
        </w:rPr>
        <w:t xml:space="preserve"> </w:t>
      </w:r>
      <w:r w:rsidR="001A08C0" w:rsidRPr="001A08C0">
        <w:rPr>
          <w:rFonts w:ascii="Times New Roman" w:hAnsi="Times New Roman" w:cs="Times New Roman"/>
          <w:sz w:val="28"/>
          <w:szCs w:val="28"/>
        </w:rPr>
        <w:t>жильем и оплате жилищно-коммунальных услуг</w:t>
      </w:r>
      <w:r w:rsidR="001A08C0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1A08C0" w:rsidRPr="001A08C0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F244B3">
        <w:rPr>
          <w:rFonts w:ascii="Times New Roman" w:hAnsi="Times New Roman" w:cs="Times New Roman"/>
          <w:sz w:val="28"/>
          <w:szCs w:val="28"/>
        </w:rPr>
        <w:t xml:space="preserve"> </w:t>
      </w:r>
      <w:r w:rsidR="00A93668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A936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93668">
        <w:rPr>
          <w:rFonts w:ascii="Times New Roman" w:hAnsi="Times New Roman" w:cs="Times New Roman"/>
          <w:sz w:val="28"/>
          <w:szCs w:val="28"/>
        </w:rPr>
        <w:t xml:space="preserve">Мероприятие) </w:t>
      </w:r>
      <w:r w:rsidR="00F244B3">
        <w:rPr>
          <w:rFonts w:ascii="Times New Roman" w:hAnsi="Times New Roman" w:cs="Times New Roman"/>
          <w:sz w:val="28"/>
          <w:szCs w:val="28"/>
        </w:rPr>
        <w:t>в 2 экземплярах с приложением следующих документов:</w:t>
      </w:r>
      <w:proofErr w:type="gramEnd"/>
    </w:p>
    <w:p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07C9">
        <w:rPr>
          <w:rFonts w:ascii="Times New Roman" w:hAnsi="Times New Roman" w:cs="Times New Roman"/>
          <w:sz w:val="28"/>
          <w:szCs w:val="28"/>
        </w:rPr>
        <w:t xml:space="preserve">) </w:t>
      </w:r>
      <w:r w:rsidR="0049190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190F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каждого члена семьи;</w:t>
      </w:r>
    </w:p>
    <w:p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07C9">
        <w:rPr>
          <w:rFonts w:ascii="Times New Roman" w:hAnsi="Times New Roman" w:cs="Times New Roman"/>
          <w:sz w:val="28"/>
          <w:szCs w:val="28"/>
        </w:rPr>
        <w:t xml:space="preserve">) </w:t>
      </w:r>
      <w:r w:rsidR="0049190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190F">
        <w:rPr>
          <w:rFonts w:ascii="Times New Roman" w:hAnsi="Times New Roman" w:cs="Times New Roman"/>
          <w:sz w:val="28"/>
          <w:szCs w:val="28"/>
        </w:rPr>
        <w:t xml:space="preserve"> свидетельства о брак</w:t>
      </w:r>
      <w:r w:rsidR="006207C9">
        <w:rPr>
          <w:rFonts w:ascii="Times New Roman" w:hAnsi="Times New Roman" w:cs="Times New Roman"/>
          <w:sz w:val="28"/>
          <w:szCs w:val="28"/>
        </w:rPr>
        <w:t>е</w:t>
      </w:r>
      <w:r w:rsidR="0049190F">
        <w:rPr>
          <w:rFonts w:ascii="Times New Roman" w:hAnsi="Times New Roman" w:cs="Times New Roman"/>
          <w:sz w:val="28"/>
          <w:szCs w:val="28"/>
        </w:rPr>
        <w:t xml:space="preserve"> (на неполную семью не распространяется);</w:t>
      </w:r>
    </w:p>
    <w:p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190F">
        <w:rPr>
          <w:rFonts w:ascii="Times New Roman" w:hAnsi="Times New Roman" w:cs="Times New Roman"/>
          <w:sz w:val="28"/>
          <w:szCs w:val="28"/>
        </w:rPr>
        <w:t xml:space="preserve">) </w:t>
      </w:r>
      <w:r w:rsidR="006207C9" w:rsidRPr="006207C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207C9" w:rsidRPr="006207C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07C9" w:rsidRPr="006207C9">
        <w:rPr>
          <w:rFonts w:ascii="Times New Roman" w:hAnsi="Times New Roman" w:cs="Times New Roman"/>
          <w:sz w:val="28"/>
          <w:szCs w:val="28"/>
        </w:rPr>
        <w:t xml:space="preserve"> признание молодой семьи </w:t>
      </w:r>
      <w:r w:rsidR="006207C9" w:rsidRPr="006207C9">
        <w:rPr>
          <w:rFonts w:ascii="Times New Roman" w:hAnsi="Times New Roman" w:cs="Times New Roman"/>
          <w:sz w:val="28"/>
          <w:szCs w:val="28"/>
        </w:rPr>
        <w:lastRenderedPageBreak/>
        <w:t>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49190F">
        <w:rPr>
          <w:rFonts w:ascii="Times New Roman" w:hAnsi="Times New Roman" w:cs="Times New Roman"/>
          <w:sz w:val="28"/>
          <w:szCs w:val="28"/>
        </w:rPr>
        <w:t>;</w:t>
      </w:r>
    </w:p>
    <w:p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49190F">
        <w:rPr>
          <w:rFonts w:ascii="Times New Roman" w:hAnsi="Times New Roman" w:cs="Times New Roman"/>
          <w:sz w:val="28"/>
          <w:szCs w:val="28"/>
        </w:rPr>
        <w:t>) копи</w:t>
      </w:r>
      <w:r w:rsidR="0032689E">
        <w:rPr>
          <w:rFonts w:ascii="Times New Roman" w:hAnsi="Times New Roman" w:cs="Times New Roman"/>
          <w:sz w:val="28"/>
          <w:szCs w:val="28"/>
        </w:rPr>
        <w:t>и</w:t>
      </w:r>
      <w:r w:rsidR="0049190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пользования жилым помещением, занимаемым заявителем и членами его семьи (договор купли-продажи, договор участия в долевом строительстве, договор уступки прав требований по договору участия в долевом строительстве, договор строительного подряда, договор мены, договор дарения, договор передачи жилого помещения в собственность граждан, договор ренты или пожизненного содержания с иждивением, свидетельство о праве на наследство, ордер, договор социального</w:t>
      </w:r>
      <w:proofErr w:type="gramEnd"/>
      <w:r w:rsidR="00491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90F">
        <w:rPr>
          <w:rFonts w:ascii="Times New Roman" w:hAnsi="Times New Roman" w:cs="Times New Roman"/>
          <w:sz w:val="28"/>
          <w:szCs w:val="28"/>
        </w:rPr>
        <w:t xml:space="preserve">найма, договор найма, договор поднайма, договор безвозмездного пользования, решение о предоставлении жилого помещения, решение суда, вступившее в законную силу (в случае изменения жилищных условий молодой семьи - участника </w:t>
      </w:r>
      <w:r w:rsidR="006207C9">
        <w:rPr>
          <w:rFonts w:ascii="Times New Roman" w:hAnsi="Times New Roman" w:cs="Times New Roman"/>
          <w:sz w:val="28"/>
          <w:szCs w:val="28"/>
        </w:rPr>
        <w:t>Мероприятия</w:t>
      </w:r>
      <w:r w:rsidR="0049190F">
        <w:rPr>
          <w:rFonts w:ascii="Times New Roman" w:hAnsi="Times New Roman" w:cs="Times New Roman"/>
          <w:sz w:val="28"/>
          <w:szCs w:val="28"/>
        </w:rPr>
        <w:t xml:space="preserve"> с момента признания семьи нуждающейся в </w:t>
      </w:r>
      <w:r w:rsidR="006207C9">
        <w:rPr>
          <w:rFonts w:ascii="Times New Roman" w:hAnsi="Times New Roman" w:cs="Times New Roman"/>
          <w:sz w:val="28"/>
          <w:szCs w:val="28"/>
        </w:rPr>
        <w:t>жилых помещениях</w:t>
      </w:r>
      <w:r w:rsidR="0049190F">
        <w:rPr>
          <w:rFonts w:ascii="Times New Roman" w:hAnsi="Times New Roman" w:cs="Times New Roman"/>
          <w:sz w:val="28"/>
          <w:szCs w:val="28"/>
        </w:rPr>
        <w:t xml:space="preserve"> по основаниям </w:t>
      </w:r>
      <w:hyperlink r:id="rId48" w:history="1">
        <w:r w:rsidR="0049190F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 w:rsidR="0049190F">
        <w:rPr>
          <w:rFonts w:ascii="Times New Roman" w:hAnsi="Times New Roman" w:cs="Times New Roman"/>
          <w:sz w:val="28"/>
          <w:szCs w:val="28"/>
        </w:rPr>
        <w:t xml:space="preserve"> Ж</w:t>
      </w:r>
      <w:r w:rsidR="009A5950">
        <w:rPr>
          <w:rFonts w:ascii="Times New Roman" w:hAnsi="Times New Roman" w:cs="Times New Roman"/>
          <w:sz w:val="28"/>
          <w:szCs w:val="28"/>
        </w:rPr>
        <w:t>илищного кодекса</w:t>
      </w:r>
      <w:r w:rsidR="0049190F">
        <w:rPr>
          <w:rFonts w:ascii="Times New Roman" w:hAnsi="Times New Roman" w:cs="Times New Roman"/>
          <w:sz w:val="28"/>
          <w:szCs w:val="28"/>
        </w:rPr>
        <w:t xml:space="preserve"> Р</w:t>
      </w:r>
      <w:r w:rsidR="009A59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9190F">
        <w:rPr>
          <w:rFonts w:ascii="Times New Roman" w:hAnsi="Times New Roman" w:cs="Times New Roman"/>
          <w:sz w:val="28"/>
          <w:szCs w:val="28"/>
        </w:rPr>
        <w:t>Ф</w:t>
      </w:r>
      <w:r w:rsidR="009A5950">
        <w:rPr>
          <w:rFonts w:ascii="Times New Roman" w:hAnsi="Times New Roman" w:cs="Times New Roman"/>
          <w:sz w:val="28"/>
          <w:szCs w:val="28"/>
        </w:rPr>
        <w:t>едерации</w:t>
      </w:r>
      <w:r w:rsidR="0049190F">
        <w:rPr>
          <w:rFonts w:ascii="Times New Roman" w:hAnsi="Times New Roman" w:cs="Times New Roman"/>
          <w:sz w:val="28"/>
          <w:szCs w:val="28"/>
        </w:rPr>
        <w:t xml:space="preserve"> и (или) включения в состав участников </w:t>
      </w:r>
      <w:r w:rsidR="006207C9">
        <w:rPr>
          <w:rFonts w:ascii="Times New Roman" w:hAnsi="Times New Roman" w:cs="Times New Roman"/>
          <w:sz w:val="28"/>
          <w:szCs w:val="28"/>
        </w:rPr>
        <w:t>Мероприятия</w:t>
      </w:r>
      <w:r w:rsidR="0049190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244B3" w:rsidRDefault="0049190F" w:rsidP="007B0BCF">
      <w:pPr>
        <w:pStyle w:val="ConsPlusNormal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д) копи</w:t>
      </w:r>
      <w:r w:rsidR="002007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договора жилищного кредита или кредита (займа) на погашение ранее предоставленного жилищного </w:t>
      </w:r>
      <w:r w:rsidRPr="00A36180">
        <w:rPr>
          <w:rFonts w:ascii="Times New Roman" w:hAnsi="Times New Roman" w:cs="Times New Roman"/>
          <w:sz w:val="28"/>
          <w:szCs w:val="28"/>
        </w:rPr>
        <w:t>кредита</w:t>
      </w:r>
      <w:r w:rsidR="00A36180" w:rsidRPr="00A36180">
        <w:rPr>
          <w:rFonts w:ascii="Times New Roman" w:hAnsi="Times New Roman" w:cs="Times New Roman"/>
          <w:sz w:val="28"/>
          <w:szCs w:val="28"/>
        </w:rPr>
        <w:t xml:space="preserve"> (в случае использования социальной выплаты для погашения суммы основного долга (части суммы основного долга) и уплаты процентов по жилищным к</w:t>
      </w:r>
      <w:r w:rsidR="00A36180">
        <w:rPr>
          <w:rFonts w:ascii="Times New Roman" w:hAnsi="Times New Roman" w:cs="Times New Roman"/>
          <w:sz w:val="28"/>
          <w:szCs w:val="28"/>
        </w:rPr>
        <w:t>редитам)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44B3" w:rsidRPr="00F244B3">
        <w:t xml:space="preserve"> </w:t>
      </w:r>
    </w:p>
    <w:p w:rsidR="00E51030" w:rsidRDefault="0049190F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007E6" w:rsidRPr="002007E6">
        <w:rPr>
          <w:rFonts w:ascii="Times New Roman" w:hAnsi="Times New Roman" w:cs="Times New Roman"/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</w:t>
      </w:r>
      <w:r w:rsidR="00A36180">
        <w:rPr>
          <w:rFonts w:ascii="Times New Roman" w:hAnsi="Times New Roman" w:cs="Times New Roman"/>
          <w:sz w:val="28"/>
          <w:szCs w:val="28"/>
        </w:rPr>
        <w:t xml:space="preserve"> </w:t>
      </w:r>
      <w:r w:rsidR="00A36180" w:rsidRPr="00A36180">
        <w:rPr>
          <w:rFonts w:ascii="Times New Roman" w:hAnsi="Times New Roman" w:cs="Times New Roman"/>
          <w:sz w:val="28"/>
          <w:szCs w:val="28"/>
        </w:rPr>
        <w:t>(в случае использования социальной выплаты для погашения суммы основного долга (части суммы основного долга) и уплаты процентов по жилищным кредитам)</w:t>
      </w:r>
      <w:r w:rsidR="002007E6" w:rsidRPr="002007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6042" w:rsidRDefault="0049190F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расписки молодой семьи - участника Мероприятия о соответствии семьи условию участия в Мероприятии, установленному подпунктом </w:t>
      </w:r>
      <w:r w:rsidR="00F244B3">
        <w:rPr>
          <w:rFonts w:ascii="Times New Roman" w:hAnsi="Times New Roman" w:cs="Times New Roman"/>
          <w:sz w:val="28"/>
          <w:szCs w:val="28"/>
        </w:rPr>
        <w:t>«</w:t>
      </w:r>
      <w:r w:rsidR="00F244B3" w:rsidRPr="00F244B3">
        <w:rPr>
          <w:rFonts w:ascii="Times New Roman" w:hAnsi="Times New Roman" w:cs="Times New Roman"/>
          <w:sz w:val="28"/>
          <w:szCs w:val="28"/>
        </w:rPr>
        <w:t>г</w:t>
      </w:r>
      <w:r w:rsidR="00F244B3">
        <w:rPr>
          <w:rFonts w:ascii="Times New Roman" w:hAnsi="Times New Roman" w:cs="Times New Roman"/>
          <w:sz w:val="28"/>
          <w:szCs w:val="28"/>
        </w:rPr>
        <w:t>»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F4E33">
        <w:rPr>
          <w:rFonts w:ascii="Times New Roman" w:hAnsi="Times New Roman" w:cs="Times New Roman"/>
          <w:sz w:val="28"/>
          <w:szCs w:val="28"/>
        </w:rPr>
        <w:t>22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D0931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</w:t>
      </w:r>
      <w:r w:rsidR="00CD6042">
        <w:rPr>
          <w:rFonts w:ascii="Times New Roman" w:hAnsi="Times New Roman" w:cs="Times New Roman"/>
          <w:sz w:val="28"/>
          <w:szCs w:val="28"/>
        </w:rPr>
        <w:t xml:space="preserve"> (строительство) жилья и их использования</w:t>
      </w:r>
      <w:r w:rsidR="000D0931">
        <w:rPr>
          <w:rFonts w:ascii="Times New Roman" w:hAnsi="Times New Roman" w:cs="Times New Roman"/>
          <w:sz w:val="28"/>
          <w:szCs w:val="28"/>
        </w:rPr>
        <w:t>,</w:t>
      </w:r>
      <w:r w:rsidR="007F4E33">
        <w:rPr>
          <w:rFonts w:ascii="Times New Roman" w:hAnsi="Times New Roman" w:cs="Times New Roman"/>
          <w:sz w:val="28"/>
          <w:szCs w:val="28"/>
        </w:rPr>
        <w:t xml:space="preserve"> </w:t>
      </w:r>
      <w:r w:rsidR="000D0931" w:rsidRPr="000D0931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17.12.2010 №</w:t>
      </w:r>
      <w:r w:rsidR="00CD6042">
        <w:rPr>
          <w:rFonts w:ascii="Times New Roman" w:hAnsi="Times New Roman" w:cs="Times New Roman"/>
          <w:sz w:val="28"/>
          <w:szCs w:val="28"/>
        </w:rPr>
        <w:t xml:space="preserve"> </w:t>
      </w:r>
      <w:r w:rsidR="000D0931" w:rsidRPr="000D0931">
        <w:rPr>
          <w:rFonts w:ascii="Times New Roman" w:hAnsi="Times New Roman" w:cs="Times New Roman"/>
          <w:sz w:val="28"/>
          <w:szCs w:val="28"/>
        </w:rPr>
        <w:t>1050</w:t>
      </w:r>
      <w:r w:rsidR="00790697">
        <w:rPr>
          <w:rFonts w:ascii="Times New Roman" w:hAnsi="Times New Roman" w:cs="Times New Roman"/>
          <w:sz w:val="28"/>
          <w:szCs w:val="28"/>
        </w:rPr>
        <w:t xml:space="preserve"> </w:t>
      </w:r>
      <w:r w:rsidR="00790697" w:rsidRPr="00790697">
        <w:rPr>
          <w:rFonts w:ascii="Times New Roman" w:hAnsi="Times New Roman" w:cs="Times New Roman"/>
          <w:sz w:val="28"/>
          <w:szCs w:val="28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 xml:space="preserve">Молодая семья вправе представить по собственной инициативе </w:t>
      </w:r>
      <w:r w:rsidR="00CD6042" w:rsidRPr="00CD6042">
        <w:rPr>
          <w:rFonts w:ascii="Times New Roman" w:hAnsi="Times New Roman" w:cs="Times New Roman"/>
          <w:sz w:val="28"/>
          <w:szCs w:val="28"/>
        </w:rPr>
        <w:t>следующие</w:t>
      </w:r>
      <w:r w:rsidRPr="00CD6042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справку о зарегистрированных гражданах;</w:t>
      </w:r>
    </w:p>
    <w:p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лет, предшествующих подаче заявления о включении в список молодых семей - участников Мероприятия, изъявивших желание получить социальные выплаты в планируемом году, выданную органом регистрации прав;</w:t>
      </w:r>
    </w:p>
    <w:p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недвижимости, выданную органом регистрации прав (в случае необходимости подтверждения права собственности на жилое помещение заявителя или собственника).</w:t>
      </w:r>
    </w:p>
    <w:p w:rsidR="00561485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042">
        <w:rPr>
          <w:rFonts w:ascii="Times New Roman" w:hAnsi="Times New Roman" w:cs="Times New Roman"/>
          <w:sz w:val="28"/>
          <w:szCs w:val="28"/>
        </w:rPr>
        <w:t xml:space="preserve">В случае если данные документы не представлены, </w:t>
      </w:r>
      <w:r w:rsidR="00790697">
        <w:rPr>
          <w:rFonts w:ascii="Times New Roman" w:hAnsi="Times New Roman" w:cs="Times New Roman"/>
          <w:sz w:val="28"/>
          <w:szCs w:val="28"/>
        </w:rPr>
        <w:t>а</w:t>
      </w:r>
      <w:r w:rsidRPr="00CD604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90697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Pr="00CD6042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90697">
        <w:rPr>
          <w:rFonts w:ascii="Times New Roman" w:hAnsi="Times New Roman" w:cs="Times New Roman"/>
          <w:sz w:val="28"/>
          <w:szCs w:val="28"/>
        </w:rPr>
        <w:t>У</w:t>
      </w:r>
      <w:r w:rsidRPr="00CD6042">
        <w:rPr>
          <w:rFonts w:ascii="Times New Roman" w:hAnsi="Times New Roman" w:cs="Times New Roman"/>
          <w:sz w:val="28"/>
          <w:szCs w:val="28"/>
        </w:rPr>
        <w:t>правления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</w:t>
      </w:r>
      <w:proofErr w:type="gramEnd"/>
      <w:r w:rsidRPr="00CD6042">
        <w:rPr>
          <w:rFonts w:ascii="Times New Roman" w:hAnsi="Times New Roman" w:cs="Times New Roman"/>
          <w:sz w:val="28"/>
          <w:szCs w:val="28"/>
        </w:rPr>
        <w:t xml:space="preserve">) </w:t>
      </w:r>
      <w:r w:rsidRPr="00CD6042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61485" w:rsidRDefault="00561485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61485" w:rsidSect="00561485">
          <w:footerReference w:type="default" r:id="rId49"/>
          <w:footerReference w:type="first" r:id="rId50"/>
          <w:pgSz w:w="11906" w:h="16838"/>
          <w:pgMar w:top="1134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7C0420" w:rsidRDefault="007C0420" w:rsidP="000F02E5">
      <w:pPr>
        <w:pageBreakBefore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CE10B3">
        <w:rPr>
          <w:sz w:val="28"/>
          <w:szCs w:val="28"/>
        </w:rPr>
        <w:lastRenderedPageBreak/>
        <w:t xml:space="preserve">Приложение </w:t>
      </w:r>
      <w:r w:rsidR="00C269BA">
        <w:rPr>
          <w:sz w:val="28"/>
          <w:szCs w:val="28"/>
        </w:rPr>
        <w:t>2</w:t>
      </w:r>
    </w:p>
    <w:p w:rsidR="00CA3800" w:rsidRDefault="003005F1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7C0420">
        <w:rPr>
          <w:sz w:val="28"/>
          <w:szCs w:val="28"/>
        </w:rPr>
        <w:t>«Обеспече</w:t>
      </w:r>
      <w:r w:rsidR="00CA3800">
        <w:rPr>
          <w:sz w:val="28"/>
          <w:szCs w:val="28"/>
        </w:rPr>
        <w:t>ние</w:t>
      </w:r>
    </w:p>
    <w:p w:rsidR="0040453D" w:rsidRDefault="007C0420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жильем молодых семей</w:t>
      </w:r>
    </w:p>
    <w:p w:rsidR="007C0420" w:rsidRDefault="0040453D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городском округе Кохма»</w:t>
      </w:r>
      <w:r w:rsidR="007C0420">
        <w:rPr>
          <w:sz w:val="28"/>
          <w:szCs w:val="28"/>
        </w:rPr>
        <w:t>»</w:t>
      </w:r>
    </w:p>
    <w:p w:rsidR="007C0420" w:rsidRDefault="007C0420" w:rsidP="003005F1">
      <w:pPr>
        <w:ind w:firstLine="709"/>
        <w:jc w:val="right"/>
        <w:rPr>
          <w:sz w:val="28"/>
          <w:szCs w:val="28"/>
        </w:rPr>
      </w:pPr>
    </w:p>
    <w:p w:rsidR="007C0420" w:rsidRPr="00B52789" w:rsidRDefault="007C04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предоставления молод</w:t>
      </w:r>
      <w:r w:rsidR="00884512">
        <w:rPr>
          <w:rFonts w:ascii="Times New Roman" w:hAnsi="Times New Roman" w:cs="Times New Roman"/>
          <w:b/>
          <w:sz w:val="28"/>
          <w:szCs w:val="28"/>
        </w:rPr>
        <w:t>ым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семь</w:t>
      </w:r>
      <w:r w:rsidR="00884512">
        <w:rPr>
          <w:rFonts w:ascii="Times New Roman" w:hAnsi="Times New Roman" w:cs="Times New Roman"/>
          <w:b/>
          <w:sz w:val="28"/>
          <w:szCs w:val="28"/>
        </w:rPr>
        <w:t>ям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– участник</w:t>
      </w:r>
      <w:r w:rsidR="00884512">
        <w:rPr>
          <w:rFonts w:ascii="Times New Roman" w:hAnsi="Times New Roman" w:cs="Times New Roman"/>
          <w:b/>
          <w:sz w:val="28"/>
          <w:szCs w:val="28"/>
        </w:rPr>
        <w:t>ам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84512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95B" w:rsidRPr="0053395B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789">
        <w:rPr>
          <w:rFonts w:ascii="Times New Roman" w:hAnsi="Times New Roman" w:cs="Times New Roman"/>
          <w:b/>
          <w:sz w:val="28"/>
          <w:szCs w:val="28"/>
        </w:rPr>
        <w:t>дополнительной социальной выплаты при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рождении (усыновлении) </w:t>
      </w:r>
      <w:r w:rsidR="00D5585D">
        <w:rPr>
          <w:rFonts w:ascii="Times New Roman" w:hAnsi="Times New Roman" w:cs="Times New Roman"/>
          <w:b/>
          <w:sz w:val="28"/>
          <w:szCs w:val="28"/>
        </w:rPr>
        <w:t xml:space="preserve">одного и более </w:t>
      </w:r>
      <w:r w:rsidRPr="00B52789">
        <w:rPr>
          <w:rFonts w:ascii="Times New Roman" w:hAnsi="Times New Roman" w:cs="Times New Roman"/>
          <w:b/>
          <w:sz w:val="28"/>
          <w:szCs w:val="28"/>
        </w:rPr>
        <w:t>ребенка</w:t>
      </w:r>
    </w:p>
    <w:p w:rsidR="007C0420" w:rsidRPr="007B0BCF" w:rsidRDefault="007C0420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7C0420" w:rsidRPr="00B52789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4512">
        <w:rPr>
          <w:rFonts w:ascii="Times New Roman" w:hAnsi="Times New Roman" w:cs="Times New Roman"/>
          <w:sz w:val="28"/>
          <w:szCs w:val="28"/>
        </w:rPr>
        <w:t>М</w:t>
      </w:r>
      <w:r w:rsidR="00884512" w:rsidRPr="00884512">
        <w:rPr>
          <w:rFonts w:ascii="Times New Roman" w:hAnsi="Times New Roman" w:cs="Times New Roman"/>
          <w:sz w:val="28"/>
          <w:szCs w:val="28"/>
        </w:rPr>
        <w:t>олодой семье –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 w:rsidR="00884512" w:rsidRPr="00884512">
        <w:rPr>
          <w:rFonts w:ascii="Times New Roman" w:hAnsi="Times New Roman" w:cs="Times New Roman"/>
          <w:sz w:val="28"/>
          <w:szCs w:val="28"/>
        </w:rPr>
        <w:t xml:space="preserve"> </w:t>
      </w:r>
      <w:r w:rsidR="00A93668">
        <w:rPr>
          <w:rFonts w:ascii="Times New Roman" w:hAnsi="Times New Roman" w:cs="Times New Roman"/>
          <w:sz w:val="28"/>
          <w:szCs w:val="28"/>
        </w:rPr>
        <w:t>м</w:t>
      </w:r>
      <w:r w:rsidR="00A93668" w:rsidRPr="00884512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7579C2" w:rsidRPr="007579C2"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  <w:r w:rsidR="00A93668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 w:rsidR="007579C2">
        <w:rPr>
          <w:rFonts w:ascii="Times New Roman" w:hAnsi="Times New Roman" w:cs="Times New Roman"/>
          <w:sz w:val="28"/>
          <w:szCs w:val="28"/>
        </w:rPr>
        <w:t xml:space="preserve"> </w:t>
      </w:r>
      <w:r w:rsidR="00884512">
        <w:rPr>
          <w:rFonts w:ascii="Times New Roman" w:hAnsi="Times New Roman" w:cs="Times New Roman"/>
          <w:sz w:val="28"/>
          <w:szCs w:val="28"/>
        </w:rPr>
        <w:t xml:space="preserve">предоставляется дополнительная социальная выплата </w:t>
      </w:r>
      <w:r w:rsidR="00884512" w:rsidRPr="00884512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Кохма в размере 5 % расчетной (средней) стоимости жилья при рождении (усыновлении) одного и более ребенка</w:t>
      </w:r>
      <w:r w:rsidR="007C0420" w:rsidRPr="00B52789">
        <w:rPr>
          <w:rFonts w:ascii="Times New Roman" w:hAnsi="Times New Roman" w:cs="Times New Roman"/>
          <w:sz w:val="28"/>
          <w:szCs w:val="28"/>
        </w:rPr>
        <w:t>.</w:t>
      </w:r>
    </w:p>
    <w:p w:rsidR="00D5585D" w:rsidRDefault="007C0420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789">
        <w:rPr>
          <w:rFonts w:ascii="Times New Roman" w:hAnsi="Times New Roman" w:cs="Times New Roman"/>
          <w:sz w:val="28"/>
          <w:szCs w:val="28"/>
        </w:rPr>
        <w:t xml:space="preserve">Дополнительная социальная выплата предоставляется </w:t>
      </w:r>
      <w:r w:rsidR="00884512">
        <w:rPr>
          <w:rFonts w:ascii="Times New Roman" w:hAnsi="Times New Roman" w:cs="Times New Roman"/>
          <w:sz w:val="28"/>
          <w:szCs w:val="28"/>
        </w:rPr>
        <w:t xml:space="preserve">для погашения части расходов, связанных с приобретением жилого помещения (созданием объекта индивидуального жилищного строительства), на каждого ребенка, рожденного (усыновленного) в период с даты утверждения списка молодых семей – претендентов на получение социальных выплат в соответствующем финансовом году </w:t>
      </w:r>
      <w:r w:rsidR="00884512" w:rsidRPr="00047814">
        <w:rPr>
          <w:rFonts w:ascii="Times New Roman" w:hAnsi="Times New Roman" w:cs="Times New Roman"/>
          <w:sz w:val="28"/>
          <w:szCs w:val="28"/>
        </w:rPr>
        <w:t xml:space="preserve">до дня исполнения банком распоряжения </w:t>
      </w:r>
      <w:r w:rsidR="00047814">
        <w:rPr>
          <w:rFonts w:ascii="Times New Roman" w:hAnsi="Times New Roman" w:cs="Times New Roman"/>
          <w:sz w:val="28"/>
          <w:szCs w:val="28"/>
        </w:rPr>
        <w:t>распорядителя счета о перечислении банком зачисленных на банковский счет распорядителя счета средств</w:t>
      </w:r>
      <w:r w:rsidR="00B3442D" w:rsidRPr="000478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FCD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5585D">
        <w:rPr>
          <w:rFonts w:ascii="Times New Roman" w:hAnsi="Times New Roman" w:cs="Times New Roman"/>
          <w:sz w:val="28"/>
          <w:szCs w:val="28"/>
        </w:rPr>
        <w:t>дополнительной социальной выплаты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</w:t>
      </w:r>
      <w:r w:rsidR="00715FCD">
        <w:rPr>
          <w:rFonts w:ascii="Times New Roman" w:hAnsi="Times New Roman" w:cs="Times New Roman"/>
          <w:sz w:val="28"/>
          <w:szCs w:val="28"/>
        </w:rPr>
        <w:t>молодая семья -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715FCD">
        <w:rPr>
          <w:rFonts w:ascii="Times New Roman" w:hAnsi="Times New Roman" w:cs="Times New Roman"/>
          <w:sz w:val="28"/>
          <w:szCs w:val="28"/>
        </w:rPr>
        <w:t>и</w:t>
      </w:r>
      <w:r w:rsidR="007209E4">
        <w:rPr>
          <w:rFonts w:ascii="Times New Roman" w:hAnsi="Times New Roman" w:cs="Times New Roman"/>
          <w:sz w:val="28"/>
          <w:szCs w:val="28"/>
        </w:rPr>
        <w:t>к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15FCD">
        <w:rPr>
          <w:rFonts w:ascii="Times New Roman" w:hAnsi="Times New Roman" w:cs="Times New Roman"/>
          <w:sz w:val="28"/>
          <w:szCs w:val="28"/>
        </w:rPr>
        <w:t>подает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в </w:t>
      </w:r>
      <w:r w:rsidR="00D5585D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Кохма в лице </w:t>
      </w:r>
      <w:r w:rsidR="0053395B">
        <w:rPr>
          <w:rFonts w:ascii="Times New Roman" w:hAnsi="Times New Roman" w:cs="Times New Roman"/>
          <w:sz w:val="28"/>
          <w:szCs w:val="28"/>
        </w:rPr>
        <w:t>у</w:t>
      </w:r>
      <w:r w:rsidR="00790697">
        <w:rPr>
          <w:rFonts w:ascii="Times New Roman" w:hAnsi="Times New Roman" w:cs="Times New Roman"/>
          <w:sz w:val="28"/>
          <w:szCs w:val="28"/>
        </w:rPr>
        <w:t>правления</w:t>
      </w:r>
      <w:r w:rsidR="0053395B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администрации городского округа Кохма (далее – Управление)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715FCD">
        <w:rPr>
          <w:rFonts w:ascii="Times New Roman" w:hAnsi="Times New Roman" w:cs="Times New Roman"/>
          <w:sz w:val="28"/>
          <w:szCs w:val="28"/>
        </w:rPr>
        <w:t>предоставлении дополнительной социальной выплаты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(в произвольной форме) с приложением:</w:t>
      </w:r>
    </w:p>
    <w:p w:rsidR="007C0420" w:rsidRDefault="007D495B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15FCD">
        <w:rPr>
          <w:rFonts w:ascii="Times New Roman" w:hAnsi="Times New Roman" w:cs="Times New Roman"/>
          <w:sz w:val="28"/>
          <w:szCs w:val="28"/>
        </w:rPr>
        <w:t>а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 w:rsidR="006C6768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либо документ</w:t>
      </w:r>
      <w:r w:rsidR="006C6768">
        <w:rPr>
          <w:rFonts w:ascii="Times New Roman" w:hAnsi="Times New Roman" w:cs="Times New Roman"/>
          <w:sz w:val="28"/>
          <w:szCs w:val="28"/>
        </w:rPr>
        <w:t>ов</w:t>
      </w:r>
      <w:r w:rsidR="007C0420" w:rsidRPr="00B52789">
        <w:rPr>
          <w:rFonts w:ascii="Times New Roman" w:hAnsi="Times New Roman" w:cs="Times New Roman"/>
          <w:sz w:val="28"/>
          <w:szCs w:val="28"/>
        </w:rPr>
        <w:t>, под</w:t>
      </w:r>
      <w:r w:rsidR="00715FCD">
        <w:rPr>
          <w:rFonts w:ascii="Times New Roman" w:hAnsi="Times New Roman" w:cs="Times New Roman"/>
          <w:sz w:val="28"/>
          <w:szCs w:val="28"/>
        </w:rPr>
        <w:t>тверждающи</w:t>
      </w:r>
      <w:r w:rsidR="006C6768">
        <w:rPr>
          <w:rFonts w:ascii="Times New Roman" w:hAnsi="Times New Roman" w:cs="Times New Roman"/>
          <w:sz w:val="28"/>
          <w:szCs w:val="28"/>
        </w:rPr>
        <w:t>х</w:t>
      </w:r>
      <w:r w:rsidR="00715FCD">
        <w:rPr>
          <w:rFonts w:ascii="Times New Roman" w:hAnsi="Times New Roman" w:cs="Times New Roman"/>
          <w:sz w:val="28"/>
          <w:szCs w:val="28"/>
        </w:rPr>
        <w:t xml:space="preserve"> усыновление ребенка</w:t>
      </w:r>
      <w:r w:rsidR="006C6768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715FCD">
        <w:rPr>
          <w:rFonts w:ascii="Times New Roman" w:hAnsi="Times New Roman" w:cs="Times New Roman"/>
          <w:sz w:val="28"/>
          <w:szCs w:val="28"/>
        </w:rPr>
        <w:t>;</w:t>
      </w:r>
    </w:p>
    <w:p w:rsidR="006C6768" w:rsidRDefault="007D495B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15FCD">
        <w:rPr>
          <w:rFonts w:ascii="Times New Roman" w:hAnsi="Times New Roman" w:cs="Times New Roman"/>
          <w:sz w:val="28"/>
          <w:szCs w:val="28"/>
        </w:rPr>
        <w:t xml:space="preserve"> </w:t>
      </w:r>
      <w:r w:rsidR="00715FCD" w:rsidRPr="00715FCD">
        <w:rPr>
          <w:rFonts w:ascii="Times New Roman" w:hAnsi="Times New Roman" w:cs="Times New Roman"/>
          <w:sz w:val="28"/>
          <w:szCs w:val="28"/>
        </w:rPr>
        <w:t>документ</w:t>
      </w:r>
      <w:r w:rsidR="00220CC4">
        <w:rPr>
          <w:rFonts w:ascii="Times New Roman" w:hAnsi="Times New Roman" w:cs="Times New Roman"/>
          <w:sz w:val="28"/>
          <w:szCs w:val="28"/>
        </w:rPr>
        <w:t>ов</w:t>
      </w:r>
      <w:r w:rsidR="00715FCD" w:rsidRPr="00715FCD">
        <w:rPr>
          <w:rFonts w:ascii="Times New Roman" w:hAnsi="Times New Roman" w:cs="Times New Roman"/>
          <w:sz w:val="28"/>
          <w:szCs w:val="28"/>
        </w:rPr>
        <w:t>, подтверждающи</w:t>
      </w:r>
      <w:r w:rsidR="00220CC4">
        <w:rPr>
          <w:rFonts w:ascii="Times New Roman" w:hAnsi="Times New Roman" w:cs="Times New Roman"/>
          <w:sz w:val="28"/>
          <w:szCs w:val="28"/>
        </w:rPr>
        <w:t>х</w:t>
      </w:r>
      <w:r w:rsidR="00715FCD" w:rsidRPr="00715FCD">
        <w:rPr>
          <w:rFonts w:ascii="Times New Roman" w:hAnsi="Times New Roman" w:cs="Times New Roman"/>
          <w:sz w:val="28"/>
          <w:szCs w:val="28"/>
        </w:rPr>
        <w:t xml:space="preserve"> расходы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6A45">
        <w:rPr>
          <w:rFonts w:ascii="Times New Roman" w:hAnsi="Times New Roman" w:cs="Times New Roman"/>
          <w:sz w:val="28"/>
          <w:szCs w:val="28"/>
        </w:rPr>
        <w:t xml:space="preserve"> </w:t>
      </w:r>
      <w:r w:rsidR="00A76A45" w:rsidRPr="00A76A45">
        <w:rPr>
          <w:rFonts w:ascii="Times New Roman" w:hAnsi="Times New Roman" w:cs="Times New Roman"/>
          <w:sz w:val="28"/>
          <w:szCs w:val="28"/>
        </w:rPr>
        <w:t xml:space="preserve">договор купли-продажи жилого помещения либо </w:t>
      </w:r>
      <w:r w:rsidR="00A76A45" w:rsidRPr="00A76A45">
        <w:rPr>
          <w:rFonts w:ascii="Times New Roman" w:hAnsi="Times New Roman" w:cs="Times New Roman"/>
          <w:sz w:val="28"/>
          <w:szCs w:val="28"/>
        </w:rPr>
        <w:lastRenderedPageBreak/>
        <w:t>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</w:t>
      </w:r>
      <w:r w:rsidR="00A76A45">
        <w:rPr>
          <w:rFonts w:ascii="Times New Roman" w:hAnsi="Times New Roman" w:cs="Times New Roman"/>
          <w:sz w:val="28"/>
          <w:szCs w:val="28"/>
        </w:rPr>
        <w:t>;</w:t>
      </w:r>
      <w:r w:rsidRPr="007D4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95B">
        <w:rPr>
          <w:rFonts w:ascii="Times New Roman" w:hAnsi="Times New Roman" w:cs="Times New Roman"/>
          <w:sz w:val="28"/>
          <w:szCs w:val="28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D495B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 (договора уступки прав требований по договору участия в долевом строительстве)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5B">
        <w:rPr>
          <w:rFonts w:ascii="Times New Roman" w:hAnsi="Times New Roman" w:cs="Times New Roman"/>
          <w:sz w:val="28"/>
          <w:szCs w:val="28"/>
        </w:rPr>
        <w:t>к</w:t>
      </w:r>
      <w:r w:rsidR="006C6768">
        <w:rPr>
          <w:rFonts w:ascii="Times New Roman" w:hAnsi="Times New Roman" w:cs="Times New Roman"/>
          <w:sz w:val="28"/>
          <w:szCs w:val="28"/>
        </w:rPr>
        <w:t>опия договора жилищного кредита</w:t>
      </w:r>
      <w:r w:rsidR="007579C2">
        <w:rPr>
          <w:rFonts w:ascii="Times New Roman" w:hAnsi="Times New Roman" w:cs="Times New Roman"/>
          <w:sz w:val="28"/>
          <w:szCs w:val="28"/>
        </w:rPr>
        <w:t>;</w:t>
      </w:r>
    </w:p>
    <w:p w:rsidR="007579C2" w:rsidRDefault="007579C2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счета заявителя, открытого в кредитной организации.</w:t>
      </w:r>
    </w:p>
    <w:p w:rsidR="007C0420" w:rsidRPr="00B52789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городского округа Кохма в лице </w:t>
      </w:r>
      <w:r w:rsidR="00220CC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0CC4">
        <w:rPr>
          <w:rFonts w:ascii="Times New Roman" w:hAnsi="Times New Roman" w:cs="Times New Roman"/>
          <w:sz w:val="28"/>
          <w:szCs w:val="28"/>
        </w:rPr>
        <w:t xml:space="preserve"> организует работу по проверке сведений, содержащихся в доку</w:t>
      </w:r>
      <w:r>
        <w:rPr>
          <w:rFonts w:ascii="Times New Roman" w:hAnsi="Times New Roman" w:cs="Times New Roman"/>
          <w:sz w:val="28"/>
          <w:szCs w:val="28"/>
        </w:rPr>
        <w:t>ментах, предусмотренных пунктом 2 настоящего Порядка, и в течение 10 рабочих дней со дня предоставления этих документов принимает решение о предоставление молодой семье –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дополнительной социальной выплаты.</w:t>
      </w:r>
    </w:p>
    <w:p w:rsidR="006C6768" w:rsidRDefault="00A642FA" w:rsidP="007B0BCF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0420" w:rsidRPr="00B52789">
        <w:rPr>
          <w:rFonts w:ascii="Times New Roman" w:hAnsi="Times New Roman" w:cs="Times New Roman"/>
          <w:sz w:val="28"/>
          <w:szCs w:val="28"/>
        </w:rPr>
        <w:t>Расходование средств бюджета городского округа Кохма на предоставление молодым семьям дополнительных социальных выплат осуществляется на основании</w:t>
      </w:r>
      <w:r w:rsidR="00096ECA" w:rsidRPr="00B52789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Кохма.</w:t>
      </w:r>
      <w:r w:rsidR="006C6768" w:rsidRPr="006C6768">
        <w:t xml:space="preserve"> </w:t>
      </w:r>
    </w:p>
    <w:p w:rsidR="007C0420" w:rsidRPr="007B0BCF" w:rsidRDefault="00A642FA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Предоставление молодой семье </w:t>
      </w:r>
      <w:r w:rsidR="006C6768">
        <w:rPr>
          <w:rFonts w:ascii="Times New Roman" w:hAnsi="Times New Roman" w:cs="Times New Roman"/>
          <w:sz w:val="28"/>
          <w:szCs w:val="28"/>
        </w:rPr>
        <w:t>-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 w:rsidR="006C676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осуществляется в безналичной форме путем перечисления средств социальной выплаты с лицевого счета Управления, открытого в Управлении Федерального Казначейства по Ивановской области, на счет участника </w:t>
      </w:r>
      <w:hyperlink r:id="rId51" w:history="1">
        <w:r w:rsidR="00CC1CEA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7C0420" w:rsidRPr="007B0BCF">
        <w:rPr>
          <w:rFonts w:ascii="Times New Roman" w:hAnsi="Times New Roman" w:cs="Times New Roman"/>
        </w:rPr>
        <w:t>.</w:t>
      </w:r>
    </w:p>
    <w:p w:rsidR="003B2EB1" w:rsidRPr="007B0BCF" w:rsidRDefault="003B2EB1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  <w:sectPr w:rsidR="003B2EB1" w:rsidRPr="007B0BCF" w:rsidSect="009315CA">
          <w:pgSz w:w="11906" w:h="16838"/>
          <w:pgMar w:top="1134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A301D" w:rsidRPr="008741E2" w:rsidRDefault="009A301D" w:rsidP="009A301D">
      <w:pPr>
        <w:pStyle w:val="Pro-Gramma"/>
        <w:suppressAutoHyphens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«Государственная и муниципальная </w:t>
      </w:r>
    </w:p>
    <w:p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поддержка граждан в обеспечении жильем </w:t>
      </w:r>
    </w:p>
    <w:p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>в городском округе Кохма»</w:t>
      </w:r>
    </w:p>
    <w:p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01D" w:rsidRPr="008741E2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 xml:space="preserve">Подпрограмма «Государственная поддержка граждан </w:t>
      </w:r>
    </w:p>
    <w:p w:rsidR="009A301D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 xml:space="preserve"> в сфере ипотечного </w:t>
      </w:r>
      <w:r w:rsidR="0053395B">
        <w:rPr>
          <w:rFonts w:ascii="Times New Roman" w:hAnsi="Times New Roman"/>
          <w:b/>
          <w:sz w:val="28"/>
          <w:szCs w:val="28"/>
        </w:rPr>
        <w:t xml:space="preserve">жилищного </w:t>
      </w:r>
      <w:r w:rsidRPr="008741E2">
        <w:rPr>
          <w:rFonts w:ascii="Times New Roman" w:hAnsi="Times New Roman"/>
          <w:b/>
          <w:sz w:val="28"/>
          <w:szCs w:val="28"/>
        </w:rPr>
        <w:t>кредитования</w:t>
      </w:r>
      <w:r w:rsidR="00C97637">
        <w:rPr>
          <w:rFonts w:ascii="Times New Roman" w:hAnsi="Times New Roman"/>
          <w:b/>
          <w:sz w:val="28"/>
          <w:szCs w:val="28"/>
        </w:rPr>
        <w:t xml:space="preserve"> в городском округе Кохма</w:t>
      </w:r>
      <w:r w:rsidRPr="008741E2">
        <w:rPr>
          <w:rFonts w:ascii="Times New Roman" w:hAnsi="Times New Roman"/>
          <w:b/>
          <w:sz w:val="28"/>
          <w:szCs w:val="28"/>
        </w:rPr>
        <w:t>»</w:t>
      </w:r>
    </w:p>
    <w:p w:rsidR="009A301D" w:rsidRPr="008741E2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A301D" w:rsidRPr="008741E2" w:rsidRDefault="009A301D" w:rsidP="00223315">
      <w:pPr>
        <w:pStyle w:val="Pro-Gramma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5E0E89">
        <w:rPr>
          <w:rFonts w:ascii="Times New Roman" w:hAnsi="Times New Roman"/>
          <w:b/>
          <w:sz w:val="28"/>
          <w:szCs w:val="28"/>
        </w:rPr>
        <w:t xml:space="preserve"> </w:t>
      </w:r>
      <w:r w:rsidR="005E0E89" w:rsidRPr="005E0E8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A301D" w:rsidRDefault="009A301D" w:rsidP="009A301D">
      <w:pPr>
        <w:pStyle w:val="Pro-Gramma"/>
        <w:spacing w:before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Pro-Table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7"/>
        <w:gridCol w:w="1559"/>
        <w:gridCol w:w="1559"/>
        <w:gridCol w:w="993"/>
        <w:gridCol w:w="708"/>
        <w:gridCol w:w="1418"/>
        <w:gridCol w:w="957"/>
      </w:tblGrid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58016B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4" w:type="dxa"/>
            <w:gridSpan w:val="6"/>
            <w:vAlign w:val="center"/>
          </w:tcPr>
          <w:p w:rsidR="0058016B" w:rsidRPr="00E82BEF" w:rsidRDefault="00C9763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граждан в сфере ипотечного </w:t>
            </w:r>
            <w:r w:rsidR="006D6F21" w:rsidRPr="00E82BEF"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кредитования в городском округе Кохма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194" w:type="dxa"/>
            <w:gridSpan w:val="6"/>
            <w:vAlign w:val="center"/>
          </w:tcPr>
          <w:p w:rsidR="0058016B" w:rsidRPr="00E82BEF" w:rsidRDefault="00A7676A" w:rsidP="00C5690F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2025 – 2030 годы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A247E9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(основных мероприятий) подпрограммы</w:t>
            </w:r>
            <w:r w:rsidRPr="00E82BEF" w:rsidDel="0010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gridSpan w:val="6"/>
            <w:vAlign w:val="center"/>
          </w:tcPr>
          <w:p w:rsidR="0058016B" w:rsidRPr="00E82BEF" w:rsidRDefault="0058016B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граждан в сфере ипотечного </w:t>
            </w:r>
            <w:r w:rsidR="006D6F21" w:rsidRPr="00E82BEF"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кредитования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A7676A" w:rsidP="00AE17D0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8016B" w:rsidRPr="00E82BEF" w:rsidRDefault="00A7676A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194" w:type="dxa"/>
            <w:gridSpan w:val="6"/>
            <w:vAlign w:val="center"/>
          </w:tcPr>
          <w:p w:rsidR="0058016B" w:rsidRPr="009315CA" w:rsidRDefault="00A7676A">
            <w:pPr>
              <w:spacing w:before="0"/>
            </w:pPr>
            <w:r w:rsidRPr="00E82BEF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100B53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7194" w:type="dxa"/>
            <w:gridSpan w:val="6"/>
            <w:vAlign w:val="center"/>
          </w:tcPr>
          <w:p w:rsidR="0058016B" w:rsidRPr="00E82BEF" w:rsidRDefault="00A7676A">
            <w:pPr>
              <w:spacing w:before="0"/>
            </w:pPr>
            <w:r w:rsidRPr="00E82BEF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4" w:type="dxa"/>
            <w:gridSpan w:val="6"/>
            <w:vAlign w:val="center"/>
          </w:tcPr>
          <w:p w:rsidR="00CA3730" w:rsidRPr="00E82BEF" w:rsidRDefault="00A7676A" w:rsidP="006D6F21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Поддержка граждан (семей) в сфере ипотечного жилищного кредитования</w:t>
            </w:r>
          </w:p>
        </w:tc>
      </w:tr>
      <w:tr w:rsidR="0058016B" w:rsidRPr="00E82BEF" w:rsidTr="009315CA">
        <w:tc>
          <w:tcPr>
            <w:tcW w:w="2127" w:type="dxa"/>
            <w:vAlign w:val="center"/>
          </w:tcPr>
          <w:p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4" w:type="dxa"/>
            <w:gridSpan w:val="6"/>
            <w:vAlign w:val="center"/>
          </w:tcPr>
          <w:p w:rsidR="00CA3730" w:rsidRPr="00E82BEF" w:rsidRDefault="00A7676A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Содействие повышению уровня доступности жилья и ипотечных жилищных кредитов для населения</w:t>
            </w:r>
          </w:p>
        </w:tc>
      </w:tr>
      <w:tr w:rsidR="00473409" w:rsidRPr="00E82BEF" w:rsidTr="009315CA">
        <w:trPr>
          <w:trHeight w:val="794"/>
        </w:trPr>
        <w:tc>
          <w:tcPr>
            <w:tcW w:w="2127" w:type="dxa"/>
          </w:tcPr>
          <w:p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Источник финансового обеспечения (руб.)</w:t>
            </w:r>
          </w:p>
        </w:tc>
        <w:tc>
          <w:tcPr>
            <w:tcW w:w="1559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559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1. Общий объем бюджетных ассигнований, в том числе:</w:t>
            </w:r>
          </w:p>
        </w:tc>
        <w:tc>
          <w:tcPr>
            <w:tcW w:w="993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федеральный бюджет:</w:t>
            </w:r>
          </w:p>
        </w:tc>
        <w:tc>
          <w:tcPr>
            <w:tcW w:w="708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областной бюджет:</w:t>
            </w:r>
          </w:p>
        </w:tc>
        <w:tc>
          <w:tcPr>
            <w:tcW w:w="1418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бюджет городского округа Кохма:</w:t>
            </w:r>
          </w:p>
        </w:tc>
        <w:tc>
          <w:tcPr>
            <w:tcW w:w="957" w:type="dxa"/>
          </w:tcPr>
          <w:p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2. Иные источники финансирования: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2025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190 620,00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190 620,00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73409" w:rsidRPr="00E82BEF" w:rsidRDefault="00473409" w:rsidP="00663EE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121</w:t>
            </w:r>
            <w:r w:rsidR="00663EED" w:rsidRPr="00E82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996,80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2026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2027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2355CC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2028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2355CC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2029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73409" w:rsidRPr="00E82BEF" w:rsidTr="009315CA">
        <w:tc>
          <w:tcPr>
            <w:tcW w:w="2127" w:type="dxa"/>
          </w:tcPr>
          <w:p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lastRenderedPageBreak/>
              <w:t>2030 год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9A301D" w:rsidRPr="00353DC8" w:rsidRDefault="009A301D" w:rsidP="009A301D">
      <w:pPr>
        <w:rPr>
          <w:sz w:val="28"/>
          <w:szCs w:val="28"/>
        </w:rPr>
      </w:pPr>
    </w:p>
    <w:p w:rsidR="009A301D" w:rsidRDefault="009A301D" w:rsidP="008A52E7">
      <w:pPr>
        <w:pStyle w:val="41"/>
        <w:numPr>
          <w:ilvl w:val="0"/>
          <w:numId w:val="19"/>
        </w:numPr>
        <w:spacing w:before="0" w:after="0"/>
        <w:jc w:val="center"/>
        <w:rPr>
          <w:rFonts w:ascii="Times New Roman" w:hAnsi="Times New Roman"/>
          <w:sz w:val="28"/>
        </w:rPr>
      </w:pPr>
      <w:r w:rsidRPr="008741E2">
        <w:rPr>
          <w:rFonts w:ascii="Times New Roman" w:hAnsi="Times New Roman"/>
          <w:sz w:val="28"/>
        </w:rPr>
        <w:t>Характеристика основного мероприятия</w:t>
      </w:r>
    </w:p>
    <w:p w:rsidR="00353DC8" w:rsidRDefault="00353DC8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A301D" w:rsidRDefault="009A301D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>Основн</w:t>
      </w:r>
      <w:r w:rsidR="008A52E7">
        <w:rPr>
          <w:rFonts w:ascii="Times New Roman" w:hAnsi="Times New Roman"/>
          <w:sz w:val="28"/>
          <w:szCs w:val="28"/>
        </w:rPr>
        <w:t>ым</w:t>
      </w:r>
      <w:r w:rsidRPr="008741E2">
        <w:rPr>
          <w:rFonts w:ascii="Times New Roman" w:hAnsi="Times New Roman"/>
          <w:sz w:val="28"/>
          <w:szCs w:val="28"/>
        </w:rPr>
        <w:t xml:space="preserve"> мероприятие</w:t>
      </w:r>
      <w:r w:rsidR="008A52E7">
        <w:rPr>
          <w:rFonts w:ascii="Times New Roman" w:hAnsi="Times New Roman"/>
          <w:sz w:val="28"/>
          <w:szCs w:val="28"/>
        </w:rPr>
        <w:t>м</w:t>
      </w:r>
      <w:r w:rsidRPr="008741E2">
        <w:rPr>
          <w:rFonts w:ascii="Times New Roman" w:hAnsi="Times New Roman"/>
          <w:sz w:val="28"/>
          <w:szCs w:val="28"/>
        </w:rPr>
        <w:t xml:space="preserve"> подпрограммы «Государственная поддержка граждан в </w:t>
      </w:r>
      <w:r w:rsidR="008A52E7">
        <w:rPr>
          <w:rFonts w:ascii="Times New Roman" w:hAnsi="Times New Roman"/>
          <w:sz w:val="28"/>
          <w:szCs w:val="28"/>
        </w:rPr>
        <w:t xml:space="preserve">сфере ипотечного </w:t>
      </w:r>
      <w:r w:rsidR="006D6F21">
        <w:rPr>
          <w:rFonts w:ascii="Times New Roman" w:hAnsi="Times New Roman"/>
          <w:sz w:val="28"/>
          <w:szCs w:val="28"/>
        </w:rPr>
        <w:t xml:space="preserve">жилищного </w:t>
      </w:r>
      <w:r w:rsidR="008A52E7">
        <w:rPr>
          <w:rFonts w:ascii="Times New Roman" w:hAnsi="Times New Roman"/>
          <w:sz w:val="28"/>
          <w:szCs w:val="28"/>
        </w:rPr>
        <w:t>кредитования</w:t>
      </w:r>
      <w:r w:rsidR="00C97637">
        <w:rPr>
          <w:rFonts w:ascii="Times New Roman" w:hAnsi="Times New Roman"/>
          <w:sz w:val="28"/>
          <w:szCs w:val="28"/>
        </w:rPr>
        <w:t xml:space="preserve"> в городском округе Кохма</w:t>
      </w:r>
      <w:r w:rsidR="008A52E7">
        <w:rPr>
          <w:rFonts w:ascii="Times New Roman" w:hAnsi="Times New Roman"/>
          <w:sz w:val="28"/>
          <w:szCs w:val="28"/>
        </w:rPr>
        <w:t xml:space="preserve">» </w:t>
      </w:r>
      <w:r w:rsidR="00E231BF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004059">
        <w:rPr>
          <w:rFonts w:ascii="Times New Roman" w:hAnsi="Times New Roman"/>
          <w:sz w:val="28"/>
          <w:szCs w:val="28"/>
        </w:rPr>
        <w:t>является «</w:t>
      </w:r>
      <w:r w:rsidR="00C97637" w:rsidRPr="00C97637">
        <w:rPr>
          <w:rFonts w:ascii="Times New Roman" w:hAnsi="Times New Roman"/>
          <w:sz w:val="28"/>
          <w:szCs w:val="28"/>
        </w:rPr>
        <w:t xml:space="preserve">Государственная поддержка граждан в сфере ипотечного </w:t>
      </w:r>
      <w:r w:rsidR="006D6F21">
        <w:rPr>
          <w:rFonts w:ascii="Times New Roman" w:hAnsi="Times New Roman"/>
          <w:sz w:val="28"/>
          <w:szCs w:val="28"/>
        </w:rPr>
        <w:t xml:space="preserve">жилищного </w:t>
      </w:r>
      <w:r w:rsidR="00C97637" w:rsidRPr="00C97637">
        <w:rPr>
          <w:rFonts w:ascii="Times New Roman" w:hAnsi="Times New Roman"/>
          <w:sz w:val="28"/>
          <w:szCs w:val="28"/>
        </w:rPr>
        <w:t>кредитования</w:t>
      </w:r>
      <w:r w:rsidR="00004059">
        <w:rPr>
          <w:rFonts w:ascii="Times New Roman" w:hAnsi="Times New Roman"/>
          <w:sz w:val="28"/>
          <w:szCs w:val="28"/>
        </w:rPr>
        <w:t>»</w:t>
      </w:r>
      <w:r w:rsidR="008A52E7">
        <w:rPr>
          <w:rFonts w:ascii="Times New Roman" w:hAnsi="Times New Roman"/>
          <w:sz w:val="28"/>
          <w:szCs w:val="28"/>
        </w:rPr>
        <w:t>.</w:t>
      </w:r>
    </w:p>
    <w:p w:rsidR="00E231BF" w:rsidRPr="00E231BF" w:rsidRDefault="00E231BF" w:rsidP="008E1FC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31BF">
        <w:rPr>
          <w:sz w:val="28"/>
          <w:szCs w:val="28"/>
        </w:rPr>
        <w:t>В рамках основного мероприятия реализу</w:t>
      </w:r>
      <w:r w:rsidR="00164910">
        <w:rPr>
          <w:sz w:val="28"/>
          <w:szCs w:val="28"/>
        </w:rPr>
        <w:t>е</w:t>
      </w:r>
      <w:r w:rsidRPr="00E231BF">
        <w:rPr>
          <w:sz w:val="28"/>
          <w:szCs w:val="28"/>
        </w:rPr>
        <w:t>тся мероприяти</w:t>
      </w:r>
      <w:r w:rsidR="00164910">
        <w:rPr>
          <w:sz w:val="28"/>
          <w:szCs w:val="28"/>
        </w:rPr>
        <w:t>е</w:t>
      </w:r>
      <w:r w:rsidRPr="00E231BF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>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Pr="00E231BF">
        <w:rPr>
          <w:sz w:val="28"/>
          <w:szCs w:val="28"/>
        </w:rPr>
        <w:t xml:space="preserve"> в соответствии с Порядком </w:t>
      </w:r>
      <w:r w:rsidR="008E1FCD" w:rsidRPr="008E1FCD">
        <w:rPr>
          <w:sz w:val="28"/>
          <w:szCs w:val="28"/>
        </w:rPr>
        <w:t>предоставления и распределения субсидий из бюджета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 бюджетам муниципальных образований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 в целях предоставления субсидий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гражданам - участникам мероприятия</w:t>
      </w:r>
      <w:proofErr w:type="gramEnd"/>
      <w:r w:rsidR="008E1FCD" w:rsidRPr="008E1FCD">
        <w:rPr>
          <w:sz w:val="28"/>
          <w:szCs w:val="28"/>
        </w:rPr>
        <w:t xml:space="preserve"> </w:t>
      </w:r>
      <w:r w:rsidR="008E1FCD">
        <w:rPr>
          <w:sz w:val="28"/>
          <w:szCs w:val="28"/>
        </w:rPr>
        <w:t>«</w:t>
      </w:r>
      <w:proofErr w:type="gramStart"/>
      <w:r w:rsidR="008E1FCD" w:rsidRPr="008E1FCD">
        <w:rPr>
          <w:sz w:val="28"/>
          <w:szCs w:val="28"/>
        </w:rPr>
        <w:t>Государственная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поддержка граждан в сфере ип</w:t>
      </w:r>
      <w:r w:rsidR="008E1FCD">
        <w:rPr>
          <w:sz w:val="28"/>
          <w:szCs w:val="28"/>
        </w:rPr>
        <w:t xml:space="preserve">отечного жилищного кредитования» </w:t>
      </w:r>
      <w:r w:rsidR="008E1FCD" w:rsidRPr="008E1FCD">
        <w:rPr>
          <w:sz w:val="28"/>
          <w:szCs w:val="28"/>
        </w:rPr>
        <w:t xml:space="preserve">ведомственного проекта </w:t>
      </w:r>
      <w:r w:rsidR="008E1FCD">
        <w:rPr>
          <w:sz w:val="28"/>
          <w:szCs w:val="28"/>
        </w:rPr>
        <w:t>«</w:t>
      </w:r>
      <w:r w:rsidR="008E1FCD" w:rsidRPr="008E1FCD">
        <w:rPr>
          <w:sz w:val="28"/>
          <w:szCs w:val="28"/>
        </w:rPr>
        <w:t>Обеспечение жильем семей (граждан)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области, нуждающихся в улучшении жилищных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условий</w:t>
      </w:r>
      <w:r w:rsidR="008E1FCD">
        <w:rPr>
          <w:sz w:val="28"/>
          <w:szCs w:val="28"/>
        </w:rPr>
        <w:t>»</w:t>
      </w:r>
      <w:r w:rsidR="008E1FCD" w:rsidRPr="008E1FCD">
        <w:rPr>
          <w:sz w:val="28"/>
          <w:szCs w:val="28"/>
        </w:rPr>
        <w:t xml:space="preserve"> на оплату первоначального взноса при получении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ипотечного жилищного кредита или на погашение основной суммы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долга и уплату процентов по ипотечному жилищному кредиту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(в том числе рефинансированному)</w:t>
      </w:r>
      <w:r w:rsidRPr="00E231BF">
        <w:rPr>
          <w:rFonts w:eastAsia="Calibri"/>
          <w:sz w:val="28"/>
          <w:szCs w:val="28"/>
          <w:lang w:eastAsia="en-US"/>
        </w:rPr>
        <w:t>, утвержденн</w:t>
      </w:r>
      <w:r w:rsidR="008E1FCD">
        <w:rPr>
          <w:rFonts w:eastAsia="Calibri"/>
          <w:sz w:val="28"/>
          <w:szCs w:val="28"/>
          <w:lang w:eastAsia="en-US"/>
        </w:rPr>
        <w:t>ом</w:t>
      </w:r>
      <w:r w:rsidRPr="00E231BF">
        <w:rPr>
          <w:rFonts w:eastAsia="Calibri"/>
          <w:sz w:val="28"/>
          <w:szCs w:val="28"/>
          <w:lang w:eastAsia="en-US"/>
        </w:rPr>
        <w:t xml:space="preserve"> постановлением Правительства Ивановской области от 06.12.2017 № 460-п «Об утверждении государственной программы Ивановской</w:t>
      </w:r>
      <w:proofErr w:type="gramEnd"/>
      <w:r w:rsidRPr="00E231BF">
        <w:rPr>
          <w:rFonts w:eastAsia="Calibri"/>
          <w:sz w:val="28"/>
          <w:szCs w:val="28"/>
          <w:lang w:eastAsia="en-US"/>
        </w:rPr>
        <w:t xml:space="preserve"> области «Обеспечение доступным и комфортным жильем населения Ивановской области»</w:t>
      </w:r>
      <w:r w:rsidR="00190AF9">
        <w:rPr>
          <w:rFonts w:eastAsia="Calibri"/>
          <w:sz w:val="28"/>
          <w:szCs w:val="28"/>
          <w:lang w:eastAsia="en-US"/>
        </w:rPr>
        <w:t xml:space="preserve"> (далее – Мероприятие)</w:t>
      </w:r>
      <w:r w:rsidRPr="00E231BF">
        <w:rPr>
          <w:rFonts w:eastAsia="Calibri"/>
          <w:sz w:val="28"/>
          <w:szCs w:val="28"/>
          <w:lang w:eastAsia="en-US"/>
        </w:rPr>
        <w:t>.</w:t>
      </w:r>
    </w:p>
    <w:p w:rsidR="00E231BF" w:rsidRPr="00E231BF" w:rsidRDefault="008E1FCD" w:rsidP="00E231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реализации</w:t>
      </w:r>
      <w:r w:rsidR="00E231BF" w:rsidRPr="00E231BF">
        <w:rPr>
          <w:sz w:val="28"/>
          <w:szCs w:val="28"/>
        </w:rPr>
        <w:t xml:space="preserve"> основного мероприятия администрация городского округа Кохма в лице </w:t>
      </w:r>
      <w:r w:rsidR="00E231BF">
        <w:rPr>
          <w:sz w:val="28"/>
          <w:szCs w:val="28"/>
        </w:rPr>
        <w:t>у</w:t>
      </w:r>
      <w:r w:rsidR="00E231BF" w:rsidRPr="00E231BF">
        <w:rPr>
          <w:sz w:val="28"/>
          <w:szCs w:val="28"/>
        </w:rPr>
        <w:t>правления строительства и жилищно-коммунального хозяйства администрации городского округа Кохма осуществляет:</w:t>
      </w:r>
    </w:p>
    <w:p w:rsidR="008A52E7" w:rsidRDefault="008A52E7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A52E7">
        <w:rPr>
          <w:rFonts w:ascii="Times New Roman" w:hAnsi="Times New Roman"/>
          <w:sz w:val="28"/>
          <w:szCs w:val="28"/>
        </w:rPr>
        <w:t xml:space="preserve">- признание </w:t>
      </w:r>
      <w:r w:rsidR="008E1FCD">
        <w:rPr>
          <w:rFonts w:ascii="Times New Roman" w:hAnsi="Times New Roman"/>
          <w:sz w:val="28"/>
          <w:szCs w:val="28"/>
        </w:rPr>
        <w:t>гражданина</w:t>
      </w:r>
      <w:r w:rsidRPr="008A52E7">
        <w:rPr>
          <w:rFonts w:ascii="Times New Roman" w:hAnsi="Times New Roman"/>
          <w:sz w:val="28"/>
          <w:szCs w:val="28"/>
        </w:rPr>
        <w:t xml:space="preserve"> и членов (члена) его семьи </w:t>
      </w:r>
      <w:r w:rsidR="008E1FCD">
        <w:rPr>
          <w:rFonts w:ascii="Times New Roman" w:hAnsi="Times New Roman"/>
          <w:sz w:val="28"/>
          <w:szCs w:val="28"/>
        </w:rPr>
        <w:t xml:space="preserve">в установленном </w:t>
      </w:r>
      <w:proofErr w:type="gramStart"/>
      <w:r w:rsidR="008E1FCD">
        <w:rPr>
          <w:rFonts w:ascii="Times New Roman" w:hAnsi="Times New Roman"/>
          <w:sz w:val="28"/>
          <w:szCs w:val="28"/>
        </w:rPr>
        <w:t>порядке</w:t>
      </w:r>
      <w:proofErr w:type="gramEnd"/>
      <w:r w:rsidR="008E1FCD">
        <w:rPr>
          <w:rFonts w:ascii="Times New Roman" w:hAnsi="Times New Roman"/>
          <w:sz w:val="28"/>
          <w:szCs w:val="28"/>
        </w:rPr>
        <w:t xml:space="preserve"> нуждающимися в улучшении жилищных условий</w:t>
      </w:r>
      <w:r w:rsidRPr="008A52E7">
        <w:rPr>
          <w:rFonts w:ascii="Times New Roman" w:hAnsi="Times New Roman"/>
          <w:sz w:val="28"/>
          <w:szCs w:val="28"/>
        </w:rPr>
        <w:t>;</w:t>
      </w:r>
    </w:p>
    <w:p w:rsidR="008E1FCD" w:rsidRDefault="008E1FCD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1FC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нятие</w:t>
      </w:r>
      <w:r w:rsidRPr="008E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о включении </w:t>
      </w:r>
      <w:r w:rsidRPr="008E1FCD">
        <w:rPr>
          <w:rFonts w:ascii="Times New Roman" w:hAnsi="Times New Roman"/>
          <w:sz w:val="28"/>
          <w:szCs w:val="28"/>
        </w:rPr>
        <w:t xml:space="preserve">гражданина и членов (члена) его семьи в </w:t>
      </w:r>
      <w:r w:rsidR="00B62918">
        <w:rPr>
          <w:rFonts w:ascii="Times New Roman" w:hAnsi="Times New Roman"/>
          <w:sz w:val="28"/>
          <w:szCs w:val="28"/>
        </w:rPr>
        <w:t>состав участников Мероприятия</w:t>
      </w:r>
      <w:r w:rsidRPr="008E1FCD">
        <w:rPr>
          <w:rFonts w:ascii="Times New Roman" w:hAnsi="Times New Roman"/>
          <w:sz w:val="28"/>
          <w:szCs w:val="28"/>
        </w:rPr>
        <w:t>;</w:t>
      </w:r>
    </w:p>
    <w:p w:rsidR="008A52E7" w:rsidRDefault="00B62918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62918">
        <w:rPr>
          <w:rFonts w:ascii="Times New Roman" w:hAnsi="Times New Roman"/>
          <w:sz w:val="28"/>
          <w:szCs w:val="28"/>
        </w:rPr>
        <w:t xml:space="preserve">- ежегодное определение объема бюджетных ассигнований, выделяемых из бюджета городского округа Кохма на реализацию </w:t>
      </w:r>
      <w:r w:rsidR="006D6F21">
        <w:rPr>
          <w:rFonts w:ascii="Times New Roman" w:hAnsi="Times New Roman"/>
          <w:sz w:val="28"/>
          <w:szCs w:val="28"/>
        </w:rPr>
        <w:t>М</w:t>
      </w:r>
      <w:r w:rsidR="00190AF9" w:rsidRPr="00B62918">
        <w:rPr>
          <w:rFonts w:ascii="Times New Roman" w:hAnsi="Times New Roman"/>
          <w:sz w:val="28"/>
          <w:szCs w:val="28"/>
        </w:rPr>
        <w:t>ероприятий</w:t>
      </w:r>
      <w:r w:rsidRPr="00B62918">
        <w:rPr>
          <w:rFonts w:ascii="Times New Roman" w:hAnsi="Times New Roman"/>
          <w:sz w:val="28"/>
          <w:szCs w:val="28"/>
        </w:rPr>
        <w:t>;</w:t>
      </w:r>
    </w:p>
    <w:p w:rsidR="008A52E7" w:rsidRDefault="008A52E7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A52E7">
        <w:rPr>
          <w:rFonts w:ascii="Times New Roman" w:hAnsi="Times New Roman"/>
          <w:sz w:val="28"/>
          <w:szCs w:val="28"/>
        </w:rPr>
        <w:t>- заключение соглашений с ба</w:t>
      </w:r>
      <w:r w:rsidR="006D6F21">
        <w:rPr>
          <w:rFonts w:ascii="Times New Roman" w:hAnsi="Times New Roman"/>
          <w:sz w:val="28"/>
          <w:szCs w:val="28"/>
        </w:rPr>
        <w:t>нками для обслуживания средств с</w:t>
      </w:r>
      <w:r w:rsidRPr="008A52E7">
        <w:rPr>
          <w:rFonts w:ascii="Times New Roman" w:hAnsi="Times New Roman"/>
          <w:sz w:val="28"/>
          <w:szCs w:val="28"/>
        </w:rPr>
        <w:t xml:space="preserve">убсидий </w:t>
      </w:r>
      <w:r w:rsidR="00B62918">
        <w:rPr>
          <w:rFonts w:ascii="Times New Roman" w:hAnsi="Times New Roman"/>
          <w:sz w:val="28"/>
          <w:szCs w:val="28"/>
        </w:rPr>
        <w:t>участников Мероприятия</w:t>
      </w:r>
      <w:r w:rsidRPr="008A52E7">
        <w:rPr>
          <w:rFonts w:ascii="Times New Roman" w:hAnsi="Times New Roman"/>
          <w:sz w:val="28"/>
          <w:szCs w:val="28"/>
        </w:rPr>
        <w:t>;</w:t>
      </w:r>
    </w:p>
    <w:p w:rsidR="00B62918" w:rsidRDefault="00B62918" w:rsidP="00E231BF">
      <w:pPr>
        <w:spacing w:line="360" w:lineRule="auto"/>
        <w:ind w:firstLine="709"/>
        <w:jc w:val="both"/>
        <w:rPr>
          <w:sz w:val="28"/>
          <w:szCs w:val="28"/>
        </w:rPr>
      </w:pPr>
      <w:r w:rsidRPr="00B62918">
        <w:rPr>
          <w:sz w:val="28"/>
          <w:szCs w:val="28"/>
        </w:rPr>
        <w:t xml:space="preserve">- заключение соглашения о реализации </w:t>
      </w:r>
      <w:r w:rsidR="006D6F21">
        <w:rPr>
          <w:sz w:val="28"/>
          <w:szCs w:val="28"/>
        </w:rPr>
        <w:t>М</w:t>
      </w:r>
      <w:r w:rsidR="00190AF9" w:rsidRPr="00B62918">
        <w:rPr>
          <w:sz w:val="28"/>
          <w:szCs w:val="28"/>
        </w:rPr>
        <w:t xml:space="preserve">ероприятия </w:t>
      </w:r>
      <w:r w:rsidRPr="00B62918">
        <w:rPr>
          <w:sz w:val="28"/>
          <w:szCs w:val="28"/>
        </w:rPr>
        <w:t>с Департаментом строительства и архитектуры Ивановской области;</w:t>
      </w:r>
    </w:p>
    <w:p w:rsidR="00B62918" w:rsidRDefault="00B62918" w:rsidP="00E231BF">
      <w:pPr>
        <w:spacing w:line="360" w:lineRule="auto"/>
        <w:ind w:firstLine="709"/>
        <w:jc w:val="both"/>
        <w:rPr>
          <w:sz w:val="28"/>
          <w:szCs w:val="28"/>
        </w:rPr>
      </w:pPr>
      <w:r w:rsidRPr="00B62918">
        <w:rPr>
          <w:sz w:val="28"/>
          <w:szCs w:val="28"/>
        </w:rPr>
        <w:t>- выдача участникам Мероприятия в установленном пор</w:t>
      </w:r>
      <w:r>
        <w:rPr>
          <w:sz w:val="28"/>
          <w:szCs w:val="28"/>
        </w:rPr>
        <w:t>ядке</w:t>
      </w:r>
      <w:r w:rsidR="006D6F21">
        <w:rPr>
          <w:sz w:val="28"/>
          <w:szCs w:val="28"/>
        </w:rPr>
        <w:t xml:space="preserve"> свидетельств о предоставлении с</w:t>
      </w:r>
      <w:r>
        <w:rPr>
          <w:sz w:val="28"/>
          <w:szCs w:val="28"/>
        </w:rPr>
        <w:t xml:space="preserve">убсидии на оплату первоначального взноса </w:t>
      </w:r>
      <w:r w:rsidRPr="00B62918">
        <w:rPr>
          <w:sz w:val="28"/>
          <w:szCs w:val="28"/>
        </w:rPr>
        <w:t>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172486">
        <w:rPr>
          <w:sz w:val="28"/>
          <w:szCs w:val="28"/>
        </w:rPr>
        <w:t>.</w:t>
      </w:r>
    </w:p>
    <w:p w:rsidR="00B01D5E" w:rsidRDefault="00B01D5E" w:rsidP="001148ED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01D5E">
        <w:rPr>
          <w:rFonts w:ascii="Times New Roman" w:hAnsi="Times New Roman"/>
          <w:sz w:val="28"/>
          <w:szCs w:val="28"/>
        </w:rPr>
        <w:t xml:space="preserve"> случае если гражданами - участниками Мероприятия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1D5E">
        <w:rPr>
          <w:rFonts w:ascii="Times New Roman" w:hAnsi="Times New Roman"/>
          <w:sz w:val="28"/>
          <w:szCs w:val="28"/>
        </w:rPr>
        <w:t xml:space="preserve">гражданам - участникам </w:t>
      </w:r>
      <w:r w:rsidR="00921D39" w:rsidRPr="00921D39">
        <w:rPr>
          <w:rFonts w:ascii="Times New Roman" w:hAnsi="Times New Roman"/>
          <w:sz w:val="28"/>
          <w:szCs w:val="28"/>
        </w:rPr>
        <w:t>мероприятия «Государственная поддержка граждан в сфере ипотечного жилищного кредитования»</w:t>
      </w:r>
      <w:r w:rsidRPr="00B01D5E">
        <w:rPr>
          <w:rFonts w:ascii="Times New Roman" w:hAnsi="Times New Roman"/>
          <w:sz w:val="28"/>
          <w:szCs w:val="28"/>
        </w:rPr>
        <w:t xml:space="preserve"> </w:t>
      </w:r>
      <w:r w:rsidR="007209E4" w:rsidRPr="007209E4">
        <w:rPr>
          <w:rFonts w:ascii="Times New Roman" w:hAnsi="Times New Roman"/>
          <w:sz w:val="28"/>
          <w:szCs w:val="28"/>
        </w:rPr>
        <w:t>ведомственного проекта «Обеспечение жильем семей (граждан) Ивановской области, нуждающихся в улучшении жилищных условий» на оплату первоначального взноса при получении ипотечного жилищного кредита или</w:t>
      </w:r>
      <w:proofErr w:type="gramEnd"/>
      <w:r w:rsidR="007209E4" w:rsidRPr="007209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09E4" w:rsidRPr="007209E4">
        <w:rPr>
          <w:rFonts w:ascii="Times New Roman" w:hAnsi="Times New Roman"/>
          <w:sz w:val="28"/>
          <w:szCs w:val="28"/>
        </w:rPr>
        <w:t>на погашение основной суммы долга и уплату процентов по ипотечному жилищному кредиту (в том числе рефинансированному)</w:t>
      </w:r>
      <w:r w:rsidR="007209E4">
        <w:rPr>
          <w:rFonts w:ascii="Times New Roman" w:hAnsi="Times New Roman"/>
          <w:sz w:val="28"/>
          <w:szCs w:val="28"/>
        </w:rPr>
        <w:t xml:space="preserve"> </w:t>
      </w:r>
      <w:r w:rsidRPr="00B01D5E">
        <w:rPr>
          <w:rFonts w:ascii="Times New Roman" w:hAnsi="Times New Roman"/>
          <w:sz w:val="28"/>
          <w:szCs w:val="28"/>
        </w:rPr>
        <w:t xml:space="preserve">за </w:t>
      </w:r>
      <w:r w:rsidRPr="00B01D5E">
        <w:rPr>
          <w:rFonts w:ascii="Times New Roman" w:hAnsi="Times New Roman"/>
          <w:sz w:val="28"/>
          <w:szCs w:val="28"/>
        </w:rPr>
        <w:lastRenderedPageBreak/>
        <w:t>счет бюджета городского округа Кохма предоставляется</w:t>
      </w:r>
      <w:r>
        <w:t xml:space="preserve"> </w:t>
      </w:r>
      <w:r w:rsidRPr="00F003E8">
        <w:rPr>
          <w:rFonts w:ascii="Times New Roman" w:hAnsi="Times New Roman"/>
          <w:sz w:val="28"/>
          <w:szCs w:val="28"/>
        </w:rPr>
        <w:t>до</w:t>
      </w:r>
      <w:r w:rsidRPr="00B01D5E">
        <w:rPr>
          <w:rFonts w:ascii="Times New Roman" w:hAnsi="Times New Roman"/>
          <w:sz w:val="28"/>
          <w:szCs w:val="28"/>
        </w:rPr>
        <w:t xml:space="preserve">полнительная Субсидии </w:t>
      </w:r>
      <w:r>
        <w:rPr>
          <w:rFonts w:ascii="Times New Roman" w:hAnsi="Times New Roman"/>
          <w:sz w:val="28"/>
          <w:szCs w:val="28"/>
        </w:rPr>
        <w:t>в соответствии с Порядком</w:t>
      </w:r>
      <w:r w:rsidR="00F003E8" w:rsidRPr="00F003E8">
        <w:t xml:space="preserve"> </w:t>
      </w:r>
      <w:r w:rsidR="00F003E8" w:rsidRPr="00F003E8">
        <w:rPr>
          <w:rFonts w:ascii="Times New Roman" w:hAnsi="Times New Roman"/>
          <w:sz w:val="28"/>
          <w:szCs w:val="28"/>
        </w:rPr>
        <w:t>предоставления дополнительной субсидии гражданам – участникам Мероприятия в случаях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</w:r>
      <w:r w:rsidR="00F003E8">
        <w:rPr>
          <w:rFonts w:ascii="Times New Roman" w:hAnsi="Times New Roman"/>
          <w:sz w:val="28"/>
          <w:szCs w:val="28"/>
        </w:rPr>
        <w:t xml:space="preserve"> согласно приложению</w:t>
      </w:r>
      <w:proofErr w:type="gramEnd"/>
      <w:r w:rsidR="00F003E8">
        <w:rPr>
          <w:rFonts w:ascii="Times New Roman" w:hAnsi="Times New Roman"/>
          <w:sz w:val="28"/>
          <w:szCs w:val="28"/>
        </w:rPr>
        <w:t xml:space="preserve"> к Подпрограмме</w:t>
      </w:r>
      <w:r w:rsidRPr="00B01D5E">
        <w:rPr>
          <w:rFonts w:ascii="Times New Roman" w:hAnsi="Times New Roman"/>
          <w:sz w:val="28"/>
          <w:szCs w:val="28"/>
        </w:rPr>
        <w:t>.</w:t>
      </w:r>
    </w:p>
    <w:p w:rsidR="00663EED" w:rsidRDefault="00663EED" w:rsidP="001148ED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  <w:sectPr w:rsidR="00663EED" w:rsidSect="009315CA">
          <w:footerReference w:type="first" r:id="rId52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A301D" w:rsidRDefault="009A301D" w:rsidP="00810B47">
      <w:pPr>
        <w:pStyle w:val="a8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810B47">
        <w:rPr>
          <w:b/>
          <w:sz w:val="28"/>
          <w:szCs w:val="28"/>
        </w:rPr>
        <w:lastRenderedPageBreak/>
        <w:t xml:space="preserve">Целевые индикаторы (показатели) </w:t>
      </w:r>
      <w:r w:rsidR="00F2355B">
        <w:rPr>
          <w:b/>
          <w:sz w:val="28"/>
          <w:szCs w:val="28"/>
        </w:rPr>
        <w:t>п</w:t>
      </w:r>
      <w:r w:rsidRPr="00810B47">
        <w:rPr>
          <w:b/>
          <w:sz w:val="28"/>
          <w:szCs w:val="28"/>
        </w:rPr>
        <w:t>одпрограммы</w:t>
      </w:r>
    </w:p>
    <w:p w:rsidR="00DC2643" w:rsidRDefault="00DC2643" w:rsidP="00DC2643">
      <w:pPr>
        <w:pStyle w:val="a8"/>
        <w:rPr>
          <w:b/>
          <w:sz w:val="28"/>
          <w:szCs w:val="28"/>
        </w:rPr>
      </w:pPr>
    </w:p>
    <w:p w:rsidR="00DC2643" w:rsidRDefault="00DC2643" w:rsidP="00DC2643">
      <w:pPr>
        <w:pStyle w:val="a8"/>
        <w:jc w:val="right"/>
        <w:rPr>
          <w:sz w:val="28"/>
          <w:szCs w:val="28"/>
        </w:rPr>
      </w:pPr>
      <w:r w:rsidRPr="00DC2643">
        <w:rPr>
          <w:sz w:val="28"/>
          <w:szCs w:val="28"/>
        </w:rPr>
        <w:t>Таблица 1</w:t>
      </w:r>
    </w:p>
    <w:p w:rsidR="003424DD" w:rsidRPr="009315CA" w:rsidRDefault="00A7676A" w:rsidP="003424DD">
      <w:pPr>
        <w:pStyle w:val="a8"/>
        <w:jc w:val="center"/>
        <w:rPr>
          <w:b/>
          <w:sz w:val="28"/>
          <w:szCs w:val="28"/>
        </w:rPr>
      </w:pPr>
      <w:r w:rsidRPr="009315CA">
        <w:rPr>
          <w:b/>
          <w:sz w:val="28"/>
          <w:szCs w:val="28"/>
        </w:rPr>
        <w:t xml:space="preserve">Перечень целевых индикаторов (показателей) подпрограммы, </w:t>
      </w:r>
    </w:p>
    <w:p w:rsidR="00274491" w:rsidRPr="009315CA" w:rsidRDefault="00A7676A" w:rsidP="009315CA">
      <w:pPr>
        <w:pStyle w:val="a8"/>
        <w:jc w:val="center"/>
        <w:rPr>
          <w:b/>
          <w:sz w:val="28"/>
          <w:szCs w:val="28"/>
        </w:rPr>
      </w:pPr>
      <w:proofErr w:type="gramStart"/>
      <w:r w:rsidRPr="009315CA">
        <w:rPr>
          <w:b/>
          <w:sz w:val="28"/>
          <w:szCs w:val="28"/>
        </w:rPr>
        <w:t>характеризующих</w:t>
      </w:r>
      <w:proofErr w:type="gramEnd"/>
      <w:r w:rsidRPr="009315CA">
        <w:rPr>
          <w:b/>
          <w:sz w:val="28"/>
          <w:szCs w:val="28"/>
        </w:rPr>
        <w:t xml:space="preserve"> основное мероприятие, мероприятия подпрограммы</w:t>
      </w:r>
    </w:p>
    <w:p w:rsidR="00663EED" w:rsidRPr="00DC2643" w:rsidRDefault="00663EED" w:rsidP="00DC2643">
      <w:pPr>
        <w:pStyle w:val="a8"/>
        <w:jc w:val="right"/>
        <w:rPr>
          <w:sz w:val="28"/>
          <w:szCs w:val="28"/>
        </w:rPr>
      </w:pPr>
    </w:p>
    <w:tbl>
      <w:tblPr>
        <w:tblStyle w:val="Pro-Table"/>
        <w:tblW w:w="145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01"/>
        <w:gridCol w:w="1151"/>
        <w:gridCol w:w="1276"/>
        <w:gridCol w:w="1091"/>
        <w:gridCol w:w="1091"/>
        <w:gridCol w:w="1091"/>
        <w:gridCol w:w="1228"/>
        <w:gridCol w:w="1227"/>
        <w:gridCol w:w="1228"/>
        <w:gridCol w:w="1228"/>
      </w:tblGrid>
      <w:tr w:rsidR="00663EED" w:rsidRPr="008D0A4D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851" w:type="dxa"/>
            <w:vAlign w:val="center"/>
          </w:tcPr>
          <w:p w:rsidR="00663EED" w:rsidRPr="008D0A4D" w:rsidRDefault="00663EED" w:rsidP="003424D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D0A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0A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01" w:type="dxa"/>
            <w:vAlign w:val="center"/>
          </w:tcPr>
          <w:p w:rsidR="00274491" w:rsidRDefault="00663EED" w:rsidP="009315CA">
            <w:pPr>
              <w:pStyle w:val="Pro-Tab"/>
              <w:ind w:left="179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51" w:type="dxa"/>
            <w:tcMar>
              <w:left w:w="57" w:type="dxa"/>
              <w:right w:w="57" w:type="dxa"/>
            </w:tcMar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2023</w:t>
            </w:r>
            <w:r w:rsidR="003424DD" w:rsidRPr="008D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4D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1" w:type="dxa"/>
            <w:vAlign w:val="center"/>
          </w:tcPr>
          <w:p w:rsidR="00663EED" w:rsidRPr="009315CA" w:rsidRDefault="00663EED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2024</w:t>
            </w:r>
            <w:r w:rsidR="00A7676A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91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91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28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27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28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228" w:type="dxa"/>
            <w:vAlign w:val="center"/>
          </w:tcPr>
          <w:p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663EED" w:rsidRPr="008D0A4D" w:rsidTr="009315CA">
        <w:trPr>
          <w:trHeight w:val="917"/>
        </w:trPr>
        <w:tc>
          <w:tcPr>
            <w:tcW w:w="851" w:type="dxa"/>
            <w:vAlign w:val="center"/>
          </w:tcPr>
          <w:p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</w:tcPr>
          <w:p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15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EED" w:rsidRPr="008D0A4D" w:rsidTr="009315CA">
        <w:trPr>
          <w:trHeight w:val="1304"/>
        </w:trPr>
        <w:tc>
          <w:tcPr>
            <w:tcW w:w="851" w:type="dxa"/>
            <w:vAlign w:val="center"/>
          </w:tcPr>
          <w:p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1" w:type="dxa"/>
          </w:tcPr>
          <w:p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Мероприятие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15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7C3" w:rsidRPr="008D0A4D" w:rsidTr="009315CA">
        <w:trPr>
          <w:trHeight w:val="415"/>
        </w:trPr>
        <w:tc>
          <w:tcPr>
            <w:tcW w:w="851" w:type="dxa"/>
            <w:vAlign w:val="center"/>
          </w:tcPr>
          <w:p w:rsidR="00274491" w:rsidRDefault="008827C3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01" w:type="dxa"/>
          </w:tcPr>
          <w:p w:rsidR="00274491" w:rsidRDefault="008827C3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1151" w:type="dxa"/>
            <w:vAlign w:val="center"/>
          </w:tcPr>
          <w:p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1276" w:type="dxa"/>
            <w:vAlign w:val="center"/>
          </w:tcPr>
          <w:p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827C3" w:rsidRPr="008D0A4D" w:rsidTr="009315CA">
        <w:trPr>
          <w:trHeight w:val="836"/>
        </w:trPr>
        <w:tc>
          <w:tcPr>
            <w:tcW w:w="851" w:type="dxa"/>
            <w:vAlign w:val="center"/>
          </w:tcPr>
          <w:p w:rsidR="00274491" w:rsidRDefault="008827C3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101" w:type="dxa"/>
          </w:tcPr>
          <w:p w:rsidR="00274491" w:rsidRDefault="008827C3" w:rsidP="009315CA">
            <w:pPr>
              <w:pStyle w:val="Pro-Tab"/>
              <w:ind w:left="14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D0A4D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8D0A4D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1151" w:type="dxa"/>
            <w:vAlign w:val="center"/>
          </w:tcPr>
          <w:p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827C3" w:rsidRPr="008D0A4D" w:rsidRDefault="008827C3" w:rsidP="00846BE9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5,</w:t>
            </w:r>
            <w:r w:rsidR="00846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91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27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63EED" w:rsidRPr="008D0A4D" w:rsidTr="009315CA">
        <w:trPr>
          <w:trHeight w:val="836"/>
        </w:trPr>
        <w:tc>
          <w:tcPr>
            <w:tcW w:w="851" w:type="dxa"/>
            <w:vAlign w:val="center"/>
          </w:tcPr>
          <w:p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101" w:type="dxa"/>
          </w:tcPr>
          <w:p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дополнительные субсидии</w:t>
            </w:r>
          </w:p>
        </w:tc>
        <w:tc>
          <w:tcPr>
            <w:tcW w:w="1151" w:type="dxa"/>
            <w:vAlign w:val="center"/>
          </w:tcPr>
          <w:p w:rsidR="00663EED" w:rsidRPr="008D0A4D" w:rsidRDefault="00663EED" w:rsidP="003424D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1276" w:type="dxa"/>
            <w:vAlign w:val="center"/>
          </w:tcPr>
          <w:p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61E90" w:rsidRPr="00661E90" w:rsidRDefault="00661E90" w:rsidP="00661E90">
      <w:pPr>
        <w:ind w:firstLine="708"/>
        <w:jc w:val="both"/>
        <w:rPr>
          <w:sz w:val="28"/>
          <w:szCs w:val="28"/>
        </w:rPr>
      </w:pPr>
      <w:r w:rsidRPr="00661E90">
        <w:rPr>
          <w:sz w:val="28"/>
          <w:szCs w:val="28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49748A" w:rsidRPr="0049748A" w:rsidRDefault="0049748A" w:rsidP="0049748A">
      <w:pPr>
        <w:pStyle w:val="Pro-Gramma"/>
        <w:sectPr w:rsidR="0049748A" w:rsidRPr="0049748A" w:rsidSect="00663EED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D80175" w:rsidRDefault="00DE156C" w:rsidP="005A3884">
      <w:pPr>
        <w:pStyle w:val="41"/>
        <w:numPr>
          <w:ilvl w:val="0"/>
          <w:numId w:val="19"/>
        </w:numPr>
        <w:spacing w:before="0" w:after="0"/>
        <w:jc w:val="center"/>
        <w:rPr>
          <w:rFonts w:ascii="Times New Roman" w:hAnsi="Times New Roman"/>
          <w:sz w:val="28"/>
        </w:rPr>
      </w:pPr>
      <w:r w:rsidRPr="00CF0E91">
        <w:rPr>
          <w:rFonts w:ascii="Times New Roman" w:hAnsi="Times New Roman"/>
          <w:sz w:val="28"/>
        </w:rPr>
        <w:lastRenderedPageBreak/>
        <w:t>Ресурсное обеспечение подпрограммы</w:t>
      </w:r>
    </w:p>
    <w:p w:rsidR="005A3884" w:rsidRDefault="00DC2643" w:rsidP="00DC2643">
      <w:pPr>
        <w:pStyle w:val="Pro-Gramma"/>
        <w:ind w:left="720"/>
        <w:jc w:val="right"/>
        <w:rPr>
          <w:rFonts w:ascii="Times New Roman" w:hAnsi="Times New Roman"/>
          <w:sz w:val="28"/>
          <w:szCs w:val="28"/>
        </w:rPr>
      </w:pPr>
      <w:r w:rsidRPr="00DC2643">
        <w:rPr>
          <w:rFonts w:ascii="Times New Roman" w:hAnsi="Times New Roman"/>
          <w:sz w:val="28"/>
          <w:szCs w:val="28"/>
        </w:rPr>
        <w:t>Таблица 2</w:t>
      </w:r>
    </w:p>
    <w:p w:rsidR="00274491" w:rsidRDefault="00A7676A" w:rsidP="009315CA">
      <w:pPr>
        <w:pStyle w:val="Pro-Gramma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3424DD" w:rsidRPr="003424DD" w:rsidRDefault="003424DD" w:rsidP="003424DD">
      <w:pPr>
        <w:pStyle w:val="Pro-Gramma"/>
        <w:ind w:left="720"/>
        <w:jc w:val="right"/>
        <w:rPr>
          <w:rFonts w:ascii="Times New Roman" w:hAnsi="Times New Roman"/>
          <w:sz w:val="28"/>
          <w:szCs w:val="28"/>
        </w:rPr>
      </w:pPr>
      <w:r w:rsidRPr="003424DD">
        <w:rPr>
          <w:rFonts w:ascii="Times New Roman" w:hAnsi="Times New Roman"/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666"/>
        <w:gridCol w:w="1985"/>
        <w:gridCol w:w="1701"/>
        <w:gridCol w:w="1657"/>
        <w:gridCol w:w="1545"/>
        <w:gridCol w:w="1686"/>
        <w:gridCol w:w="1406"/>
        <w:gridCol w:w="1502"/>
      </w:tblGrid>
      <w:tr w:rsidR="008827C3" w:rsidRPr="008D0A4D" w:rsidTr="009315CA">
        <w:trPr>
          <w:trHeight w:val="206"/>
          <w:tblHeader/>
        </w:trPr>
        <w:tc>
          <w:tcPr>
            <w:tcW w:w="844" w:type="dxa"/>
            <w:vAlign w:val="center"/>
          </w:tcPr>
          <w:p w:rsidR="008827C3" w:rsidRPr="008D0A4D" w:rsidRDefault="008827C3" w:rsidP="00863C1B">
            <w:pPr>
              <w:jc w:val="center"/>
              <w:rPr>
                <w:b/>
              </w:rPr>
            </w:pPr>
            <w:r w:rsidRPr="008D0A4D">
              <w:rPr>
                <w:b/>
              </w:rPr>
              <w:t>№</w:t>
            </w:r>
          </w:p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 xml:space="preserve"> </w:t>
            </w:r>
            <w:proofErr w:type="gramStart"/>
            <w:r w:rsidRPr="008D0A4D">
              <w:rPr>
                <w:b/>
              </w:rPr>
              <w:t>п</w:t>
            </w:r>
            <w:proofErr w:type="gramEnd"/>
            <w:r w:rsidRPr="008D0A4D">
              <w:rPr>
                <w:b/>
              </w:rPr>
              <w:t>/п</w:t>
            </w:r>
          </w:p>
        </w:tc>
        <w:tc>
          <w:tcPr>
            <w:tcW w:w="2666" w:type="dxa"/>
            <w:vAlign w:val="center"/>
          </w:tcPr>
          <w:p w:rsidR="008827C3" w:rsidRPr="008D0A4D" w:rsidRDefault="008827C3" w:rsidP="00863C1B">
            <w:pPr>
              <w:jc w:val="center"/>
              <w:rPr>
                <w:b/>
              </w:rPr>
            </w:pPr>
            <w:r w:rsidRPr="008D0A4D">
              <w:rPr>
                <w:b/>
              </w:rPr>
              <w:t>Наименование основного мероприятия /</w:t>
            </w:r>
            <w:proofErr w:type="gramStart"/>
            <w:r w:rsidRPr="008D0A4D">
              <w:rPr>
                <w:b/>
              </w:rPr>
              <w:t>мероприятия</w:t>
            </w:r>
            <w:proofErr w:type="gramEnd"/>
            <w:r w:rsidRPr="008D0A4D">
              <w:rPr>
                <w:b/>
              </w:rPr>
              <w:t>/</w:t>
            </w:r>
          </w:p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Источник ресурсного обеспечения</w:t>
            </w:r>
          </w:p>
        </w:tc>
        <w:tc>
          <w:tcPr>
            <w:tcW w:w="1985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2025 год</w:t>
            </w:r>
          </w:p>
        </w:tc>
        <w:tc>
          <w:tcPr>
            <w:tcW w:w="1657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2026 год</w:t>
            </w:r>
          </w:p>
        </w:tc>
        <w:tc>
          <w:tcPr>
            <w:tcW w:w="1545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2027 год</w:t>
            </w:r>
          </w:p>
        </w:tc>
        <w:tc>
          <w:tcPr>
            <w:tcW w:w="1686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2028 год</w:t>
            </w:r>
          </w:p>
        </w:tc>
        <w:tc>
          <w:tcPr>
            <w:tcW w:w="1406" w:type="dxa"/>
            <w:vAlign w:val="center"/>
          </w:tcPr>
          <w:p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2029 год</w:t>
            </w:r>
          </w:p>
        </w:tc>
        <w:tc>
          <w:tcPr>
            <w:tcW w:w="1502" w:type="dxa"/>
            <w:vAlign w:val="center"/>
          </w:tcPr>
          <w:p w:rsidR="008827C3" w:rsidRPr="009315CA" w:rsidRDefault="00A7676A" w:rsidP="00863C1B">
            <w:pPr>
              <w:keepNext/>
              <w:jc w:val="center"/>
              <w:rPr>
                <w:b/>
              </w:rPr>
            </w:pPr>
            <w:r w:rsidRPr="009315CA">
              <w:rPr>
                <w:b/>
              </w:rPr>
              <w:t>2030 год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8D0A4D" w:rsidRDefault="008827C3" w:rsidP="00863C1B"/>
        </w:tc>
        <w:tc>
          <w:tcPr>
            <w:tcW w:w="4651" w:type="dxa"/>
            <w:gridSpan w:val="2"/>
            <w:vAlign w:val="center"/>
          </w:tcPr>
          <w:p w:rsidR="008827C3" w:rsidRPr="008D0A4D" w:rsidRDefault="008827C3" w:rsidP="00863C1B">
            <w:pPr>
              <w:rPr>
                <w:b/>
              </w:rPr>
            </w:pPr>
            <w:r w:rsidRPr="008D0A4D">
              <w:rPr>
                <w:b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121996,80</w:t>
            </w:r>
          </w:p>
        </w:tc>
        <w:tc>
          <w:tcPr>
            <w:tcW w:w="1657" w:type="dxa"/>
            <w:vAlign w:val="center"/>
          </w:tcPr>
          <w:p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91497,60</w:t>
            </w:r>
          </w:p>
        </w:tc>
        <w:tc>
          <w:tcPr>
            <w:tcW w:w="1545" w:type="dxa"/>
            <w:vAlign w:val="center"/>
          </w:tcPr>
          <w:p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91497,60</w:t>
            </w:r>
          </w:p>
        </w:tc>
        <w:tc>
          <w:tcPr>
            <w:tcW w:w="1686" w:type="dxa"/>
            <w:vAlign w:val="center"/>
          </w:tcPr>
          <w:p w:rsidR="008827C3" w:rsidRPr="008D0A4D" w:rsidRDefault="008827C3" w:rsidP="008D0A4D">
            <w:pPr>
              <w:jc w:val="center"/>
            </w:pPr>
            <w:r w:rsidRPr="008D0A4D">
              <w:t>*</w:t>
            </w:r>
          </w:p>
        </w:tc>
        <w:tc>
          <w:tcPr>
            <w:tcW w:w="1406" w:type="dxa"/>
            <w:vAlign w:val="center"/>
          </w:tcPr>
          <w:p w:rsidR="008827C3" w:rsidRPr="008D0A4D" w:rsidRDefault="008827C3" w:rsidP="008D0A4D">
            <w:pPr>
              <w:jc w:val="center"/>
            </w:pPr>
            <w:r w:rsidRPr="008D0A4D">
              <w:t>*</w:t>
            </w:r>
          </w:p>
        </w:tc>
        <w:tc>
          <w:tcPr>
            <w:tcW w:w="1502" w:type="dxa"/>
            <w:vAlign w:val="center"/>
          </w:tcPr>
          <w:p w:rsidR="00274491" w:rsidRDefault="008827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9315CA" w:rsidRDefault="008537F7" w:rsidP="00863C1B"/>
        </w:tc>
        <w:tc>
          <w:tcPr>
            <w:tcW w:w="4651" w:type="dxa"/>
            <w:gridSpan w:val="2"/>
            <w:vAlign w:val="center"/>
          </w:tcPr>
          <w:p w:rsidR="008537F7" w:rsidRPr="009315CA" w:rsidRDefault="00A7676A" w:rsidP="00863C1B">
            <w:r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9315CA" w:rsidRDefault="008537F7" w:rsidP="00863C1B"/>
        </w:tc>
        <w:tc>
          <w:tcPr>
            <w:tcW w:w="4651" w:type="dxa"/>
            <w:gridSpan w:val="2"/>
            <w:vAlign w:val="center"/>
          </w:tcPr>
          <w:p w:rsidR="008537F7" w:rsidRPr="009315CA" w:rsidRDefault="00A7676A" w:rsidP="00863C1B">
            <w:r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4651" w:type="dxa"/>
            <w:gridSpan w:val="2"/>
            <w:vAlign w:val="center"/>
          </w:tcPr>
          <w:p w:rsidR="008827C3" w:rsidRPr="009315CA" w:rsidRDefault="00A7676A" w:rsidP="00863C1B">
            <w:r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A7676A" w:rsidP="00863C1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66" w:type="dxa"/>
          </w:tcPr>
          <w:p w:rsidR="008827C3" w:rsidRPr="009315CA" w:rsidRDefault="00A7676A" w:rsidP="008827C3">
            <w:pPr>
              <w:rPr>
                <w:b/>
              </w:rPr>
            </w:pPr>
            <w:r>
              <w:rPr>
                <w:b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vMerge w:val="restart"/>
          </w:tcPr>
          <w:p w:rsidR="008827C3" w:rsidRPr="009315CA" w:rsidRDefault="008827C3" w:rsidP="00863C1B">
            <w:pPr>
              <w:jc w:val="center"/>
            </w:pPr>
          </w:p>
          <w:p w:rsidR="008827C3" w:rsidRPr="009315CA" w:rsidRDefault="008827C3" w:rsidP="00863C1B">
            <w:pPr>
              <w:jc w:val="center"/>
            </w:pPr>
          </w:p>
          <w:p w:rsidR="008827C3" w:rsidRPr="009315CA" w:rsidRDefault="00A7676A" w:rsidP="00863C1B">
            <w:pPr>
              <w:jc w:val="center"/>
            </w:pPr>
            <w:r>
              <w:t>Управление строительства и жилищно-коммунального хозяйства администрации городского округа Кохма</w:t>
            </w:r>
          </w:p>
          <w:p w:rsidR="008827C3" w:rsidRPr="009315CA" w:rsidRDefault="00A7676A" w:rsidP="00863C1B">
            <w:pPr>
              <w:jc w:val="center"/>
            </w:pPr>
            <w:r>
              <w:t xml:space="preserve">Управление строительства и жилищно-коммунального хозяйства </w:t>
            </w:r>
            <w:r>
              <w:lastRenderedPageBreak/>
              <w:t>администрации городского округа Кохма</w:t>
            </w:r>
          </w:p>
          <w:p w:rsidR="008827C3" w:rsidRPr="009315CA" w:rsidRDefault="008827C3" w:rsidP="00863C1B">
            <w:pPr>
              <w:keepNext/>
              <w:pageBreakBefore/>
              <w:spacing w:before="4000"/>
              <w:jc w:val="right"/>
              <w:outlineLvl w:val="0"/>
            </w:pPr>
          </w:p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lastRenderedPageBreak/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9315CA" w:rsidRDefault="008537F7" w:rsidP="00863C1B"/>
        </w:tc>
        <w:tc>
          <w:tcPr>
            <w:tcW w:w="2666" w:type="dxa"/>
          </w:tcPr>
          <w:p w:rsidR="008537F7" w:rsidRPr="009315CA" w:rsidRDefault="00A7676A" w:rsidP="00863C1B">
            <w: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:rsidR="008537F7" w:rsidRPr="009315CA" w:rsidRDefault="008537F7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9315CA" w:rsidRDefault="008537F7" w:rsidP="00863C1B"/>
        </w:tc>
        <w:tc>
          <w:tcPr>
            <w:tcW w:w="2666" w:type="dxa"/>
          </w:tcPr>
          <w:p w:rsidR="008537F7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:rsidR="008537F7" w:rsidRPr="009315CA" w:rsidRDefault="008537F7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2666" w:type="dxa"/>
          </w:tcPr>
          <w:p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A7676A" w:rsidP="00863C1B">
            <w:r>
              <w:t>1.1.</w:t>
            </w:r>
          </w:p>
        </w:tc>
        <w:tc>
          <w:tcPr>
            <w:tcW w:w="2666" w:type="dxa"/>
          </w:tcPr>
          <w:p w:rsidR="008827C3" w:rsidRPr="008D0A4D" w:rsidRDefault="00A7676A" w:rsidP="00863C1B">
            <w:r>
              <w:t xml:space="preserve">Мероприятие «Предоставление субсидий гражданам на </w:t>
            </w:r>
            <w:r>
              <w:lastRenderedPageBreak/>
              <w:t xml:space="preserve">оплату </w:t>
            </w:r>
            <w:r w:rsidR="008827C3" w:rsidRPr="008D0A4D">
              <w:t>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8D0A4D" w:rsidRDefault="008537F7" w:rsidP="00863C1B"/>
        </w:tc>
        <w:tc>
          <w:tcPr>
            <w:tcW w:w="2666" w:type="dxa"/>
          </w:tcPr>
          <w:p w:rsidR="008537F7" w:rsidRPr="008D0A4D" w:rsidRDefault="008537F7" w:rsidP="00863C1B">
            <w:r w:rsidRPr="008D0A4D">
              <w:t xml:space="preserve"> -  федеральный бюджет</w:t>
            </w:r>
          </w:p>
        </w:tc>
        <w:tc>
          <w:tcPr>
            <w:tcW w:w="1985" w:type="dxa"/>
            <w:vMerge/>
          </w:tcPr>
          <w:p w:rsidR="008537F7" w:rsidRPr="009315CA" w:rsidRDefault="008537F7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:rsidTr="009315CA">
        <w:trPr>
          <w:trHeight w:val="206"/>
        </w:trPr>
        <w:tc>
          <w:tcPr>
            <w:tcW w:w="844" w:type="dxa"/>
          </w:tcPr>
          <w:p w:rsidR="008537F7" w:rsidRPr="009315CA" w:rsidRDefault="008537F7" w:rsidP="00863C1B"/>
        </w:tc>
        <w:tc>
          <w:tcPr>
            <w:tcW w:w="2666" w:type="dxa"/>
          </w:tcPr>
          <w:p w:rsidR="008537F7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:rsidR="008537F7" w:rsidRPr="009315CA" w:rsidRDefault="008537F7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2666" w:type="dxa"/>
          </w:tcPr>
          <w:p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A7676A" w:rsidP="00863C1B">
            <w:r>
              <w:t>1.1.1.</w:t>
            </w:r>
          </w:p>
        </w:tc>
        <w:tc>
          <w:tcPr>
            <w:tcW w:w="2666" w:type="dxa"/>
          </w:tcPr>
          <w:p w:rsidR="008827C3" w:rsidRPr="009315CA" w:rsidRDefault="00A7676A" w:rsidP="00863C1B">
            <w: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</w:t>
            </w:r>
            <w:r>
              <w:lastRenderedPageBreak/>
              <w:t>процентов по ипотечному жилищному кредиту (в том числе рефинансированному)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2666" w:type="dxa"/>
          </w:tcPr>
          <w:p w:rsidR="008827C3" w:rsidRPr="009315CA" w:rsidRDefault="00A7676A" w:rsidP="00863C1B">
            <w: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2666" w:type="dxa"/>
          </w:tcPr>
          <w:p w:rsidR="008827C3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8827C3" w:rsidP="00863C1B"/>
        </w:tc>
        <w:tc>
          <w:tcPr>
            <w:tcW w:w="2666" w:type="dxa"/>
          </w:tcPr>
          <w:p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:rsidTr="009315CA">
        <w:trPr>
          <w:trHeight w:val="206"/>
        </w:trPr>
        <w:tc>
          <w:tcPr>
            <w:tcW w:w="844" w:type="dxa"/>
          </w:tcPr>
          <w:p w:rsidR="008827C3" w:rsidRPr="009315CA" w:rsidRDefault="00A7676A" w:rsidP="00863C1B">
            <w:r>
              <w:t>1.1.2.</w:t>
            </w:r>
          </w:p>
        </w:tc>
        <w:tc>
          <w:tcPr>
            <w:tcW w:w="2666" w:type="dxa"/>
          </w:tcPr>
          <w:p w:rsidR="008827C3" w:rsidRPr="009315CA" w:rsidRDefault="00A7676A" w:rsidP="00863C1B">
            <w:r>
              <w:t>Предоставление дополнительной субсидии</w:t>
            </w:r>
          </w:p>
        </w:tc>
        <w:tc>
          <w:tcPr>
            <w:tcW w:w="1985" w:type="dxa"/>
            <w:vMerge/>
          </w:tcPr>
          <w:p w:rsidR="008827C3" w:rsidRPr="009315CA" w:rsidRDefault="008827C3" w:rsidP="00863C1B"/>
        </w:tc>
        <w:tc>
          <w:tcPr>
            <w:tcW w:w="1701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8827C3" w:rsidRPr="009315CA" w:rsidRDefault="00A7676A" w:rsidP="008D0A4D">
            <w:pPr>
              <w:jc w:val="center"/>
            </w:pPr>
            <w:r>
              <w:t>*</w:t>
            </w:r>
          </w:p>
        </w:tc>
      </w:tr>
      <w:tr w:rsidR="008D0A4D" w:rsidRPr="008D0A4D" w:rsidTr="009315CA">
        <w:trPr>
          <w:trHeight w:val="206"/>
        </w:trPr>
        <w:tc>
          <w:tcPr>
            <w:tcW w:w="844" w:type="dxa"/>
          </w:tcPr>
          <w:p w:rsidR="008D0A4D" w:rsidRPr="009315CA" w:rsidRDefault="008D0A4D" w:rsidP="00863C1B"/>
        </w:tc>
        <w:tc>
          <w:tcPr>
            <w:tcW w:w="2666" w:type="dxa"/>
          </w:tcPr>
          <w:p w:rsidR="008D0A4D" w:rsidRPr="009315CA" w:rsidRDefault="008D0A4D" w:rsidP="008D0A4D">
            <w:r w:rsidRPr="008D0A4D">
              <w:t xml:space="preserve"> - федеральный бюджет</w:t>
            </w:r>
          </w:p>
        </w:tc>
        <w:tc>
          <w:tcPr>
            <w:tcW w:w="1985" w:type="dxa"/>
            <w:vMerge/>
          </w:tcPr>
          <w:p w:rsidR="008D0A4D" w:rsidRPr="009315CA" w:rsidRDefault="008D0A4D" w:rsidP="00863C1B"/>
        </w:tc>
        <w:tc>
          <w:tcPr>
            <w:tcW w:w="1701" w:type="dxa"/>
            <w:vAlign w:val="center"/>
          </w:tcPr>
          <w:p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686" w:type="dxa"/>
            <w:vAlign w:val="center"/>
          </w:tcPr>
          <w:p w:rsidR="008D0A4D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:rsidR="008D0A4D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:rsidR="008D0A4D" w:rsidRPr="009315CA" w:rsidRDefault="00A7676A" w:rsidP="008D0A4D">
            <w:pPr>
              <w:jc w:val="center"/>
            </w:pPr>
            <w:r>
              <w:t>*</w:t>
            </w:r>
          </w:p>
        </w:tc>
      </w:tr>
      <w:tr w:rsidR="008D0A4D" w:rsidRPr="008D0A4D" w:rsidTr="009315CA">
        <w:trPr>
          <w:trHeight w:val="206"/>
        </w:trPr>
        <w:tc>
          <w:tcPr>
            <w:tcW w:w="844" w:type="dxa"/>
          </w:tcPr>
          <w:p w:rsidR="008D0A4D" w:rsidRPr="009315CA" w:rsidRDefault="008D0A4D" w:rsidP="00863C1B"/>
        </w:tc>
        <w:tc>
          <w:tcPr>
            <w:tcW w:w="2666" w:type="dxa"/>
          </w:tcPr>
          <w:p w:rsidR="008D0A4D" w:rsidRPr="008D0A4D" w:rsidRDefault="008D0A4D" w:rsidP="00863C1B">
            <w:r w:rsidRPr="008D0A4D">
              <w:t xml:space="preserve"> - областной бюджет</w:t>
            </w:r>
          </w:p>
        </w:tc>
        <w:tc>
          <w:tcPr>
            <w:tcW w:w="1985" w:type="dxa"/>
          </w:tcPr>
          <w:p w:rsidR="008D0A4D" w:rsidRPr="008D0A4D" w:rsidRDefault="008D0A4D" w:rsidP="00863C1B"/>
        </w:tc>
        <w:tc>
          <w:tcPr>
            <w:tcW w:w="1701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86" w:type="dxa"/>
          </w:tcPr>
          <w:p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  <w:tc>
          <w:tcPr>
            <w:tcW w:w="1406" w:type="dxa"/>
          </w:tcPr>
          <w:p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  <w:tc>
          <w:tcPr>
            <w:tcW w:w="1502" w:type="dxa"/>
          </w:tcPr>
          <w:p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</w:tr>
      <w:tr w:rsidR="008D0A4D" w:rsidRPr="008D0A4D" w:rsidTr="009315CA">
        <w:trPr>
          <w:trHeight w:val="206"/>
        </w:trPr>
        <w:tc>
          <w:tcPr>
            <w:tcW w:w="844" w:type="dxa"/>
          </w:tcPr>
          <w:p w:rsidR="008D0A4D" w:rsidRPr="009315CA" w:rsidRDefault="008D0A4D" w:rsidP="00863C1B"/>
        </w:tc>
        <w:tc>
          <w:tcPr>
            <w:tcW w:w="2666" w:type="dxa"/>
          </w:tcPr>
          <w:p w:rsidR="008D0A4D" w:rsidRPr="008D0A4D" w:rsidRDefault="008D0A4D" w:rsidP="00863C1B">
            <w:r w:rsidRPr="008D0A4D">
              <w:t>- бюджет городского округа Кохма</w:t>
            </w:r>
          </w:p>
        </w:tc>
        <w:tc>
          <w:tcPr>
            <w:tcW w:w="1985" w:type="dxa"/>
          </w:tcPr>
          <w:p w:rsidR="008D0A4D" w:rsidRPr="008D0A4D" w:rsidRDefault="008D0A4D" w:rsidP="00863C1B"/>
        </w:tc>
        <w:tc>
          <w:tcPr>
            <w:tcW w:w="1701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86" w:type="dxa"/>
          </w:tcPr>
          <w:p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  <w:tc>
          <w:tcPr>
            <w:tcW w:w="1406" w:type="dxa"/>
          </w:tcPr>
          <w:p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  <w:tc>
          <w:tcPr>
            <w:tcW w:w="1502" w:type="dxa"/>
          </w:tcPr>
          <w:p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</w:tr>
    </w:tbl>
    <w:p w:rsidR="00661E90" w:rsidRPr="00661E90" w:rsidRDefault="00661E90" w:rsidP="00661E90">
      <w:pPr>
        <w:ind w:firstLine="709"/>
        <w:jc w:val="both"/>
        <w:rPr>
          <w:szCs w:val="20"/>
        </w:rPr>
      </w:pPr>
      <w:r w:rsidRPr="00661E90">
        <w:rPr>
          <w:szCs w:val="20"/>
        </w:rPr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p w:rsidR="009A301D" w:rsidRDefault="009A301D" w:rsidP="009A301D">
      <w:pPr>
        <w:pStyle w:val="Pro-Gramma"/>
        <w:spacing w:before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9A301D" w:rsidSect="009315CA">
          <w:headerReference w:type="default" r:id="rId53"/>
          <w:footerReference w:type="default" r:id="rId54"/>
          <w:pgSz w:w="16838" w:h="11906" w:orient="landscape" w:code="9"/>
          <w:pgMar w:top="1559" w:right="1134" w:bottom="1276" w:left="1134" w:header="709" w:footer="709" w:gutter="0"/>
          <w:cols w:space="708"/>
          <w:docGrid w:linePitch="360"/>
        </w:sectPr>
      </w:pPr>
    </w:p>
    <w:p w:rsidR="007E084B" w:rsidRDefault="007077DE" w:rsidP="00223315">
      <w:pPr>
        <w:tabs>
          <w:tab w:val="left" w:pos="6090"/>
        </w:tabs>
        <w:jc w:val="right"/>
        <w:rPr>
          <w:sz w:val="28"/>
          <w:szCs w:val="28"/>
        </w:rPr>
      </w:pPr>
      <w:r>
        <w:rPr>
          <w:sz w:val="28"/>
        </w:rPr>
        <w:lastRenderedPageBreak/>
        <w:t>Приложение</w:t>
      </w:r>
    </w:p>
    <w:p w:rsidR="007E084B" w:rsidRDefault="007077DE" w:rsidP="007E084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подпрограмме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7E084B" w:rsidRDefault="007E084B" w:rsidP="007E084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поддержка граждан в сфере</w:t>
      </w:r>
    </w:p>
    <w:p w:rsidR="00441D56" w:rsidRDefault="007E084B" w:rsidP="00810B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ипотечного </w:t>
      </w:r>
      <w:r w:rsidR="006B0B0A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кредитования</w:t>
      </w:r>
    </w:p>
    <w:p w:rsidR="007E084B" w:rsidRDefault="00441D56" w:rsidP="00810B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городском округе Кохма</w:t>
      </w:r>
      <w:r w:rsidR="00810B47">
        <w:rPr>
          <w:sz w:val="28"/>
          <w:szCs w:val="28"/>
        </w:rPr>
        <w:t xml:space="preserve"> </w:t>
      </w:r>
      <w:r w:rsidR="007E084B">
        <w:rPr>
          <w:sz w:val="28"/>
          <w:szCs w:val="28"/>
        </w:rPr>
        <w:t>»</w:t>
      </w:r>
    </w:p>
    <w:p w:rsidR="007E084B" w:rsidRDefault="007E084B" w:rsidP="007E084B">
      <w:pPr>
        <w:ind w:firstLine="709"/>
        <w:jc w:val="both"/>
        <w:rPr>
          <w:sz w:val="28"/>
          <w:szCs w:val="28"/>
        </w:rPr>
      </w:pPr>
    </w:p>
    <w:p w:rsidR="007E084B" w:rsidRDefault="007E084B" w:rsidP="007E084B">
      <w:pPr>
        <w:ind w:firstLine="709"/>
        <w:jc w:val="center"/>
        <w:rPr>
          <w:b/>
          <w:sz w:val="28"/>
          <w:szCs w:val="28"/>
        </w:rPr>
      </w:pPr>
      <w:r w:rsidRPr="00C117CA">
        <w:rPr>
          <w:b/>
          <w:sz w:val="28"/>
          <w:szCs w:val="28"/>
        </w:rPr>
        <w:t>Порядок предоставлени</w:t>
      </w:r>
      <w:r>
        <w:rPr>
          <w:b/>
          <w:sz w:val="28"/>
          <w:szCs w:val="28"/>
        </w:rPr>
        <w:t>я</w:t>
      </w:r>
      <w:r w:rsidRPr="00C117CA">
        <w:rPr>
          <w:b/>
          <w:sz w:val="28"/>
          <w:szCs w:val="28"/>
        </w:rPr>
        <w:t xml:space="preserve"> дополнительной субсидии гражданам – участникам </w:t>
      </w:r>
      <w:r w:rsidR="00190AF9">
        <w:rPr>
          <w:b/>
          <w:sz w:val="28"/>
          <w:szCs w:val="28"/>
        </w:rPr>
        <w:t>мероприятия</w:t>
      </w:r>
      <w:r w:rsidR="006D6F21">
        <w:rPr>
          <w:b/>
          <w:sz w:val="28"/>
          <w:szCs w:val="28"/>
        </w:rPr>
        <w:t xml:space="preserve"> </w:t>
      </w:r>
      <w:r w:rsidR="006D6F21" w:rsidRPr="006D6F21">
        <w:rPr>
          <w:b/>
          <w:sz w:val="28"/>
          <w:szCs w:val="28"/>
        </w:rPr>
        <w:t>«Государственная поддержка граждан в сфере ипотечного жилищного кредитования»</w:t>
      </w:r>
      <w:r w:rsidRPr="00C117CA">
        <w:rPr>
          <w:b/>
          <w:sz w:val="28"/>
          <w:szCs w:val="28"/>
        </w:rPr>
        <w:t xml:space="preserve"> </w:t>
      </w:r>
      <w:r w:rsidR="00B01D5E">
        <w:rPr>
          <w:b/>
          <w:sz w:val="28"/>
          <w:szCs w:val="28"/>
        </w:rPr>
        <w:t>в случаях</w:t>
      </w:r>
      <w:r w:rsidRPr="00C117CA">
        <w:rPr>
          <w:b/>
          <w:sz w:val="28"/>
          <w:szCs w:val="28"/>
        </w:rPr>
        <w:t xml:space="preserve">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</w:r>
    </w:p>
    <w:p w:rsidR="00172486" w:rsidRPr="00C117CA" w:rsidRDefault="00172486" w:rsidP="007E084B">
      <w:pPr>
        <w:ind w:firstLine="709"/>
        <w:jc w:val="center"/>
        <w:rPr>
          <w:b/>
          <w:sz w:val="28"/>
          <w:szCs w:val="28"/>
        </w:rPr>
      </w:pPr>
    </w:p>
    <w:p w:rsidR="00B01D5E" w:rsidRDefault="00593732" w:rsidP="007E08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E084B" w:rsidRPr="007A299A">
        <w:rPr>
          <w:sz w:val="28"/>
          <w:szCs w:val="28"/>
        </w:rPr>
        <w:t xml:space="preserve">Гражданам - участникам </w:t>
      </w:r>
      <w:r w:rsidR="00190AF9">
        <w:rPr>
          <w:sz w:val="28"/>
          <w:szCs w:val="28"/>
        </w:rPr>
        <w:t xml:space="preserve">мероприятия </w:t>
      </w:r>
      <w:r w:rsidR="001264F7">
        <w:rPr>
          <w:sz w:val="28"/>
          <w:szCs w:val="28"/>
        </w:rPr>
        <w:t xml:space="preserve">«Государственная </w:t>
      </w:r>
      <w:r w:rsidR="001264F7" w:rsidRPr="001264F7">
        <w:rPr>
          <w:sz w:val="28"/>
          <w:szCs w:val="28"/>
        </w:rPr>
        <w:t xml:space="preserve">поддержка граждан в сфере ипотечного </w:t>
      </w:r>
      <w:r w:rsidR="006D6F21">
        <w:rPr>
          <w:sz w:val="28"/>
          <w:szCs w:val="28"/>
        </w:rPr>
        <w:t xml:space="preserve">жилищного </w:t>
      </w:r>
      <w:r w:rsidR="001264F7" w:rsidRPr="001264F7">
        <w:rPr>
          <w:sz w:val="28"/>
          <w:szCs w:val="28"/>
        </w:rPr>
        <w:t>кредитования»</w:t>
      </w:r>
      <w:r w:rsidR="00DC4E11">
        <w:rPr>
          <w:sz w:val="28"/>
          <w:szCs w:val="28"/>
        </w:rPr>
        <w:t xml:space="preserve">, </w:t>
      </w:r>
      <w:r w:rsidR="00DC4E11" w:rsidRPr="00DC4E11">
        <w:rPr>
          <w:sz w:val="28"/>
          <w:szCs w:val="28"/>
        </w:rPr>
        <w:t>получившим свидетельств</w:t>
      </w:r>
      <w:r w:rsidR="001264F7">
        <w:rPr>
          <w:sz w:val="28"/>
          <w:szCs w:val="28"/>
        </w:rPr>
        <w:t>о</w:t>
      </w:r>
      <w:r w:rsidR="00DC4E11" w:rsidRPr="00DC4E11">
        <w:rPr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</w:r>
      <w:r w:rsidR="00190AF9">
        <w:rPr>
          <w:sz w:val="28"/>
          <w:szCs w:val="28"/>
        </w:rPr>
        <w:t xml:space="preserve"> (далее – Мероприятие)</w:t>
      </w:r>
      <w:r w:rsidR="00DC4E11" w:rsidRPr="00DC4E11">
        <w:rPr>
          <w:sz w:val="28"/>
          <w:szCs w:val="28"/>
        </w:rPr>
        <w:t xml:space="preserve"> в соответствующем финансовом году </w:t>
      </w:r>
      <w:r w:rsidR="00E547A2">
        <w:rPr>
          <w:sz w:val="28"/>
          <w:szCs w:val="28"/>
        </w:rPr>
        <w:t xml:space="preserve">предоставляется дополнительная </w:t>
      </w:r>
      <w:r w:rsidR="00757412">
        <w:rPr>
          <w:sz w:val="28"/>
          <w:szCs w:val="28"/>
        </w:rPr>
        <w:t>с</w:t>
      </w:r>
      <w:r w:rsidR="00E547A2" w:rsidRPr="00DC4E11">
        <w:rPr>
          <w:sz w:val="28"/>
          <w:szCs w:val="28"/>
        </w:rPr>
        <w:t xml:space="preserve">убсидия </w:t>
      </w:r>
      <w:r w:rsidR="00DC4E11" w:rsidRPr="00DC4E11">
        <w:rPr>
          <w:sz w:val="28"/>
          <w:szCs w:val="28"/>
        </w:rPr>
        <w:t xml:space="preserve">за счет средств бюджета городского округа Кохма </w:t>
      </w:r>
      <w:r w:rsidR="00E547A2" w:rsidRPr="00DC4E11">
        <w:rPr>
          <w:sz w:val="28"/>
          <w:szCs w:val="28"/>
        </w:rPr>
        <w:t>в размере 5</w:t>
      </w:r>
      <w:proofErr w:type="gramEnd"/>
      <w:r w:rsidR="00E547A2" w:rsidRPr="00DC4E11">
        <w:rPr>
          <w:sz w:val="28"/>
          <w:szCs w:val="28"/>
        </w:rPr>
        <w:t xml:space="preserve"> % расчетной стоимости жилья, в случае если граждан</w:t>
      </w:r>
      <w:r w:rsidR="00DD6288" w:rsidRPr="00DC4E11">
        <w:rPr>
          <w:sz w:val="28"/>
          <w:szCs w:val="28"/>
        </w:rPr>
        <w:t>а</w:t>
      </w:r>
      <w:r w:rsidR="00E547A2" w:rsidRPr="00DC4E11">
        <w:rPr>
          <w:sz w:val="28"/>
          <w:szCs w:val="28"/>
        </w:rPr>
        <w:t>ми –</w:t>
      </w:r>
      <w:r w:rsidR="00E547A2">
        <w:rPr>
          <w:sz w:val="28"/>
          <w:szCs w:val="28"/>
        </w:rPr>
        <w:t xml:space="preserve"> участниками </w:t>
      </w:r>
      <w:r w:rsidR="00174FB1">
        <w:rPr>
          <w:sz w:val="28"/>
          <w:szCs w:val="28"/>
        </w:rPr>
        <w:t>М</w:t>
      </w:r>
      <w:r w:rsidR="00E547A2">
        <w:rPr>
          <w:sz w:val="28"/>
          <w:szCs w:val="28"/>
        </w:rPr>
        <w:t>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r w:rsidR="00172486">
        <w:rPr>
          <w:sz w:val="28"/>
          <w:szCs w:val="28"/>
        </w:rPr>
        <w:t>.</w:t>
      </w:r>
    </w:p>
    <w:p w:rsidR="007E084B" w:rsidRDefault="00757412" w:rsidP="002233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дополнительной с</w:t>
      </w:r>
      <w:r w:rsidR="007E084B">
        <w:rPr>
          <w:sz w:val="28"/>
          <w:szCs w:val="28"/>
        </w:rPr>
        <w:t xml:space="preserve">убсидии ограничивается суммой остатка основного долга и </w:t>
      </w:r>
      <w:r w:rsidR="00164910">
        <w:rPr>
          <w:sz w:val="28"/>
          <w:szCs w:val="28"/>
        </w:rPr>
        <w:t>остатка задолженности по выплате</w:t>
      </w:r>
      <w:r w:rsidR="007E084B">
        <w:rPr>
          <w:sz w:val="28"/>
          <w:szCs w:val="28"/>
        </w:rPr>
        <w:t xml:space="preserve"> процентов </w:t>
      </w:r>
      <w:r w:rsidR="00164910">
        <w:rPr>
          <w:sz w:val="28"/>
          <w:szCs w:val="28"/>
        </w:rPr>
        <w:t>за пользование</w:t>
      </w:r>
      <w:r w:rsidR="007E084B">
        <w:rPr>
          <w:sz w:val="28"/>
          <w:szCs w:val="28"/>
        </w:rPr>
        <w:t xml:space="preserve"> жилищн</w:t>
      </w:r>
      <w:r w:rsidR="00164910">
        <w:rPr>
          <w:sz w:val="28"/>
          <w:szCs w:val="28"/>
        </w:rPr>
        <w:t>ым</w:t>
      </w:r>
      <w:r w:rsidR="007E084B">
        <w:rPr>
          <w:sz w:val="28"/>
          <w:szCs w:val="28"/>
        </w:rPr>
        <w:t xml:space="preserve"> кредит</w:t>
      </w:r>
      <w:r w:rsidR="00164910">
        <w:rPr>
          <w:sz w:val="28"/>
          <w:szCs w:val="28"/>
        </w:rPr>
        <w:t>ом</w:t>
      </w:r>
      <w:r w:rsidR="007E084B">
        <w:rPr>
          <w:sz w:val="28"/>
          <w:szCs w:val="28"/>
        </w:rPr>
        <w:t>.</w:t>
      </w:r>
    </w:p>
    <w:p w:rsidR="001264F7" w:rsidRDefault="001264F7" w:rsidP="00126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84B" w:rsidRPr="006A5D29">
        <w:rPr>
          <w:sz w:val="28"/>
          <w:szCs w:val="28"/>
        </w:rPr>
        <w:t xml:space="preserve">. </w:t>
      </w:r>
      <w:r w:rsidRPr="00D5585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дополнительной субсидии</w:t>
      </w:r>
      <w:r w:rsidRPr="00D5585D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D5585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Pr="00D558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Кохма в лице </w:t>
      </w:r>
      <w:r w:rsidR="007574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75741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администрации городского округа Кохма (далее – Управление)</w:t>
      </w:r>
      <w:r w:rsidRPr="00D5585D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дополнительной субсидии</w:t>
      </w:r>
      <w:r w:rsidRPr="00D5585D">
        <w:rPr>
          <w:rFonts w:ascii="Times New Roman" w:hAnsi="Times New Roman" w:cs="Times New Roman"/>
          <w:sz w:val="28"/>
          <w:szCs w:val="28"/>
        </w:rPr>
        <w:t xml:space="preserve"> (в произвольной форме) с приложением:</w:t>
      </w:r>
    </w:p>
    <w:p w:rsidR="007E084B" w:rsidRDefault="007E084B" w:rsidP="001264F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5D2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копи</w:t>
      </w:r>
      <w:r w:rsidR="001264F7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 участия в долевом строительстве или договора уступки прав требования по договору участия в долевом строительстве, зарегистрированного в соответствии с действующим законодательством</w:t>
      </w:r>
      <w:r w:rsidRPr="00C30E91">
        <w:rPr>
          <w:sz w:val="28"/>
          <w:szCs w:val="28"/>
        </w:rPr>
        <w:t>;</w:t>
      </w:r>
    </w:p>
    <w:p w:rsidR="007E084B" w:rsidRPr="00335482" w:rsidRDefault="007E084B" w:rsidP="007E08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12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соответствующего кредитного договора (в случае рефинансирования кредита – первоначальный кредитный договор, уведомление о переводе прав по закладной на объект </w:t>
      </w:r>
      <w:proofErr w:type="gramStart"/>
      <w:r>
        <w:rPr>
          <w:sz w:val="28"/>
          <w:szCs w:val="28"/>
        </w:rPr>
        <w:t>залога</w:t>
      </w:r>
      <w:proofErr w:type="gramEnd"/>
      <w:r>
        <w:rPr>
          <w:sz w:val="28"/>
          <w:szCs w:val="28"/>
        </w:rPr>
        <w:t xml:space="preserve"> новому владельцу или договор с кредитором, рефинансирующим кредит)</w:t>
      </w:r>
      <w:r w:rsidRPr="00335482">
        <w:rPr>
          <w:sz w:val="28"/>
          <w:szCs w:val="28"/>
        </w:rPr>
        <w:t>;</w:t>
      </w:r>
    </w:p>
    <w:p w:rsidR="007E084B" w:rsidRDefault="007E084B" w:rsidP="007E08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D29">
        <w:rPr>
          <w:sz w:val="28"/>
          <w:szCs w:val="28"/>
        </w:rPr>
        <w:t>справку кредитора (в случае рефинансирования кредита - справку кредитора, рефинансирующего кредит) о сумме остатка основного долга и</w:t>
      </w:r>
      <w:r w:rsidRPr="00224AA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по ипотечному жилищному кредиту (с указанием ссудного счета).</w:t>
      </w:r>
    </w:p>
    <w:p w:rsidR="001264F7" w:rsidRPr="001264F7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64F7">
        <w:rPr>
          <w:sz w:val="28"/>
          <w:szCs w:val="28"/>
        </w:rPr>
        <w:t>3. Администрация городского округа Кохма в лице Управления организует работу по проверке сведений, содержащихся в документах, предусмотренных пунктом 2 настоящего Порядка, и в течение 10 рабочих дней со дня предоставления этих документов принимает решение о предоставление участни</w:t>
      </w:r>
      <w:r>
        <w:rPr>
          <w:sz w:val="28"/>
          <w:szCs w:val="28"/>
        </w:rPr>
        <w:t>ку</w:t>
      </w:r>
      <w:r w:rsidRPr="001264F7">
        <w:rPr>
          <w:sz w:val="28"/>
          <w:szCs w:val="28"/>
        </w:rPr>
        <w:t xml:space="preserve"> Мероприятия дополнительной </w:t>
      </w:r>
      <w:r w:rsidR="00757412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1264F7">
        <w:rPr>
          <w:sz w:val="28"/>
          <w:szCs w:val="28"/>
        </w:rPr>
        <w:t>.</w:t>
      </w:r>
    </w:p>
    <w:p w:rsidR="001264F7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64F7">
        <w:rPr>
          <w:sz w:val="28"/>
          <w:szCs w:val="28"/>
        </w:rPr>
        <w:t xml:space="preserve">4. Расходование средств бюджета городского округа Кохма на предоставление дополнительных </w:t>
      </w:r>
      <w:r>
        <w:rPr>
          <w:sz w:val="28"/>
          <w:szCs w:val="28"/>
        </w:rPr>
        <w:t>субсидий</w:t>
      </w:r>
      <w:r w:rsidRPr="001264F7">
        <w:rPr>
          <w:sz w:val="28"/>
          <w:szCs w:val="28"/>
        </w:rPr>
        <w:t xml:space="preserve"> осуществляется на основании распоряжения администрации городского округа Кохма.</w:t>
      </w:r>
    </w:p>
    <w:p w:rsidR="00D926C5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084B" w:rsidRPr="006A5D29">
        <w:rPr>
          <w:sz w:val="28"/>
          <w:szCs w:val="28"/>
        </w:rPr>
        <w:t xml:space="preserve">. </w:t>
      </w:r>
      <w:proofErr w:type="gramStart"/>
      <w:r w:rsidR="007E084B" w:rsidRPr="006A5D29">
        <w:rPr>
          <w:sz w:val="28"/>
          <w:szCs w:val="28"/>
        </w:rPr>
        <w:t xml:space="preserve">Предоставление гражданам - участникам </w:t>
      </w:r>
      <w:r w:rsidR="0032667A">
        <w:rPr>
          <w:sz w:val="28"/>
          <w:szCs w:val="28"/>
        </w:rPr>
        <w:t>Мероприятия</w:t>
      </w:r>
      <w:r w:rsidR="007E084B" w:rsidRPr="006A5D29">
        <w:rPr>
          <w:sz w:val="28"/>
          <w:szCs w:val="28"/>
        </w:rPr>
        <w:t xml:space="preserve"> дополнительной субсидии осуществляется в безналичной форме путем перечисления средств дополнительной субсидии</w:t>
      </w:r>
      <w:r w:rsidR="007E084B">
        <w:rPr>
          <w:sz w:val="28"/>
          <w:szCs w:val="28"/>
        </w:rPr>
        <w:t xml:space="preserve"> </w:t>
      </w:r>
      <w:r w:rsidR="0032667A" w:rsidRPr="0032667A">
        <w:rPr>
          <w:sz w:val="28"/>
          <w:szCs w:val="28"/>
        </w:rPr>
        <w:t xml:space="preserve">с лицевого счета Управления, открытого в Управлении Федерального Казначейства по Ивановской области </w:t>
      </w:r>
      <w:r w:rsidR="007E084B">
        <w:rPr>
          <w:sz w:val="28"/>
          <w:szCs w:val="28"/>
        </w:rPr>
        <w:t>на ссудный счет кредитора, предоставившего ипотечный жилищный кредит на приобретение жилого помещения на основании договора участия в доле</w:t>
      </w:r>
      <w:r w:rsidR="00C87F79">
        <w:rPr>
          <w:sz w:val="28"/>
          <w:szCs w:val="28"/>
        </w:rPr>
        <w:t xml:space="preserve">вом строительстве или договора уступки прав требования по договору участия в долевом строительстве, </w:t>
      </w:r>
      <w:r w:rsidR="007E084B">
        <w:rPr>
          <w:sz w:val="28"/>
          <w:szCs w:val="28"/>
        </w:rPr>
        <w:t>в счет погашения</w:t>
      </w:r>
      <w:proofErr w:type="gramEnd"/>
      <w:r w:rsidR="007E084B" w:rsidRPr="006A5D29">
        <w:rPr>
          <w:sz w:val="28"/>
          <w:szCs w:val="28"/>
        </w:rPr>
        <w:t xml:space="preserve"> основно</w:t>
      </w:r>
      <w:r w:rsidR="007E084B">
        <w:rPr>
          <w:sz w:val="28"/>
          <w:szCs w:val="28"/>
        </w:rPr>
        <w:t>го</w:t>
      </w:r>
      <w:r w:rsidR="007E084B" w:rsidRPr="006A5D29">
        <w:rPr>
          <w:sz w:val="28"/>
          <w:szCs w:val="28"/>
        </w:rPr>
        <w:t xml:space="preserve"> долга и уплату пр</w:t>
      </w:r>
      <w:r w:rsidR="002B0746">
        <w:rPr>
          <w:sz w:val="28"/>
          <w:szCs w:val="28"/>
        </w:rPr>
        <w:t xml:space="preserve">оцентов по ипотечному жилищному </w:t>
      </w:r>
      <w:r w:rsidR="007E084B" w:rsidRPr="006A5D29">
        <w:rPr>
          <w:sz w:val="28"/>
          <w:szCs w:val="28"/>
        </w:rPr>
        <w:t>кредиту</w:t>
      </w:r>
      <w:r w:rsidR="007549DD">
        <w:rPr>
          <w:sz w:val="28"/>
          <w:szCs w:val="28"/>
        </w:rPr>
        <w:t>.</w:t>
      </w:r>
    </w:p>
    <w:p w:rsidR="002B0746" w:rsidRDefault="002B0746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2B0746" w:rsidSect="00BE4262">
          <w:footerReference w:type="default" r:id="rId55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к муниципальной программе</w:t>
      </w:r>
    </w:p>
    <w:p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«</w:t>
      </w:r>
      <w:r w:rsidR="002B0746">
        <w:rPr>
          <w:rFonts w:eastAsiaTheme="minorHAnsi"/>
          <w:sz w:val="28"/>
          <w:szCs w:val="28"/>
          <w:lang w:eastAsia="en-US"/>
        </w:rPr>
        <w:t>Государственная и муниципальная</w:t>
      </w:r>
    </w:p>
    <w:p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поддерж</w:t>
      </w:r>
      <w:r w:rsidR="002B0746">
        <w:rPr>
          <w:rFonts w:eastAsiaTheme="minorHAnsi"/>
          <w:sz w:val="28"/>
          <w:szCs w:val="28"/>
          <w:lang w:eastAsia="en-US"/>
        </w:rPr>
        <w:t>ка граждан в обеспечении жильем</w:t>
      </w:r>
    </w:p>
    <w:p w:rsid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в городском округе Кохма»</w:t>
      </w:r>
    </w:p>
    <w:p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</w:p>
    <w:p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Подпрограмма 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Кохма»</w:t>
      </w:r>
    </w:p>
    <w:p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26C5" w:rsidRPr="009824CE" w:rsidRDefault="009824CE" w:rsidP="009824CE">
      <w:pPr>
        <w:pStyle w:val="a8"/>
        <w:numPr>
          <w:ilvl w:val="0"/>
          <w:numId w:val="40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Паспорт подпрограммы</w:t>
      </w:r>
      <w:r w:rsidR="005E0E8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0E89" w:rsidRPr="005E0E89">
        <w:rPr>
          <w:rFonts w:eastAsiaTheme="minorHAnsi"/>
          <w:b/>
          <w:sz w:val="28"/>
          <w:szCs w:val="28"/>
          <w:lang w:eastAsia="en-US"/>
        </w:rPr>
        <w:t>муниципальной программы</w:t>
      </w:r>
    </w:p>
    <w:tbl>
      <w:tblPr>
        <w:tblStyle w:val="2f4"/>
        <w:tblpPr w:leftFromText="180" w:rightFromText="180" w:vertAnchor="text" w:horzAnchor="margin" w:tblpX="-176" w:tblpY="202"/>
        <w:tblW w:w="949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850"/>
        <w:gridCol w:w="1701"/>
        <w:gridCol w:w="851"/>
        <w:gridCol w:w="850"/>
      </w:tblGrid>
      <w:tr w:rsidR="00D926C5" w:rsidRPr="00672236" w:rsidTr="009315CA"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      </w:r>
          </w:p>
        </w:tc>
      </w:tr>
      <w:tr w:rsidR="00D926C5" w:rsidRPr="00672236" w:rsidTr="009315CA"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20</w:t>
            </w:r>
            <w:r w:rsidR="00661E90" w:rsidRPr="00672236">
              <w:rPr>
                <w:lang w:eastAsia="en-US"/>
              </w:rPr>
              <w:t>25</w:t>
            </w:r>
            <w:r w:rsidRPr="00672236">
              <w:rPr>
                <w:lang w:eastAsia="en-US"/>
              </w:rPr>
              <w:t xml:space="preserve"> – 20</w:t>
            </w:r>
            <w:r w:rsidR="008537F7" w:rsidRPr="00672236">
              <w:rPr>
                <w:lang w:eastAsia="en-US"/>
              </w:rPr>
              <w:t>30</w:t>
            </w:r>
            <w:r w:rsidRPr="00672236">
              <w:rPr>
                <w:lang w:eastAsia="en-US"/>
              </w:rPr>
              <w:t xml:space="preserve"> годы</w:t>
            </w:r>
          </w:p>
        </w:tc>
      </w:tr>
      <w:tr w:rsidR="00D926C5" w:rsidRPr="00672236" w:rsidTr="009315CA">
        <w:tc>
          <w:tcPr>
            <w:tcW w:w="1844" w:type="dxa"/>
            <w:shd w:val="clear" w:color="auto" w:fill="auto"/>
            <w:vAlign w:val="center"/>
          </w:tcPr>
          <w:p w:rsidR="00D926C5" w:rsidRPr="00672236" w:rsidRDefault="00A247E9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926C5" w:rsidRPr="00672236" w:rsidTr="009315CA"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D926C5" w:rsidRPr="00672236" w:rsidTr="009315CA">
        <w:trPr>
          <w:trHeight w:val="1070"/>
        </w:trPr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Исполнитель основного мероприятия (мероприятий)</w:t>
            </w:r>
          </w:p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D926C5" w:rsidRPr="00672236" w:rsidTr="009315CA">
        <w:trPr>
          <w:trHeight w:val="1099"/>
        </w:trPr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Цель</w:t>
            </w:r>
          </w:p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Реализация переданных на муниципальный уровень полномочий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</w:tr>
      <w:tr w:rsidR="00D926C5" w:rsidRPr="00672236" w:rsidTr="009315CA">
        <w:tc>
          <w:tcPr>
            <w:tcW w:w="1844" w:type="dxa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Задачи</w:t>
            </w:r>
          </w:p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rFonts w:cstheme="minorBidi"/>
                <w:lang w:eastAsia="en-US"/>
              </w:rPr>
              <w:t>Предоставление необеспеченным жилыми помещениями детям-сиротам и детям, оставшихся без попечения родителей, лицам из числа детей-сирот и детей, оставшихся без попечения родителей, специализированных жилых помещений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Источник финансового обеспечения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Общий объем ресурсного обеспечения,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1. Общий объем бюджетных ассигнований,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37F7" w:rsidRPr="00672236" w:rsidRDefault="001B2D83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ф</w:t>
            </w:r>
            <w:r w:rsidR="008537F7" w:rsidRPr="00672236">
              <w:t>едеральный бюджет: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областной бюджет: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бюджет городского округа Кохма: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2. Иные источники финансирования: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lastRenderedPageBreak/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10</w:t>
            </w:r>
            <w:r w:rsidR="001B2D83" w:rsidRPr="00672236">
              <w:t xml:space="preserve"> </w:t>
            </w:r>
            <w:r w:rsidRPr="00672236">
              <w:t>732</w:t>
            </w:r>
            <w:r w:rsidR="001B2D83" w:rsidRPr="00672236">
              <w:t xml:space="preserve"> </w:t>
            </w:r>
            <w:r w:rsidRPr="00672236">
              <w:t>507,75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10</w:t>
            </w:r>
            <w:r w:rsidR="001B2D83" w:rsidRPr="00672236">
              <w:t xml:space="preserve"> </w:t>
            </w:r>
            <w:r w:rsidRPr="00672236">
              <w:t>732</w:t>
            </w:r>
            <w:r w:rsidR="001B2D83" w:rsidRPr="00672236">
              <w:t xml:space="preserve"> </w:t>
            </w:r>
            <w:r w:rsidRPr="00672236">
              <w:t>507,75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10</w:t>
            </w:r>
            <w:r w:rsidR="001B2D83" w:rsidRPr="00672236">
              <w:t xml:space="preserve"> </w:t>
            </w:r>
            <w:r w:rsidRPr="00672236">
              <w:t>732</w:t>
            </w:r>
            <w:r w:rsidR="001B2D83" w:rsidRPr="00672236">
              <w:t xml:space="preserve"> </w:t>
            </w:r>
            <w:r w:rsidRPr="00672236">
              <w:t>507,75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2027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5</w:t>
            </w:r>
            <w:r w:rsidR="001B2D83" w:rsidRPr="00672236">
              <w:t xml:space="preserve"> </w:t>
            </w:r>
            <w:r w:rsidRPr="00672236">
              <w:t>563</w:t>
            </w:r>
            <w:r w:rsidR="001B2D83" w:rsidRPr="00672236">
              <w:t xml:space="preserve"> </w:t>
            </w:r>
            <w:r w:rsidRPr="00672236">
              <w:t>385,52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661E90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2028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2029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  <w:tr w:rsidR="00661E90" w:rsidRPr="00672236" w:rsidTr="009315CA">
        <w:tc>
          <w:tcPr>
            <w:tcW w:w="1844" w:type="dxa"/>
            <w:shd w:val="clear" w:color="auto" w:fill="auto"/>
          </w:tcPr>
          <w:p w:rsidR="008537F7" w:rsidRPr="00672236" w:rsidRDefault="008537F7" w:rsidP="00672236">
            <w:r w:rsidRPr="00672236">
              <w:t>2030 год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</w:tbl>
    <w:p w:rsid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</w:p>
    <w:p w:rsidR="00D926C5" w:rsidRPr="00D926C5" w:rsidRDefault="00D926C5" w:rsidP="00D926C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2. Характеристика основного мероприятия подпрограммы</w:t>
      </w:r>
    </w:p>
    <w:p w:rsidR="000032D4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 xml:space="preserve">Основное мероприятие подпрограммы – 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помещения». </w:t>
      </w:r>
      <w:proofErr w:type="gramStart"/>
      <w:r w:rsidR="000032D4" w:rsidRPr="000032D4">
        <w:rPr>
          <w:rFonts w:eastAsiaTheme="minorHAnsi"/>
          <w:sz w:val="28"/>
          <w:szCs w:val="28"/>
          <w:lang w:eastAsia="en-US"/>
        </w:rPr>
        <w:t xml:space="preserve">Мероприятие направлено на исполнение переданных в соответствии со статьей 8.1 Закона Ивановской области от 14.03.1997 </w:t>
      </w:r>
      <w:r w:rsidR="000032D4">
        <w:rPr>
          <w:rFonts w:eastAsiaTheme="minorHAnsi"/>
          <w:sz w:val="28"/>
          <w:szCs w:val="28"/>
          <w:lang w:eastAsia="en-US"/>
        </w:rPr>
        <w:t>№ </w:t>
      </w:r>
      <w:r w:rsidR="000032D4" w:rsidRPr="000032D4">
        <w:rPr>
          <w:rFonts w:eastAsiaTheme="minorHAnsi"/>
          <w:sz w:val="28"/>
          <w:szCs w:val="28"/>
          <w:lang w:eastAsia="en-US"/>
        </w:rPr>
        <w:t xml:space="preserve">7-ОЗ </w:t>
      </w:r>
      <w:r w:rsidR="000032D4">
        <w:rPr>
          <w:rFonts w:eastAsiaTheme="minorHAnsi"/>
          <w:sz w:val="28"/>
          <w:szCs w:val="28"/>
          <w:lang w:eastAsia="en-US"/>
        </w:rPr>
        <w:t>«</w:t>
      </w:r>
      <w:r w:rsidR="000032D4" w:rsidRPr="000032D4">
        <w:rPr>
          <w:rFonts w:eastAsiaTheme="minorHAnsi"/>
          <w:sz w:val="28"/>
          <w:szCs w:val="28"/>
          <w:lang w:eastAsia="en-US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0032D4">
        <w:rPr>
          <w:rFonts w:eastAsiaTheme="minorHAnsi"/>
          <w:sz w:val="28"/>
          <w:szCs w:val="28"/>
          <w:lang w:eastAsia="en-US"/>
        </w:rPr>
        <w:t>»</w:t>
      </w:r>
      <w:r w:rsidR="000032D4" w:rsidRPr="000032D4">
        <w:rPr>
          <w:rFonts w:eastAsiaTheme="minorHAnsi"/>
          <w:sz w:val="28"/>
          <w:szCs w:val="28"/>
          <w:lang w:eastAsia="en-US"/>
        </w:rPr>
        <w:t xml:space="preserve">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</w:t>
      </w:r>
      <w:proofErr w:type="gramEnd"/>
      <w:r w:rsidR="000032D4" w:rsidRPr="000032D4">
        <w:rPr>
          <w:rFonts w:eastAsiaTheme="minorHAnsi"/>
          <w:sz w:val="28"/>
          <w:szCs w:val="28"/>
          <w:lang w:eastAsia="en-US"/>
        </w:rPr>
        <w:t xml:space="preserve"> по договорам найма специализированных жилых помещений.</w:t>
      </w:r>
    </w:p>
    <w:p w:rsidR="00D926C5" w:rsidRPr="00D926C5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В рамках данного мероприятия предусматривается</w:t>
      </w:r>
      <w:r w:rsidR="005D2F65">
        <w:rPr>
          <w:rFonts w:eastAsiaTheme="minorHAnsi"/>
          <w:sz w:val="28"/>
          <w:szCs w:val="28"/>
          <w:lang w:eastAsia="en-US"/>
        </w:rPr>
        <w:t xml:space="preserve"> сокращение</w:t>
      </w:r>
      <w:r w:rsidRPr="00D926C5">
        <w:rPr>
          <w:rFonts w:eastAsiaTheme="minorHAnsi"/>
          <w:sz w:val="28"/>
          <w:szCs w:val="28"/>
          <w:lang w:eastAsia="en-US"/>
        </w:rPr>
        <w:t xml:space="preserve"> </w:t>
      </w:r>
      <w:r w:rsidR="005D2F65">
        <w:rPr>
          <w:rFonts w:eastAsiaTheme="minorHAnsi"/>
          <w:sz w:val="28"/>
          <w:szCs w:val="28"/>
          <w:lang w:eastAsia="en-US"/>
        </w:rPr>
        <w:t>ч</w:t>
      </w:r>
      <w:r w:rsidR="005D2F65" w:rsidRPr="005D2F65">
        <w:rPr>
          <w:rFonts w:eastAsiaTheme="minorHAnsi"/>
          <w:sz w:val="28"/>
          <w:szCs w:val="28"/>
          <w:lang w:eastAsia="en-US"/>
        </w:rPr>
        <w:t>исленност</w:t>
      </w:r>
      <w:r w:rsidR="005D2F65">
        <w:rPr>
          <w:rFonts w:eastAsiaTheme="minorHAnsi"/>
          <w:sz w:val="28"/>
          <w:szCs w:val="28"/>
          <w:lang w:eastAsia="en-US"/>
        </w:rPr>
        <w:t>и</w:t>
      </w:r>
      <w:r w:rsidR="005D2F65" w:rsidRPr="005D2F65">
        <w:rPr>
          <w:rFonts w:eastAsiaTheme="minorHAnsi"/>
          <w:sz w:val="28"/>
          <w:szCs w:val="28"/>
          <w:lang w:eastAsia="en-US"/>
        </w:rPr>
        <w:t xml:space="preserve">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</w:r>
      <w:r w:rsidRPr="00D926C5">
        <w:rPr>
          <w:rFonts w:eastAsiaTheme="minorHAnsi"/>
          <w:sz w:val="28"/>
          <w:szCs w:val="28"/>
          <w:lang w:eastAsia="en-US"/>
        </w:rPr>
        <w:t>.</w:t>
      </w:r>
    </w:p>
    <w:p w:rsidR="00D926C5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 xml:space="preserve">В целях выполнения намеченных задач подпрограммы </w:t>
      </w:r>
      <w:r w:rsidR="00777E63">
        <w:rPr>
          <w:rFonts w:eastAsiaTheme="minorHAnsi"/>
          <w:sz w:val="28"/>
          <w:szCs w:val="28"/>
          <w:lang w:eastAsia="en-US"/>
        </w:rPr>
        <w:t>осуществляется</w:t>
      </w:r>
      <w:r w:rsidRPr="00D926C5">
        <w:rPr>
          <w:rFonts w:eastAsiaTheme="minorHAnsi"/>
          <w:sz w:val="28"/>
          <w:szCs w:val="28"/>
          <w:lang w:eastAsia="en-US"/>
        </w:rPr>
        <w:t xml:space="preserve"> реализация мероприятия: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жилого помещения.</w:t>
      </w:r>
    </w:p>
    <w:p w:rsidR="003556D9" w:rsidRDefault="003556D9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  <w:sectPr w:rsidR="003556D9" w:rsidSect="003D1F5C">
          <w:footerReference w:type="default" r:id="rId56"/>
          <w:pgSz w:w="11906" w:h="16838"/>
          <w:pgMar w:top="1134" w:right="1276" w:bottom="1134" w:left="1559" w:header="0" w:footer="709" w:gutter="0"/>
          <w:pgNumType w:start="1"/>
          <w:cols w:space="720"/>
          <w:formProt w:val="0"/>
          <w:titlePg/>
          <w:docGrid w:linePitch="326" w:charSpace="8192"/>
        </w:sectPr>
      </w:pPr>
    </w:p>
    <w:p w:rsidR="00D926C5" w:rsidRPr="001B3F89" w:rsidRDefault="001B3F89" w:rsidP="001B3F89">
      <w:pPr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="00BE4262" w:rsidRPr="00BE4262">
        <w:rPr>
          <w:rFonts w:eastAsiaTheme="minorHAnsi"/>
          <w:b/>
          <w:sz w:val="28"/>
          <w:szCs w:val="28"/>
          <w:lang w:eastAsia="en-US"/>
        </w:rPr>
        <w:t>Целевые индикаторы (показатели) подпрограммы</w:t>
      </w:r>
    </w:p>
    <w:p w:rsidR="00BC6A62" w:rsidRDefault="00BC6A62" w:rsidP="00DC2643">
      <w:pPr>
        <w:ind w:left="851"/>
        <w:jc w:val="right"/>
        <w:rPr>
          <w:rFonts w:eastAsiaTheme="minorHAnsi"/>
          <w:sz w:val="28"/>
          <w:szCs w:val="28"/>
          <w:lang w:eastAsia="en-US"/>
        </w:rPr>
      </w:pPr>
    </w:p>
    <w:p w:rsidR="001B3F89" w:rsidRPr="009315CA" w:rsidRDefault="00DC2643" w:rsidP="00DC2643">
      <w:pPr>
        <w:ind w:left="851"/>
        <w:jc w:val="right"/>
        <w:rPr>
          <w:rFonts w:eastAsiaTheme="minorHAnsi"/>
          <w:sz w:val="28"/>
          <w:szCs w:val="28"/>
          <w:lang w:eastAsia="en-US"/>
        </w:rPr>
      </w:pPr>
      <w:r w:rsidRPr="00DC2643">
        <w:rPr>
          <w:rFonts w:eastAsiaTheme="minorHAnsi"/>
          <w:sz w:val="28"/>
          <w:szCs w:val="28"/>
          <w:lang w:eastAsia="en-US"/>
        </w:rPr>
        <w:t>Таблица 1</w:t>
      </w:r>
    </w:p>
    <w:p w:rsidR="00BE4262" w:rsidRPr="009315CA" w:rsidRDefault="00A7676A" w:rsidP="00BE4262">
      <w:pPr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 w:rsidRPr="009315CA">
        <w:rPr>
          <w:rFonts w:eastAsiaTheme="minorHAnsi"/>
          <w:b/>
          <w:sz w:val="28"/>
          <w:szCs w:val="28"/>
          <w:lang w:eastAsia="en-US"/>
        </w:rPr>
        <w:t xml:space="preserve">Перечень целевых индикаторов (показателей) подпрограммы, </w:t>
      </w:r>
    </w:p>
    <w:p w:rsidR="00274491" w:rsidRPr="009315CA" w:rsidRDefault="00A7676A" w:rsidP="009315CA">
      <w:pPr>
        <w:ind w:left="851"/>
        <w:jc w:val="center"/>
        <w:rPr>
          <w:rFonts w:eastAsiaTheme="minorHAnsi"/>
          <w:b/>
          <w:sz w:val="28"/>
          <w:szCs w:val="28"/>
          <w:lang w:val="en-US" w:eastAsia="en-US"/>
        </w:rPr>
      </w:pPr>
      <w:proofErr w:type="spellStart"/>
      <w:proofErr w:type="gramStart"/>
      <w:r w:rsidRPr="009315CA">
        <w:rPr>
          <w:rFonts w:eastAsiaTheme="minorHAnsi"/>
          <w:b/>
          <w:sz w:val="28"/>
          <w:szCs w:val="28"/>
          <w:lang w:val="en-US" w:eastAsia="en-US"/>
        </w:rPr>
        <w:t>характеризующих</w:t>
      </w:r>
      <w:proofErr w:type="spellEnd"/>
      <w:proofErr w:type="gramEnd"/>
      <w:r w:rsidRPr="009315CA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9315CA">
        <w:rPr>
          <w:rFonts w:eastAsiaTheme="minorHAnsi"/>
          <w:b/>
          <w:sz w:val="28"/>
          <w:szCs w:val="28"/>
          <w:lang w:val="en-US" w:eastAsia="en-US"/>
        </w:rPr>
        <w:t>основное</w:t>
      </w:r>
      <w:proofErr w:type="spellEnd"/>
      <w:r w:rsidRPr="009315CA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9315CA">
        <w:rPr>
          <w:rFonts w:eastAsiaTheme="minorHAnsi"/>
          <w:b/>
          <w:sz w:val="28"/>
          <w:szCs w:val="28"/>
          <w:lang w:val="en-US" w:eastAsia="en-US"/>
        </w:rPr>
        <w:t>мероприятие</w:t>
      </w:r>
      <w:proofErr w:type="spellEnd"/>
      <w:r w:rsidRPr="009315CA">
        <w:rPr>
          <w:rFonts w:eastAsiaTheme="minorHAnsi"/>
          <w:b/>
          <w:sz w:val="28"/>
          <w:szCs w:val="28"/>
          <w:lang w:val="en-US" w:eastAsia="en-US"/>
        </w:rPr>
        <w:t xml:space="preserve">, </w:t>
      </w:r>
      <w:proofErr w:type="spellStart"/>
      <w:r w:rsidRPr="009315CA">
        <w:rPr>
          <w:rFonts w:eastAsiaTheme="minorHAnsi"/>
          <w:b/>
          <w:sz w:val="28"/>
          <w:szCs w:val="28"/>
          <w:lang w:val="en-US" w:eastAsia="en-US"/>
        </w:rPr>
        <w:t>мероприятия</w:t>
      </w:r>
      <w:proofErr w:type="spellEnd"/>
      <w:r w:rsidRPr="009315CA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Pr="009315CA">
        <w:rPr>
          <w:rFonts w:eastAsiaTheme="minorHAnsi"/>
          <w:b/>
          <w:sz w:val="28"/>
          <w:szCs w:val="28"/>
          <w:lang w:val="en-US" w:eastAsia="en-US"/>
        </w:rPr>
        <w:t>подпрограммы</w:t>
      </w:r>
      <w:proofErr w:type="spellEnd"/>
    </w:p>
    <w:p w:rsidR="00BE4262" w:rsidRPr="009315CA" w:rsidRDefault="00BE4262" w:rsidP="00DC2643">
      <w:pPr>
        <w:ind w:left="851"/>
        <w:jc w:val="right"/>
        <w:rPr>
          <w:rFonts w:eastAsiaTheme="minorHAnsi"/>
          <w:sz w:val="28"/>
          <w:szCs w:val="28"/>
          <w:lang w:val="en-US" w:eastAsia="en-US"/>
        </w:rPr>
      </w:pPr>
    </w:p>
    <w:tbl>
      <w:tblPr>
        <w:tblW w:w="15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851"/>
        <w:gridCol w:w="1418"/>
        <w:gridCol w:w="1298"/>
        <w:gridCol w:w="1110"/>
        <w:gridCol w:w="1111"/>
        <w:gridCol w:w="1111"/>
        <w:gridCol w:w="1111"/>
        <w:gridCol w:w="1110"/>
        <w:gridCol w:w="1111"/>
      </w:tblGrid>
      <w:tr w:rsidR="001B2D83" w:rsidRPr="00EB2090" w:rsidTr="009315CA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№</w:t>
            </w:r>
          </w:p>
          <w:p w:rsidR="001B2D83" w:rsidRPr="00EB2090" w:rsidRDefault="001B2D83" w:rsidP="001B2D83">
            <w:pPr>
              <w:jc w:val="center"/>
              <w:rPr>
                <w:b/>
              </w:rPr>
            </w:pPr>
            <w:proofErr w:type="gramStart"/>
            <w:r w:rsidRPr="00EB2090">
              <w:rPr>
                <w:b/>
              </w:rPr>
              <w:t>п</w:t>
            </w:r>
            <w:proofErr w:type="gramEnd"/>
            <w:r w:rsidRPr="00EB2090">
              <w:rPr>
                <w:b/>
              </w:rPr>
              <w:t>/п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2023 год, факт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2024 год, оценка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2025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2027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2028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2029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2030 год</w:t>
            </w:r>
          </w:p>
        </w:tc>
      </w:tr>
      <w:tr w:rsidR="001B2D83" w:rsidRPr="00EB2090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Основное мероприятие </w:t>
            </w:r>
          </w:p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</w:tr>
      <w:tr w:rsidR="001B2D83" w:rsidRPr="00EB2090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Мероприятие </w:t>
            </w:r>
          </w:p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«Предоставление жилых помещений детям-сиротам  и детям, оставшихся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</w:p>
        </w:tc>
      </w:tr>
      <w:tr w:rsidR="001B2D83" w:rsidRPr="00EB2090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EB2090">
              <w:rPr>
                <w:lang w:eastAsia="en-US"/>
              </w:rPr>
              <w:lastRenderedPageBreak/>
              <w:t>фонда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EB2090">
              <w:t>7,7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  <w:tr w:rsidR="001B2D83" w:rsidRPr="00EB2090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lastRenderedPageBreak/>
              <w:t>1.1.2.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  <w:tr w:rsidR="001B2D83" w:rsidRPr="00EB2090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</w:tbl>
    <w:p w:rsidR="001B2D83" w:rsidRPr="001B2D83" w:rsidRDefault="001B2D83" w:rsidP="001B2D83">
      <w:pPr>
        <w:ind w:firstLine="708"/>
        <w:jc w:val="both"/>
        <w:rPr>
          <w:sz w:val="28"/>
          <w:szCs w:val="28"/>
        </w:rPr>
      </w:pPr>
      <w:r w:rsidRPr="001B2D83">
        <w:rPr>
          <w:sz w:val="28"/>
          <w:szCs w:val="28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9824CE" w:rsidRPr="00D926C5" w:rsidRDefault="009824CE" w:rsidP="00D926C5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9824CE" w:rsidRPr="00D926C5" w:rsidSect="009315CA">
          <w:pgSz w:w="16838" w:h="11906" w:orient="landscape"/>
          <w:pgMar w:top="1559" w:right="1134" w:bottom="1276" w:left="1134" w:header="0" w:footer="709" w:gutter="0"/>
          <w:cols w:space="720"/>
          <w:formProt w:val="0"/>
          <w:docGrid w:linePitch="326" w:charSpace="8192"/>
        </w:sectPr>
      </w:pPr>
    </w:p>
    <w:p w:rsidR="00D926C5" w:rsidRPr="003A0836" w:rsidRDefault="003A0836" w:rsidP="003A083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4. </w:t>
      </w:r>
      <w:r w:rsidR="00D926C5" w:rsidRPr="003A0836">
        <w:rPr>
          <w:rFonts w:eastAsiaTheme="minorHAnsi"/>
          <w:b/>
          <w:sz w:val="28"/>
          <w:szCs w:val="28"/>
          <w:lang w:eastAsia="en-US"/>
        </w:rPr>
        <w:t>Ресурсное обеспечение подпрограммы</w:t>
      </w:r>
    </w:p>
    <w:p w:rsidR="003A0836" w:rsidRPr="009315CA" w:rsidRDefault="00DC2643" w:rsidP="00DC2643">
      <w:pPr>
        <w:pStyle w:val="a8"/>
        <w:jc w:val="right"/>
        <w:rPr>
          <w:rFonts w:eastAsiaTheme="minorHAnsi"/>
          <w:sz w:val="28"/>
          <w:szCs w:val="28"/>
          <w:lang w:eastAsia="en-US"/>
        </w:rPr>
      </w:pPr>
      <w:r w:rsidRPr="00DC2643">
        <w:rPr>
          <w:rFonts w:eastAsiaTheme="minorHAnsi"/>
          <w:sz w:val="28"/>
          <w:szCs w:val="28"/>
          <w:lang w:eastAsia="en-US"/>
        </w:rPr>
        <w:t>Таблица 2</w:t>
      </w:r>
    </w:p>
    <w:p w:rsidR="00274491" w:rsidRPr="009315CA" w:rsidRDefault="00A7676A" w:rsidP="009315CA">
      <w:pPr>
        <w:pStyle w:val="a8"/>
        <w:jc w:val="center"/>
        <w:rPr>
          <w:rFonts w:eastAsiaTheme="minorHAnsi"/>
          <w:b/>
          <w:sz w:val="28"/>
          <w:szCs w:val="28"/>
          <w:lang w:eastAsia="en-US"/>
        </w:rPr>
      </w:pPr>
      <w:r w:rsidRPr="009315CA">
        <w:rPr>
          <w:rFonts w:eastAsiaTheme="minorHAnsi"/>
          <w:b/>
          <w:sz w:val="28"/>
          <w:szCs w:val="28"/>
          <w:lang w:eastAsia="en-US"/>
        </w:rPr>
        <w:t>Ресурсное обеспечение подпрограммы</w:t>
      </w:r>
    </w:p>
    <w:p w:rsidR="00BE4262" w:rsidRPr="009315CA" w:rsidRDefault="00BE4262" w:rsidP="00DC2643">
      <w:pPr>
        <w:pStyle w:val="a8"/>
        <w:jc w:val="right"/>
        <w:rPr>
          <w:rFonts w:eastAsiaTheme="minorHAnsi"/>
          <w:sz w:val="28"/>
          <w:szCs w:val="28"/>
          <w:lang w:val="en-US" w:eastAsia="en-US"/>
        </w:rPr>
      </w:pPr>
      <w:r w:rsidRPr="00BE4262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BE4262">
        <w:rPr>
          <w:rFonts w:eastAsiaTheme="minorHAnsi"/>
          <w:sz w:val="28"/>
          <w:szCs w:val="28"/>
          <w:lang w:val="en-US" w:eastAsia="en-US"/>
        </w:rPr>
        <w:t>руб</w:t>
      </w:r>
      <w:proofErr w:type="spellEnd"/>
      <w:proofErr w:type="gramEnd"/>
      <w:r w:rsidRPr="00BE4262">
        <w:rPr>
          <w:rFonts w:eastAsiaTheme="minorHAnsi"/>
          <w:sz w:val="28"/>
          <w:szCs w:val="28"/>
          <w:lang w:val="en-US" w:eastAsia="en-US"/>
        </w:rPr>
        <w:t>.)</w:t>
      </w:r>
    </w:p>
    <w:tbl>
      <w:tblPr>
        <w:tblpPr w:leftFromText="180" w:rightFromText="180" w:vertAnchor="text" w:tblpX="-459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41"/>
        <w:gridCol w:w="1843"/>
        <w:gridCol w:w="1701"/>
        <w:gridCol w:w="1559"/>
        <w:gridCol w:w="1560"/>
        <w:gridCol w:w="1134"/>
        <w:gridCol w:w="1134"/>
        <w:gridCol w:w="1134"/>
      </w:tblGrid>
      <w:tr w:rsidR="003556D9" w:rsidRPr="00661E90" w:rsidTr="009315CA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№</w:t>
            </w:r>
          </w:p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 xml:space="preserve"> </w:t>
            </w:r>
            <w:proofErr w:type="gramStart"/>
            <w:r w:rsidRPr="00661E90">
              <w:rPr>
                <w:b/>
              </w:rPr>
              <w:t>п</w:t>
            </w:r>
            <w:proofErr w:type="gramEnd"/>
            <w:r w:rsidRPr="00661E90"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Наименование основного мероприятия /</w:t>
            </w:r>
            <w:proofErr w:type="gramStart"/>
            <w:r w:rsidRPr="00661E90">
              <w:rPr>
                <w:b/>
              </w:rPr>
              <w:t>мероприятия</w:t>
            </w:r>
            <w:proofErr w:type="gramEnd"/>
            <w:r w:rsidRPr="00661E90">
              <w:rPr>
                <w:b/>
              </w:rPr>
              <w:t>/</w:t>
            </w:r>
          </w:p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2030 год</w:t>
            </w:r>
          </w:p>
        </w:tc>
      </w:tr>
      <w:tr w:rsidR="003556D9" w:rsidRPr="00661E90" w:rsidTr="009315CA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r w:rsidRPr="00661E9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rPr>
                <w:b/>
              </w:rPr>
            </w:pPr>
            <w:r w:rsidRPr="00661E9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rPr>
                <w:b/>
              </w:rPr>
            </w:pPr>
            <w:r w:rsidRPr="00661E9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rPr>
                <w:b/>
              </w:rPr>
            </w:pPr>
            <w:r w:rsidRPr="00661E9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1B2D83">
            <w:pPr>
              <w:rPr>
                <w:b/>
              </w:rPr>
            </w:pPr>
            <w:r w:rsidRPr="00661E90">
              <w:rPr>
                <w:b/>
              </w:rPr>
              <w:t>Основное мероприятие «</w:t>
            </w:r>
            <w:r w:rsidR="001B2D83" w:rsidRPr="00661E90">
              <w:rPr>
                <w:b/>
                <w:lang w:eastAsia="en-US"/>
              </w:rPr>
              <w:t>О</w:t>
            </w:r>
            <w:r w:rsidRPr="00661E90">
              <w:rPr>
                <w:b/>
                <w:lang w:eastAsia="en-US"/>
              </w:rPr>
              <w:t>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</w:t>
            </w:r>
            <w:r w:rsidRPr="00661E90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</w:pPr>
            <w:r w:rsidRPr="00661E90"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ind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3556D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pPr>
              <w:jc w:val="center"/>
            </w:pPr>
            <w:r w:rsidRPr="00661E90">
              <w:t>1.1.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t>Мероприятие    «Предоставление жилых помещений детям-сиротам  и детям, оставшимся без попечения родителей, лицам из их числа по договорам найма специализированных жилых  помещений»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  <w:rPr>
                <w:b/>
              </w:rPr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rPr>
                <w:lang w:eastAsia="en-US"/>
              </w:rPr>
              <w:t>10 732 507,75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rPr>
                <w:lang w:eastAsia="en-US"/>
              </w:rPr>
              <w:t>5 563 385,52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D9" w:rsidRPr="00661E90" w:rsidRDefault="003556D9" w:rsidP="003556D9">
            <w:r w:rsidRPr="00661E90"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ind w:left="-66"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ind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</w:tbl>
    <w:p w:rsidR="00274491" w:rsidRDefault="00661E90" w:rsidP="009315CA">
      <w:pPr>
        <w:ind w:firstLine="709"/>
        <w:jc w:val="both"/>
        <w:rPr>
          <w:sz w:val="28"/>
          <w:szCs w:val="28"/>
        </w:rPr>
      </w:pPr>
      <w:r w:rsidRPr="00661E90">
        <w:rPr>
          <w:szCs w:val="20"/>
        </w:rPr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sectPr w:rsidR="00274491" w:rsidSect="00747852">
      <w:footerReference w:type="default" r:id="rId57"/>
      <w:footerReference w:type="first" r:id="rId58"/>
      <w:pgSz w:w="16838" w:h="11906" w:orient="landscape"/>
      <w:pgMar w:top="1559" w:right="1134" w:bottom="1276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CA" w:rsidRDefault="009315CA" w:rsidP="008F4E55">
      <w:r>
        <w:separator/>
      </w:r>
    </w:p>
  </w:endnote>
  <w:endnote w:type="continuationSeparator" w:id="0">
    <w:p w:rsidR="009315CA" w:rsidRDefault="009315CA" w:rsidP="008F4E55">
      <w:r>
        <w:continuationSeparator/>
      </w:r>
    </w:p>
  </w:endnote>
  <w:endnote w:type="continuationNotice" w:id="1">
    <w:p w:rsidR="009315CA" w:rsidRDefault="00931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39912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5CA" w:rsidRDefault="009315CA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111456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5CA" w:rsidRPr="00D04CBB" w:rsidRDefault="009315CA" w:rsidP="00BB10B0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540629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5CA" w:rsidRDefault="009315CA">
    <w:pPr>
      <w:pStyle w:val="1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3623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15CA" w:rsidRPr="007369DA" w:rsidRDefault="009315CA" w:rsidP="007369DA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18364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15CA" w:rsidRDefault="009315CA">
    <w:pPr>
      <w:pStyle w:val="1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37395"/>
      <w:docPartObj>
        <w:docPartGallery w:val="Page Numbers (Bottom of Page)"/>
        <w:docPartUnique/>
      </w:docPartObj>
    </w:sdtPr>
    <w:sdtEndPr/>
    <w:sdtContent>
      <w:p w:rsidR="009315CA" w:rsidRPr="00D10A66" w:rsidRDefault="009315CA" w:rsidP="00642EB6">
        <w:pPr>
          <w:pStyle w:val="a6"/>
          <w:jc w:val="right"/>
          <w:rPr>
            <w:color w:val="FFFFFF" w:themeColor="background1"/>
          </w:rPr>
        </w:pPr>
        <w:r w:rsidRPr="00D10A66">
          <w:rPr>
            <w:color w:val="FFFFFF" w:themeColor="background1"/>
          </w:rPr>
          <w:fldChar w:fldCharType="begin"/>
        </w:r>
        <w:r w:rsidRPr="00D10A66">
          <w:rPr>
            <w:color w:val="FFFFFF" w:themeColor="background1"/>
          </w:rPr>
          <w:instrText>PAGE   \* MERGEFORMAT</w:instrText>
        </w:r>
        <w:r w:rsidRPr="00D10A66">
          <w:rPr>
            <w:color w:val="FFFFFF" w:themeColor="background1"/>
          </w:rPr>
          <w:fldChar w:fldCharType="separate"/>
        </w:r>
        <w:r w:rsidR="005177D7">
          <w:rPr>
            <w:noProof/>
            <w:color w:val="FFFFFF" w:themeColor="background1"/>
          </w:rPr>
          <w:t>1</w:t>
        </w:r>
        <w:r w:rsidRPr="00D10A66">
          <w:rPr>
            <w:color w:val="FFFFFF" w:themeColor="background1"/>
          </w:rPr>
          <w:fldChar w:fldCharType="end"/>
        </w:r>
      </w:p>
    </w:sdtContent>
  </w:sdt>
  <w:p w:rsidR="009315CA" w:rsidRDefault="009315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16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5CA" w:rsidRDefault="009315C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A" w:rsidRPr="009315CA" w:rsidRDefault="009315CA">
    <w:pPr>
      <w:pStyle w:val="a6"/>
      <w:jc w:val="right"/>
    </w:pPr>
  </w:p>
  <w:p w:rsidR="009315CA" w:rsidRDefault="009315CA" w:rsidP="00C465F5">
    <w:pPr>
      <w:pStyle w:val="a6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90356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5CA" w:rsidRPr="007369DA" w:rsidRDefault="009315CA" w:rsidP="007369D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28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15CA" w:rsidRDefault="009315CA">
    <w:pPr>
      <w:pStyle w:val="a6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29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center"/>
        </w:pPr>
        <w:r>
          <w:ptab w:relativeTo="margin" w:alignment="right" w:leader="none"/>
        </w:r>
      </w:p>
    </w:sdtContent>
  </w:sdt>
  <w:p w:rsidR="009315CA" w:rsidRDefault="009315CA" w:rsidP="00CC6DD7">
    <w:pPr>
      <w:pStyle w:val="a6"/>
      <w:ind w:left="720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A" w:rsidRDefault="009315CA">
    <w:pPr>
      <w:pStyle w:val="a6"/>
      <w:jc w:val="right"/>
    </w:pPr>
  </w:p>
  <w:p w:rsidR="009315CA" w:rsidRPr="007369DA" w:rsidRDefault="009315CA" w:rsidP="007369DA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3338"/>
      <w:docPartObj>
        <w:docPartGallery w:val="Page Numbers (Bottom of Page)"/>
        <w:docPartUnique/>
      </w:docPartObj>
    </w:sdtPr>
    <w:sdtEndPr/>
    <w:sdtContent>
      <w:p w:rsidR="009315CA" w:rsidRDefault="009315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15CA" w:rsidRPr="00D04CBB" w:rsidRDefault="009315CA" w:rsidP="00BB10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CA" w:rsidRDefault="009315CA" w:rsidP="008F4E55">
      <w:r>
        <w:separator/>
      </w:r>
    </w:p>
  </w:footnote>
  <w:footnote w:type="continuationSeparator" w:id="0">
    <w:p w:rsidR="009315CA" w:rsidRDefault="009315CA" w:rsidP="008F4E55">
      <w:r>
        <w:continuationSeparator/>
      </w:r>
    </w:p>
  </w:footnote>
  <w:footnote w:type="continuationNotice" w:id="1">
    <w:p w:rsidR="009315CA" w:rsidRDefault="009315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D7" w:rsidRPr="005177D7" w:rsidRDefault="005177D7" w:rsidP="005177D7">
    <w:pPr>
      <w:pStyle w:val="a9"/>
      <w:jc w:val="right"/>
      <w:rPr>
        <w:sz w:val="32"/>
        <w:szCs w:val="32"/>
      </w:rPr>
    </w:pPr>
    <w:r w:rsidRPr="005177D7">
      <w:rPr>
        <w:sz w:val="32"/>
        <w:szCs w:val="32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A" w:rsidRDefault="009315CA" w:rsidP="00BB10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FB53C3"/>
    <w:multiLevelType w:val="hybridMultilevel"/>
    <w:tmpl w:val="4F5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84534"/>
    <w:multiLevelType w:val="hybridMultilevel"/>
    <w:tmpl w:val="44E0CB8C"/>
    <w:lvl w:ilvl="0" w:tplc="F7147752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F5F85"/>
    <w:multiLevelType w:val="hybridMultilevel"/>
    <w:tmpl w:val="9E22F020"/>
    <w:lvl w:ilvl="0" w:tplc="0F36052E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18BA5A74"/>
    <w:multiLevelType w:val="hybridMultilevel"/>
    <w:tmpl w:val="D570C63A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97CDC"/>
    <w:multiLevelType w:val="hybridMultilevel"/>
    <w:tmpl w:val="B7DADAD4"/>
    <w:lvl w:ilvl="0" w:tplc="041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20811F44"/>
    <w:multiLevelType w:val="hybridMultilevel"/>
    <w:tmpl w:val="E80E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33D0C1D"/>
    <w:multiLevelType w:val="hybridMultilevel"/>
    <w:tmpl w:val="48F2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4695A"/>
    <w:multiLevelType w:val="hybridMultilevel"/>
    <w:tmpl w:val="426446DC"/>
    <w:lvl w:ilvl="0" w:tplc="97B4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1C3C29"/>
    <w:multiLevelType w:val="hybridMultilevel"/>
    <w:tmpl w:val="47A26C54"/>
    <w:lvl w:ilvl="0" w:tplc="0F36052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E7B4DE9"/>
    <w:multiLevelType w:val="multilevel"/>
    <w:tmpl w:val="F9468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C433F8"/>
    <w:multiLevelType w:val="hybridMultilevel"/>
    <w:tmpl w:val="DEE0D978"/>
    <w:lvl w:ilvl="0" w:tplc="EBACAD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1890459"/>
    <w:multiLevelType w:val="hybridMultilevel"/>
    <w:tmpl w:val="12525B7E"/>
    <w:lvl w:ilvl="0" w:tplc="FEE667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568CB"/>
    <w:multiLevelType w:val="hybridMultilevel"/>
    <w:tmpl w:val="3EF2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67976"/>
    <w:multiLevelType w:val="hybridMultilevel"/>
    <w:tmpl w:val="F5544C2A"/>
    <w:lvl w:ilvl="0" w:tplc="4308FB2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CA53442"/>
    <w:multiLevelType w:val="hybridMultilevel"/>
    <w:tmpl w:val="F14472E8"/>
    <w:lvl w:ilvl="0" w:tplc="F7120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16EFD"/>
    <w:multiLevelType w:val="hybridMultilevel"/>
    <w:tmpl w:val="519E8C92"/>
    <w:lvl w:ilvl="0" w:tplc="6E229A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B5F47"/>
    <w:multiLevelType w:val="hybridMultilevel"/>
    <w:tmpl w:val="400089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77A59"/>
    <w:multiLevelType w:val="hybridMultilevel"/>
    <w:tmpl w:val="FC980714"/>
    <w:lvl w:ilvl="0" w:tplc="D8282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12CDF"/>
    <w:multiLevelType w:val="hybridMultilevel"/>
    <w:tmpl w:val="5DB69182"/>
    <w:lvl w:ilvl="0" w:tplc="F3C8E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FBF604F"/>
    <w:multiLevelType w:val="hybridMultilevel"/>
    <w:tmpl w:val="0952DA82"/>
    <w:lvl w:ilvl="0" w:tplc="F4BC6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36DEE"/>
    <w:multiLevelType w:val="hybridMultilevel"/>
    <w:tmpl w:val="1B7E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5569B"/>
    <w:multiLevelType w:val="hybridMultilevel"/>
    <w:tmpl w:val="8EA84EDA"/>
    <w:lvl w:ilvl="0" w:tplc="07AA5FA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FEE667D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D245752"/>
    <w:multiLevelType w:val="hybridMultilevel"/>
    <w:tmpl w:val="F874073C"/>
    <w:lvl w:ilvl="0" w:tplc="4000AF56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>
    <w:nsid w:val="7FBD578C"/>
    <w:multiLevelType w:val="hybridMultilevel"/>
    <w:tmpl w:val="C27EE5C0"/>
    <w:lvl w:ilvl="0" w:tplc="4308FB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3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32"/>
  </w:num>
  <w:num w:numId="17">
    <w:abstractNumId w:val="13"/>
  </w:num>
  <w:num w:numId="18">
    <w:abstractNumId w:val="39"/>
  </w:num>
  <w:num w:numId="19">
    <w:abstractNumId w:val="17"/>
  </w:num>
  <w:num w:numId="20">
    <w:abstractNumId w:val="31"/>
  </w:num>
  <w:num w:numId="21">
    <w:abstractNumId w:val="33"/>
  </w:num>
  <w:num w:numId="22">
    <w:abstractNumId w:val="40"/>
  </w:num>
  <w:num w:numId="23">
    <w:abstractNumId w:val="29"/>
  </w:num>
  <w:num w:numId="24">
    <w:abstractNumId w:val="23"/>
  </w:num>
  <w:num w:numId="25">
    <w:abstractNumId w:val="15"/>
  </w:num>
  <w:num w:numId="26">
    <w:abstractNumId w:val="14"/>
  </w:num>
  <w:num w:numId="27">
    <w:abstractNumId w:val="16"/>
  </w:num>
  <w:num w:numId="28">
    <w:abstractNumId w:val="18"/>
  </w:num>
  <w:num w:numId="29">
    <w:abstractNumId w:val="36"/>
  </w:num>
  <w:num w:numId="30">
    <w:abstractNumId w:val="35"/>
  </w:num>
  <w:num w:numId="31">
    <w:abstractNumId w:val="27"/>
  </w:num>
  <w:num w:numId="32">
    <w:abstractNumId w:val="37"/>
  </w:num>
  <w:num w:numId="33">
    <w:abstractNumId w:val="30"/>
  </w:num>
  <w:num w:numId="34">
    <w:abstractNumId w:val="25"/>
  </w:num>
  <w:num w:numId="35">
    <w:abstractNumId w:val="22"/>
  </w:num>
  <w:num w:numId="36">
    <w:abstractNumId w:val="28"/>
  </w:num>
  <w:num w:numId="37">
    <w:abstractNumId w:val="19"/>
  </w:num>
  <w:num w:numId="38">
    <w:abstractNumId w:val="21"/>
  </w:num>
  <w:num w:numId="39">
    <w:abstractNumId w:val="24"/>
  </w:num>
  <w:num w:numId="4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3"/>
    <w:rsid w:val="0000298D"/>
    <w:rsid w:val="00002CF8"/>
    <w:rsid w:val="0000321C"/>
    <w:rsid w:val="000032D4"/>
    <w:rsid w:val="00004059"/>
    <w:rsid w:val="00005BE2"/>
    <w:rsid w:val="00006512"/>
    <w:rsid w:val="0000695E"/>
    <w:rsid w:val="00010CE6"/>
    <w:rsid w:val="00011249"/>
    <w:rsid w:val="00011DF9"/>
    <w:rsid w:val="0001248B"/>
    <w:rsid w:val="00012C30"/>
    <w:rsid w:val="000139FD"/>
    <w:rsid w:val="000146A2"/>
    <w:rsid w:val="00017359"/>
    <w:rsid w:val="00017A6C"/>
    <w:rsid w:val="00020642"/>
    <w:rsid w:val="00020EC0"/>
    <w:rsid w:val="00022AB5"/>
    <w:rsid w:val="00022CA4"/>
    <w:rsid w:val="00022D7D"/>
    <w:rsid w:val="00023C5A"/>
    <w:rsid w:val="00023F75"/>
    <w:rsid w:val="00024C3C"/>
    <w:rsid w:val="000252AF"/>
    <w:rsid w:val="000258D6"/>
    <w:rsid w:val="00025BEC"/>
    <w:rsid w:val="000265B0"/>
    <w:rsid w:val="00026698"/>
    <w:rsid w:val="00027371"/>
    <w:rsid w:val="00030A2C"/>
    <w:rsid w:val="00032CF4"/>
    <w:rsid w:val="00034771"/>
    <w:rsid w:val="00034876"/>
    <w:rsid w:val="00034988"/>
    <w:rsid w:val="00034ACD"/>
    <w:rsid w:val="00036B10"/>
    <w:rsid w:val="00040AA2"/>
    <w:rsid w:val="00041150"/>
    <w:rsid w:val="00042C59"/>
    <w:rsid w:val="0004326C"/>
    <w:rsid w:val="00043651"/>
    <w:rsid w:val="00043B6D"/>
    <w:rsid w:val="000449FE"/>
    <w:rsid w:val="000457CE"/>
    <w:rsid w:val="00046A17"/>
    <w:rsid w:val="00046A28"/>
    <w:rsid w:val="00046B0E"/>
    <w:rsid w:val="000475B4"/>
    <w:rsid w:val="00047814"/>
    <w:rsid w:val="00047B50"/>
    <w:rsid w:val="00051AAE"/>
    <w:rsid w:val="00052AAE"/>
    <w:rsid w:val="00053D6E"/>
    <w:rsid w:val="000557B1"/>
    <w:rsid w:val="000576DC"/>
    <w:rsid w:val="00061728"/>
    <w:rsid w:val="00064D29"/>
    <w:rsid w:val="00064F17"/>
    <w:rsid w:val="0007002B"/>
    <w:rsid w:val="00070879"/>
    <w:rsid w:val="00071BAB"/>
    <w:rsid w:val="00072A5C"/>
    <w:rsid w:val="00072FC7"/>
    <w:rsid w:val="000731A4"/>
    <w:rsid w:val="000739D4"/>
    <w:rsid w:val="00076340"/>
    <w:rsid w:val="00076FF4"/>
    <w:rsid w:val="00077E6D"/>
    <w:rsid w:val="000813DB"/>
    <w:rsid w:val="000840FA"/>
    <w:rsid w:val="000846D4"/>
    <w:rsid w:val="00086607"/>
    <w:rsid w:val="000873BB"/>
    <w:rsid w:val="00090921"/>
    <w:rsid w:val="000925FD"/>
    <w:rsid w:val="00093783"/>
    <w:rsid w:val="00094B24"/>
    <w:rsid w:val="00094F64"/>
    <w:rsid w:val="00095A18"/>
    <w:rsid w:val="00096756"/>
    <w:rsid w:val="00096ECA"/>
    <w:rsid w:val="000A114B"/>
    <w:rsid w:val="000A1A67"/>
    <w:rsid w:val="000A3C86"/>
    <w:rsid w:val="000A63B4"/>
    <w:rsid w:val="000A74A8"/>
    <w:rsid w:val="000A7A3B"/>
    <w:rsid w:val="000B01B7"/>
    <w:rsid w:val="000B0215"/>
    <w:rsid w:val="000B0FEB"/>
    <w:rsid w:val="000B1448"/>
    <w:rsid w:val="000B259D"/>
    <w:rsid w:val="000B2A77"/>
    <w:rsid w:val="000B52AB"/>
    <w:rsid w:val="000B6F56"/>
    <w:rsid w:val="000B7A04"/>
    <w:rsid w:val="000C064D"/>
    <w:rsid w:val="000C1A7C"/>
    <w:rsid w:val="000C4543"/>
    <w:rsid w:val="000C45A4"/>
    <w:rsid w:val="000C4C23"/>
    <w:rsid w:val="000C4DCC"/>
    <w:rsid w:val="000C6E92"/>
    <w:rsid w:val="000D0197"/>
    <w:rsid w:val="000D0931"/>
    <w:rsid w:val="000D0A1B"/>
    <w:rsid w:val="000D2636"/>
    <w:rsid w:val="000D31B3"/>
    <w:rsid w:val="000D4EA2"/>
    <w:rsid w:val="000D5BE2"/>
    <w:rsid w:val="000E1EB8"/>
    <w:rsid w:val="000E1FA4"/>
    <w:rsid w:val="000E3613"/>
    <w:rsid w:val="000E3CFA"/>
    <w:rsid w:val="000E4AF8"/>
    <w:rsid w:val="000E7B43"/>
    <w:rsid w:val="000F027E"/>
    <w:rsid w:val="000F0297"/>
    <w:rsid w:val="000F02E5"/>
    <w:rsid w:val="000F049C"/>
    <w:rsid w:val="000F08CC"/>
    <w:rsid w:val="000F652E"/>
    <w:rsid w:val="000F6C75"/>
    <w:rsid w:val="001007BB"/>
    <w:rsid w:val="00100A4D"/>
    <w:rsid w:val="00100B53"/>
    <w:rsid w:val="00102B30"/>
    <w:rsid w:val="00103FE9"/>
    <w:rsid w:val="0010610E"/>
    <w:rsid w:val="00106192"/>
    <w:rsid w:val="00106502"/>
    <w:rsid w:val="0011064C"/>
    <w:rsid w:val="0011136B"/>
    <w:rsid w:val="001126F6"/>
    <w:rsid w:val="001136D6"/>
    <w:rsid w:val="001148ED"/>
    <w:rsid w:val="00115B0D"/>
    <w:rsid w:val="0011649B"/>
    <w:rsid w:val="00121477"/>
    <w:rsid w:val="001226A9"/>
    <w:rsid w:val="00124A0F"/>
    <w:rsid w:val="00125D1D"/>
    <w:rsid w:val="001264F7"/>
    <w:rsid w:val="00127D51"/>
    <w:rsid w:val="00131419"/>
    <w:rsid w:val="00132FAA"/>
    <w:rsid w:val="001347CC"/>
    <w:rsid w:val="001373BC"/>
    <w:rsid w:val="00137BFB"/>
    <w:rsid w:val="00137ED1"/>
    <w:rsid w:val="00144C49"/>
    <w:rsid w:val="00144FD8"/>
    <w:rsid w:val="00145448"/>
    <w:rsid w:val="00146F01"/>
    <w:rsid w:val="00152D53"/>
    <w:rsid w:val="00152F3F"/>
    <w:rsid w:val="0015497E"/>
    <w:rsid w:val="00155F84"/>
    <w:rsid w:val="00156B6D"/>
    <w:rsid w:val="00157308"/>
    <w:rsid w:val="00160016"/>
    <w:rsid w:val="001625AB"/>
    <w:rsid w:val="00162D4F"/>
    <w:rsid w:val="00164910"/>
    <w:rsid w:val="001650DC"/>
    <w:rsid w:val="0016632F"/>
    <w:rsid w:val="00166B5F"/>
    <w:rsid w:val="001719FD"/>
    <w:rsid w:val="00172486"/>
    <w:rsid w:val="001728DF"/>
    <w:rsid w:val="00174FB1"/>
    <w:rsid w:val="00176CA9"/>
    <w:rsid w:val="00181247"/>
    <w:rsid w:val="00181478"/>
    <w:rsid w:val="001816E7"/>
    <w:rsid w:val="001816FF"/>
    <w:rsid w:val="00183C73"/>
    <w:rsid w:val="0018408B"/>
    <w:rsid w:val="001857C6"/>
    <w:rsid w:val="00190AF9"/>
    <w:rsid w:val="00190BF6"/>
    <w:rsid w:val="001923EE"/>
    <w:rsid w:val="00192D29"/>
    <w:rsid w:val="00193763"/>
    <w:rsid w:val="00193FB3"/>
    <w:rsid w:val="001959C8"/>
    <w:rsid w:val="00196FDF"/>
    <w:rsid w:val="001A08C0"/>
    <w:rsid w:val="001A308C"/>
    <w:rsid w:val="001A40C1"/>
    <w:rsid w:val="001A4180"/>
    <w:rsid w:val="001A680D"/>
    <w:rsid w:val="001B12C0"/>
    <w:rsid w:val="001B2C92"/>
    <w:rsid w:val="001B2D83"/>
    <w:rsid w:val="001B3582"/>
    <w:rsid w:val="001B36E4"/>
    <w:rsid w:val="001B3BAA"/>
    <w:rsid w:val="001B3F89"/>
    <w:rsid w:val="001B6148"/>
    <w:rsid w:val="001C1183"/>
    <w:rsid w:val="001C1BBB"/>
    <w:rsid w:val="001C2AA7"/>
    <w:rsid w:val="001C2E66"/>
    <w:rsid w:val="001C3F16"/>
    <w:rsid w:val="001C4636"/>
    <w:rsid w:val="001C4F69"/>
    <w:rsid w:val="001C5F0C"/>
    <w:rsid w:val="001C6313"/>
    <w:rsid w:val="001C7733"/>
    <w:rsid w:val="001C7C7B"/>
    <w:rsid w:val="001C7E90"/>
    <w:rsid w:val="001D0E1A"/>
    <w:rsid w:val="001D11F7"/>
    <w:rsid w:val="001D120B"/>
    <w:rsid w:val="001D16BF"/>
    <w:rsid w:val="001D213E"/>
    <w:rsid w:val="001D2D6D"/>
    <w:rsid w:val="001D3083"/>
    <w:rsid w:val="001D351C"/>
    <w:rsid w:val="001D353A"/>
    <w:rsid w:val="001D43B3"/>
    <w:rsid w:val="001E1524"/>
    <w:rsid w:val="001E1E13"/>
    <w:rsid w:val="001E5810"/>
    <w:rsid w:val="001F00D6"/>
    <w:rsid w:val="001F01D1"/>
    <w:rsid w:val="001F041D"/>
    <w:rsid w:val="001F2546"/>
    <w:rsid w:val="001F2FC5"/>
    <w:rsid w:val="001F3F9E"/>
    <w:rsid w:val="001F6795"/>
    <w:rsid w:val="002007E6"/>
    <w:rsid w:val="00200BD6"/>
    <w:rsid w:val="0020499B"/>
    <w:rsid w:val="002055CB"/>
    <w:rsid w:val="002070A9"/>
    <w:rsid w:val="002104AF"/>
    <w:rsid w:val="00210DCD"/>
    <w:rsid w:val="002126FD"/>
    <w:rsid w:val="00213D54"/>
    <w:rsid w:val="00214169"/>
    <w:rsid w:val="00220CC4"/>
    <w:rsid w:val="00220E0C"/>
    <w:rsid w:val="00221C1F"/>
    <w:rsid w:val="00222240"/>
    <w:rsid w:val="0022231D"/>
    <w:rsid w:val="00223315"/>
    <w:rsid w:val="00223787"/>
    <w:rsid w:val="00225FA0"/>
    <w:rsid w:val="00230D89"/>
    <w:rsid w:val="00233396"/>
    <w:rsid w:val="00233941"/>
    <w:rsid w:val="00234286"/>
    <w:rsid w:val="00234455"/>
    <w:rsid w:val="0023455B"/>
    <w:rsid w:val="002348A7"/>
    <w:rsid w:val="00235592"/>
    <w:rsid w:val="002355CC"/>
    <w:rsid w:val="00235FF4"/>
    <w:rsid w:val="0024056C"/>
    <w:rsid w:val="0024067D"/>
    <w:rsid w:val="00242A97"/>
    <w:rsid w:val="0024353A"/>
    <w:rsid w:val="002445EB"/>
    <w:rsid w:val="00244971"/>
    <w:rsid w:val="002451A7"/>
    <w:rsid w:val="00245EA3"/>
    <w:rsid w:val="002478AE"/>
    <w:rsid w:val="002550BE"/>
    <w:rsid w:val="00255C4C"/>
    <w:rsid w:val="00256379"/>
    <w:rsid w:val="00256B98"/>
    <w:rsid w:val="00256DDC"/>
    <w:rsid w:val="0025778B"/>
    <w:rsid w:val="00264143"/>
    <w:rsid w:val="00264334"/>
    <w:rsid w:val="00265A40"/>
    <w:rsid w:val="0026661D"/>
    <w:rsid w:val="00267BB5"/>
    <w:rsid w:val="00267F95"/>
    <w:rsid w:val="00271C49"/>
    <w:rsid w:val="00274491"/>
    <w:rsid w:val="00274D10"/>
    <w:rsid w:val="0027671E"/>
    <w:rsid w:val="00280252"/>
    <w:rsid w:val="002805A5"/>
    <w:rsid w:val="0028189E"/>
    <w:rsid w:val="00281D9B"/>
    <w:rsid w:val="00282DE2"/>
    <w:rsid w:val="002839F6"/>
    <w:rsid w:val="00284BD4"/>
    <w:rsid w:val="002872A5"/>
    <w:rsid w:val="002901DE"/>
    <w:rsid w:val="002908DC"/>
    <w:rsid w:val="0029120E"/>
    <w:rsid w:val="00292553"/>
    <w:rsid w:val="00292812"/>
    <w:rsid w:val="002931AE"/>
    <w:rsid w:val="0029433E"/>
    <w:rsid w:val="002944C4"/>
    <w:rsid w:val="002954C2"/>
    <w:rsid w:val="00296A0D"/>
    <w:rsid w:val="002A1949"/>
    <w:rsid w:val="002A3EF1"/>
    <w:rsid w:val="002A694B"/>
    <w:rsid w:val="002A69BB"/>
    <w:rsid w:val="002A75D6"/>
    <w:rsid w:val="002B0192"/>
    <w:rsid w:val="002B0746"/>
    <w:rsid w:val="002B1C07"/>
    <w:rsid w:val="002B3B8B"/>
    <w:rsid w:val="002B3E07"/>
    <w:rsid w:val="002B44C6"/>
    <w:rsid w:val="002B454E"/>
    <w:rsid w:val="002B50BB"/>
    <w:rsid w:val="002B5762"/>
    <w:rsid w:val="002B5AD4"/>
    <w:rsid w:val="002B5DC0"/>
    <w:rsid w:val="002B795B"/>
    <w:rsid w:val="002C026C"/>
    <w:rsid w:val="002C7745"/>
    <w:rsid w:val="002D0DF0"/>
    <w:rsid w:val="002D0EA9"/>
    <w:rsid w:val="002D16A0"/>
    <w:rsid w:val="002D6232"/>
    <w:rsid w:val="002D791E"/>
    <w:rsid w:val="002E0E6E"/>
    <w:rsid w:val="002E49BA"/>
    <w:rsid w:val="002E74FF"/>
    <w:rsid w:val="002E774B"/>
    <w:rsid w:val="002E7881"/>
    <w:rsid w:val="002F24EF"/>
    <w:rsid w:val="002F28CA"/>
    <w:rsid w:val="002F2931"/>
    <w:rsid w:val="002F2CAD"/>
    <w:rsid w:val="002F2F35"/>
    <w:rsid w:val="002F60B6"/>
    <w:rsid w:val="002F7432"/>
    <w:rsid w:val="002F782B"/>
    <w:rsid w:val="00300591"/>
    <w:rsid w:val="003005F1"/>
    <w:rsid w:val="00300AA5"/>
    <w:rsid w:val="00300F6B"/>
    <w:rsid w:val="003014BE"/>
    <w:rsid w:val="00303F58"/>
    <w:rsid w:val="0030404E"/>
    <w:rsid w:val="003045AD"/>
    <w:rsid w:val="003046B4"/>
    <w:rsid w:val="00304737"/>
    <w:rsid w:val="00306C65"/>
    <w:rsid w:val="00307A6F"/>
    <w:rsid w:val="00307AA3"/>
    <w:rsid w:val="003106C8"/>
    <w:rsid w:val="00313F68"/>
    <w:rsid w:val="003146AA"/>
    <w:rsid w:val="003151D8"/>
    <w:rsid w:val="003159CB"/>
    <w:rsid w:val="00315D64"/>
    <w:rsid w:val="003168A6"/>
    <w:rsid w:val="0032020C"/>
    <w:rsid w:val="00320734"/>
    <w:rsid w:val="0032287B"/>
    <w:rsid w:val="00322C4B"/>
    <w:rsid w:val="00323A1D"/>
    <w:rsid w:val="003244BC"/>
    <w:rsid w:val="003244E8"/>
    <w:rsid w:val="00325DED"/>
    <w:rsid w:val="00325E83"/>
    <w:rsid w:val="003265CD"/>
    <w:rsid w:val="0032667A"/>
    <w:rsid w:val="0032689E"/>
    <w:rsid w:val="00326B43"/>
    <w:rsid w:val="00327333"/>
    <w:rsid w:val="003274DD"/>
    <w:rsid w:val="0033072C"/>
    <w:rsid w:val="003307AC"/>
    <w:rsid w:val="00340676"/>
    <w:rsid w:val="003424A4"/>
    <w:rsid w:val="003424DD"/>
    <w:rsid w:val="003518CA"/>
    <w:rsid w:val="00353DC8"/>
    <w:rsid w:val="0035407A"/>
    <w:rsid w:val="003556D9"/>
    <w:rsid w:val="0035605D"/>
    <w:rsid w:val="00360F5F"/>
    <w:rsid w:val="003612B6"/>
    <w:rsid w:val="003646FF"/>
    <w:rsid w:val="00364FAA"/>
    <w:rsid w:val="003654E3"/>
    <w:rsid w:val="00372AC9"/>
    <w:rsid w:val="00373EE4"/>
    <w:rsid w:val="003746C6"/>
    <w:rsid w:val="00374CED"/>
    <w:rsid w:val="00376E09"/>
    <w:rsid w:val="00377CC4"/>
    <w:rsid w:val="00380D5D"/>
    <w:rsid w:val="00381E32"/>
    <w:rsid w:val="003841D9"/>
    <w:rsid w:val="00384D99"/>
    <w:rsid w:val="00386A64"/>
    <w:rsid w:val="003903A8"/>
    <w:rsid w:val="00390604"/>
    <w:rsid w:val="00390BA5"/>
    <w:rsid w:val="00390CEE"/>
    <w:rsid w:val="00394A46"/>
    <w:rsid w:val="00397AC4"/>
    <w:rsid w:val="003A0836"/>
    <w:rsid w:val="003A2609"/>
    <w:rsid w:val="003A31E5"/>
    <w:rsid w:val="003A5A09"/>
    <w:rsid w:val="003A65B6"/>
    <w:rsid w:val="003B1B92"/>
    <w:rsid w:val="003B2EB1"/>
    <w:rsid w:val="003B4DE0"/>
    <w:rsid w:val="003C02EB"/>
    <w:rsid w:val="003C10DA"/>
    <w:rsid w:val="003C3833"/>
    <w:rsid w:val="003C4469"/>
    <w:rsid w:val="003C64AA"/>
    <w:rsid w:val="003C6750"/>
    <w:rsid w:val="003C7BD8"/>
    <w:rsid w:val="003D1415"/>
    <w:rsid w:val="003D1F5C"/>
    <w:rsid w:val="003D2255"/>
    <w:rsid w:val="003D2C5C"/>
    <w:rsid w:val="003D3E2F"/>
    <w:rsid w:val="003D5041"/>
    <w:rsid w:val="003E237B"/>
    <w:rsid w:val="003E2F39"/>
    <w:rsid w:val="003E51B0"/>
    <w:rsid w:val="003F04BD"/>
    <w:rsid w:val="003F05F7"/>
    <w:rsid w:val="003F2707"/>
    <w:rsid w:val="003F2FAC"/>
    <w:rsid w:val="003F61E1"/>
    <w:rsid w:val="003F6A4B"/>
    <w:rsid w:val="0040204E"/>
    <w:rsid w:val="00402CFD"/>
    <w:rsid w:val="00402D50"/>
    <w:rsid w:val="0040453D"/>
    <w:rsid w:val="004045D1"/>
    <w:rsid w:val="00404A8F"/>
    <w:rsid w:val="00407119"/>
    <w:rsid w:val="00411626"/>
    <w:rsid w:val="004127DA"/>
    <w:rsid w:val="00412820"/>
    <w:rsid w:val="00414EE5"/>
    <w:rsid w:val="00416E4C"/>
    <w:rsid w:val="00417A0A"/>
    <w:rsid w:val="004233A6"/>
    <w:rsid w:val="004237A8"/>
    <w:rsid w:val="0042585B"/>
    <w:rsid w:val="004262A6"/>
    <w:rsid w:val="00426F41"/>
    <w:rsid w:val="00427C2D"/>
    <w:rsid w:val="00432009"/>
    <w:rsid w:val="004327F8"/>
    <w:rsid w:val="00433217"/>
    <w:rsid w:val="004336B6"/>
    <w:rsid w:val="00433738"/>
    <w:rsid w:val="0043383F"/>
    <w:rsid w:val="00433F4F"/>
    <w:rsid w:val="0043498A"/>
    <w:rsid w:val="00434AF7"/>
    <w:rsid w:val="00437878"/>
    <w:rsid w:val="004406B6"/>
    <w:rsid w:val="00441D56"/>
    <w:rsid w:val="00441D58"/>
    <w:rsid w:val="004427C3"/>
    <w:rsid w:val="004430B4"/>
    <w:rsid w:val="00444427"/>
    <w:rsid w:val="004465F3"/>
    <w:rsid w:val="00446C56"/>
    <w:rsid w:val="004478F5"/>
    <w:rsid w:val="00453792"/>
    <w:rsid w:val="004544C0"/>
    <w:rsid w:val="00454CAB"/>
    <w:rsid w:val="00456B20"/>
    <w:rsid w:val="0045744C"/>
    <w:rsid w:val="00460262"/>
    <w:rsid w:val="00460673"/>
    <w:rsid w:val="00461037"/>
    <w:rsid w:val="004611A0"/>
    <w:rsid w:val="00462075"/>
    <w:rsid w:val="004626E7"/>
    <w:rsid w:val="00465078"/>
    <w:rsid w:val="004655F3"/>
    <w:rsid w:val="0046651C"/>
    <w:rsid w:val="00470645"/>
    <w:rsid w:val="004710BD"/>
    <w:rsid w:val="0047193E"/>
    <w:rsid w:val="00472C42"/>
    <w:rsid w:val="00472FA3"/>
    <w:rsid w:val="00473409"/>
    <w:rsid w:val="00473F3F"/>
    <w:rsid w:val="00474D29"/>
    <w:rsid w:val="00477C59"/>
    <w:rsid w:val="0048129C"/>
    <w:rsid w:val="00481876"/>
    <w:rsid w:val="0048323C"/>
    <w:rsid w:val="00483C45"/>
    <w:rsid w:val="00486C40"/>
    <w:rsid w:val="00486EC2"/>
    <w:rsid w:val="00490221"/>
    <w:rsid w:val="004905DF"/>
    <w:rsid w:val="0049097B"/>
    <w:rsid w:val="0049190F"/>
    <w:rsid w:val="00492A6F"/>
    <w:rsid w:val="004945D2"/>
    <w:rsid w:val="0049465D"/>
    <w:rsid w:val="00495F28"/>
    <w:rsid w:val="004960D3"/>
    <w:rsid w:val="0049748A"/>
    <w:rsid w:val="004A06AC"/>
    <w:rsid w:val="004A0F55"/>
    <w:rsid w:val="004A18CE"/>
    <w:rsid w:val="004A1911"/>
    <w:rsid w:val="004A36F5"/>
    <w:rsid w:val="004A4874"/>
    <w:rsid w:val="004A54DD"/>
    <w:rsid w:val="004B09EF"/>
    <w:rsid w:val="004B20B6"/>
    <w:rsid w:val="004B59D8"/>
    <w:rsid w:val="004B65E7"/>
    <w:rsid w:val="004B69DD"/>
    <w:rsid w:val="004B6D33"/>
    <w:rsid w:val="004C2062"/>
    <w:rsid w:val="004C2544"/>
    <w:rsid w:val="004C3526"/>
    <w:rsid w:val="004C3B51"/>
    <w:rsid w:val="004C5DF8"/>
    <w:rsid w:val="004C7219"/>
    <w:rsid w:val="004C7FD3"/>
    <w:rsid w:val="004D0035"/>
    <w:rsid w:val="004D1184"/>
    <w:rsid w:val="004D2823"/>
    <w:rsid w:val="004D3E14"/>
    <w:rsid w:val="004D430D"/>
    <w:rsid w:val="004D53F7"/>
    <w:rsid w:val="004D640B"/>
    <w:rsid w:val="004D6DB9"/>
    <w:rsid w:val="004E2DE6"/>
    <w:rsid w:val="004E38EC"/>
    <w:rsid w:val="004E4C08"/>
    <w:rsid w:val="004E4D5F"/>
    <w:rsid w:val="004E5914"/>
    <w:rsid w:val="004F02FB"/>
    <w:rsid w:val="004F2F9F"/>
    <w:rsid w:val="004F339B"/>
    <w:rsid w:val="004F33B2"/>
    <w:rsid w:val="004F3908"/>
    <w:rsid w:val="00500830"/>
    <w:rsid w:val="00503A77"/>
    <w:rsid w:val="005040B0"/>
    <w:rsid w:val="0050460B"/>
    <w:rsid w:val="00504D92"/>
    <w:rsid w:val="0050657A"/>
    <w:rsid w:val="00506C4C"/>
    <w:rsid w:val="005071E9"/>
    <w:rsid w:val="005105AC"/>
    <w:rsid w:val="005112E7"/>
    <w:rsid w:val="00512C27"/>
    <w:rsid w:val="00512D54"/>
    <w:rsid w:val="0051466D"/>
    <w:rsid w:val="00515F9B"/>
    <w:rsid w:val="00516F4F"/>
    <w:rsid w:val="005177D7"/>
    <w:rsid w:val="005203D0"/>
    <w:rsid w:val="005223EF"/>
    <w:rsid w:val="00522457"/>
    <w:rsid w:val="0052255B"/>
    <w:rsid w:val="005238E0"/>
    <w:rsid w:val="00524344"/>
    <w:rsid w:val="00525076"/>
    <w:rsid w:val="005265AA"/>
    <w:rsid w:val="00526BBD"/>
    <w:rsid w:val="00527B89"/>
    <w:rsid w:val="00531890"/>
    <w:rsid w:val="0053395B"/>
    <w:rsid w:val="00534274"/>
    <w:rsid w:val="00534982"/>
    <w:rsid w:val="00535363"/>
    <w:rsid w:val="005364A8"/>
    <w:rsid w:val="00536EE8"/>
    <w:rsid w:val="0053738F"/>
    <w:rsid w:val="00537F5E"/>
    <w:rsid w:val="00541331"/>
    <w:rsid w:val="00541AC3"/>
    <w:rsid w:val="005432CA"/>
    <w:rsid w:val="00543BD1"/>
    <w:rsid w:val="00543D9A"/>
    <w:rsid w:val="005448BA"/>
    <w:rsid w:val="0055052B"/>
    <w:rsid w:val="005509D6"/>
    <w:rsid w:val="005515B7"/>
    <w:rsid w:val="005578E6"/>
    <w:rsid w:val="00557BB2"/>
    <w:rsid w:val="00560908"/>
    <w:rsid w:val="00561485"/>
    <w:rsid w:val="005615D2"/>
    <w:rsid w:val="00561777"/>
    <w:rsid w:val="00561B2C"/>
    <w:rsid w:val="00562744"/>
    <w:rsid w:val="00562B76"/>
    <w:rsid w:val="00564EFF"/>
    <w:rsid w:val="00566346"/>
    <w:rsid w:val="00572FB1"/>
    <w:rsid w:val="00573314"/>
    <w:rsid w:val="005737D6"/>
    <w:rsid w:val="00574E82"/>
    <w:rsid w:val="005755DD"/>
    <w:rsid w:val="00575CB2"/>
    <w:rsid w:val="00577EB8"/>
    <w:rsid w:val="0058016B"/>
    <w:rsid w:val="00581282"/>
    <w:rsid w:val="005851A7"/>
    <w:rsid w:val="00585F5B"/>
    <w:rsid w:val="005913F0"/>
    <w:rsid w:val="00591653"/>
    <w:rsid w:val="00593732"/>
    <w:rsid w:val="0059564E"/>
    <w:rsid w:val="00596387"/>
    <w:rsid w:val="00596981"/>
    <w:rsid w:val="0059737A"/>
    <w:rsid w:val="005973FD"/>
    <w:rsid w:val="005A05EA"/>
    <w:rsid w:val="005A0745"/>
    <w:rsid w:val="005A1033"/>
    <w:rsid w:val="005A2230"/>
    <w:rsid w:val="005A236F"/>
    <w:rsid w:val="005A3884"/>
    <w:rsid w:val="005A399F"/>
    <w:rsid w:val="005A48BF"/>
    <w:rsid w:val="005A6D31"/>
    <w:rsid w:val="005A7F24"/>
    <w:rsid w:val="005B0D4B"/>
    <w:rsid w:val="005B1C87"/>
    <w:rsid w:val="005B35B7"/>
    <w:rsid w:val="005B37BE"/>
    <w:rsid w:val="005B6ADC"/>
    <w:rsid w:val="005B74CA"/>
    <w:rsid w:val="005B7750"/>
    <w:rsid w:val="005B7A80"/>
    <w:rsid w:val="005C1BA7"/>
    <w:rsid w:val="005C244F"/>
    <w:rsid w:val="005C298F"/>
    <w:rsid w:val="005C30CD"/>
    <w:rsid w:val="005C33CB"/>
    <w:rsid w:val="005C4BE0"/>
    <w:rsid w:val="005C67E0"/>
    <w:rsid w:val="005C6C86"/>
    <w:rsid w:val="005C773D"/>
    <w:rsid w:val="005D0135"/>
    <w:rsid w:val="005D291E"/>
    <w:rsid w:val="005D2DAF"/>
    <w:rsid w:val="005D2F65"/>
    <w:rsid w:val="005D4D7F"/>
    <w:rsid w:val="005D5083"/>
    <w:rsid w:val="005E0A54"/>
    <w:rsid w:val="005E0E89"/>
    <w:rsid w:val="005E159A"/>
    <w:rsid w:val="005E20CF"/>
    <w:rsid w:val="005E5842"/>
    <w:rsid w:val="005E66FC"/>
    <w:rsid w:val="005E6A8F"/>
    <w:rsid w:val="005F1486"/>
    <w:rsid w:val="005F14CC"/>
    <w:rsid w:val="005F4A2C"/>
    <w:rsid w:val="005F6A78"/>
    <w:rsid w:val="005F6CD9"/>
    <w:rsid w:val="005F7491"/>
    <w:rsid w:val="00602385"/>
    <w:rsid w:val="00602C21"/>
    <w:rsid w:val="006035EF"/>
    <w:rsid w:val="00603A41"/>
    <w:rsid w:val="00603A6A"/>
    <w:rsid w:val="00603B93"/>
    <w:rsid w:val="00605262"/>
    <w:rsid w:val="00605D13"/>
    <w:rsid w:val="00613C8B"/>
    <w:rsid w:val="00614683"/>
    <w:rsid w:val="0061594E"/>
    <w:rsid w:val="006207C9"/>
    <w:rsid w:val="00620EC0"/>
    <w:rsid w:val="00620EE1"/>
    <w:rsid w:val="006230C2"/>
    <w:rsid w:val="00624580"/>
    <w:rsid w:val="00624BAC"/>
    <w:rsid w:val="00625376"/>
    <w:rsid w:val="0062663D"/>
    <w:rsid w:val="006275F2"/>
    <w:rsid w:val="00630FC5"/>
    <w:rsid w:val="00631651"/>
    <w:rsid w:val="00633C19"/>
    <w:rsid w:val="00634532"/>
    <w:rsid w:val="00634B49"/>
    <w:rsid w:val="00635BD0"/>
    <w:rsid w:val="00637A67"/>
    <w:rsid w:val="00637C04"/>
    <w:rsid w:val="006420C1"/>
    <w:rsid w:val="006424C7"/>
    <w:rsid w:val="00642A25"/>
    <w:rsid w:val="00642EB6"/>
    <w:rsid w:val="00646910"/>
    <w:rsid w:val="00646AD8"/>
    <w:rsid w:val="00652891"/>
    <w:rsid w:val="00652C3D"/>
    <w:rsid w:val="006532FF"/>
    <w:rsid w:val="00653668"/>
    <w:rsid w:val="00653673"/>
    <w:rsid w:val="00654C8D"/>
    <w:rsid w:val="00655385"/>
    <w:rsid w:val="00657664"/>
    <w:rsid w:val="00657B10"/>
    <w:rsid w:val="00657E4F"/>
    <w:rsid w:val="00660520"/>
    <w:rsid w:val="00661E90"/>
    <w:rsid w:val="00662840"/>
    <w:rsid w:val="006632F9"/>
    <w:rsid w:val="006634B2"/>
    <w:rsid w:val="00663925"/>
    <w:rsid w:val="0066396F"/>
    <w:rsid w:val="00663EED"/>
    <w:rsid w:val="00666166"/>
    <w:rsid w:val="00666BCF"/>
    <w:rsid w:val="00667BD5"/>
    <w:rsid w:val="0067054B"/>
    <w:rsid w:val="00670EB4"/>
    <w:rsid w:val="00670FDD"/>
    <w:rsid w:val="00671F73"/>
    <w:rsid w:val="00671FB4"/>
    <w:rsid w:val="00672236"/>
    <w:rsid w:val="006727E5"/>
    <w:rsid w:val="00672E59"/>
    <w:rsid w:val="006734D5"/>
    <w:rsid w:val="00675180"/>
    <w:rsid w:val="0067540E"/>
    <w:rsid w:val="00675BBC"/>
    <w:rsid w:val="006761A8"/>
    <w:rsid w:val="006773A2"/>
    <w:rsid w:val="006808C3"/>
    <w:rsid w:val="00680EBB"/>
    <w:rsid w:val="006811AE"/>
    <w:rsid w:val="00682A5C"/>
    <w:rsid w:val="00682A69"/>
    <w:rsid w:val="00682EAF"/>
    <w:rsid w:val="0068531C"/>
    <w:rsid w:val="00685706"/>
    <w:rsid w:val="0069059D"/>
    <w:rsid w:val="00690702"/>
    <w:rsid w:val="00695F7E"/>
    <w:rsid w:val="00695F92"/>
    <w:rsid w:val="00696465"/>
    <w:rsid w:val="006965EB"/>
    <w:rsid w:val="0069758C"/>
    <w:rsid w:val="006A01D7"/>
    <w:rsid w:val="006A059B"/>
    <w:rsid w:val="006A0A75"/>
    <w:rsid w:val="006A0F72"/>
    <w:rsid w:val="006A2068"/>
    <w:rsid w:val="006A292B"/>
    <w:rsid w:val="006A4950"/>
    <w:rsid w:val="006A5C05"/>
    <w:rsid w:val="006A7A93"/>
    <w:rsid w:val="006B05F0"/>
    <w:rsid w:val="006B0B0A"/>
    <w:rsid w:val="006B28CA"/>
    <w:rsid w:val="006B2B22"/>
    <w:rsid w:val="006B3EC6"/>
    <w:rsid w:val="006B4D70"/>
    <w:rsid w:val="006B4ECA"/>
    <w:rsid w:val="006B5909"/>
    <w:rsid w:val="006B6D1F"/>
    <w:rsid w:val="006B6F30"/>
    <w:rsid w:val="006B7C01"/>
    <w:rsid w:val="006C17CE"/>
    <w:rsid w:val="006C20D8"/>
    <w:rsid w:val="006C23D0"/>
    <w:rsid w:val="006C30E8"/>
    <w:rsid w:val="006C4163"/>
    <w:rsid w:val="006C4AF9"/>
    <w:rsid w:val="006C4E78"/>
    <w:rsid w:val="006C5584"/>
    <w:rsid w:val="006C6768"/>
    <w:rsid w:val="006C6FD8"/>
    <w:rsid w:val="006C78E1"/>
    <w:rsid w:val="006D0001"/>
    <w:rsid w:val="006D1067"/>
    <w:rsid w:val="006D19A4"/>
    <w:rsid w:val="006D1AC2"/>
    <w:rsid w:val="006D1F58"/>
    <w:rsid w:val="006D353B"/>
    <w:rsid w:val="006D3AE4"/>
    <w:rsid w:val="006D3BE0"/>
    <w:rsid w:val="006D56E6"/>
    <w:rsid w:val="006D6102"/>
    <w:rsid w:val="006D68A4"/>
    <w:rsid w:val="006D6F21"/>
    <w:rsid w:val="006E161A"/>
    <w:rsid w:val="006E25DB"/>
    <w:rsid w:val="006E6773"/>
    <w:rsid w:val="006E72FD"/>
    <w:rsid w:val="006E79C9"/>
    <w:rsid w:val="006E79DF"/>
    <w:rsid w:val="006E7A7D"/>
    <w:rsid w:val="006E7ED7"/>
    <w:rsid w:val="006F03ED"/>
    <w:rsid w:val="006F09EE"/>
    <w:rsid w:val="006F3121"/>
    <w:rsid w:val="006F345B"/>
    <w:rsid w:val="006F3489"/>
    <w:rsid w:val="006F35DF"/>
    <w:rsid w:val="006F4D81"/>
    <w:rsid w:val="006F58CF"/>
    <w:rsid w:val="006F6A2C"/>
    <w:rsid w:val="006F7B89"/>
    <w:rsid w:val="00702561"/>
    <w:rsid w:val="00704548"/>
    <w:rsid w:val="007077DE"/>
    <w:rsid w:val="0071037E"/>
    <w:rsid w:val="007104A0"/>
    <w:rsid w:val="00711DB9"/>
    <w:rsid w:val="00712849"/>
    <w:rsid w:val="00712D86"/>
    <w:rsid w:val="00713103"/>
    <w:rsid w:val="00714903"/>
    <w:rsid w:val="00715C01"/>
    <w:rsid w:val="00715FCD"/>
    <w:rsid w:val="00717703"/>
    <w:rsid w:val="007209E4"/>
    <w:rsid w:val="00721041"/>
    <w:rsid w:val="00722390"/>
    <w:rsid w:val="00723F5B"/>
    <w:rsid w:val="00727566"/>
    <w:rsid w:val="00730E9F"/>
    <w:rsid w:val="0073272A"/>
    <w:rsid w:val="00733C2C"/>
    <w:rsid w:val="007352FB"/>
    <w:rsid w:val="007369DA"/>
    <w:rsid w:val="0073745A"/>
    <w:rsid w:val="0074030A"/>
    <w:rsid w:val="007407DF"/>
    <w:rsid w:val="00741438"/>
    <w:rsid w:val="00741EE9"/>
    <w:rsid w:val="00743354"/>
    <w:rsid w:val="00743D50"/>
    <w:rsid w:val="007443F8"/>
    <w:rsid w:val="00746AA3"/>
    <w:rsid w:val="00747852"/>
    <w:rsid w:val="00750201"/>
    <w:rsid w:val="00751181"/>
    <w:rsid w:val="00753F69"/>
    <w:rsid w:val="007549DD"/>
    <w:rsid w:val="00756C0F"/>
    <w:rsid w:val="00756F03"/>
    <w:rsid w:val="00757412"/>
    <w:rsid w:val="007579C2"/>
    <w:rsid w:val="0076008A"/>
    <w:rsid w:val="0076120A"/>
    <w:rsid w:val="007614F4"/>
    <w:rsid w:val="0076190E"/>
    <w:rsid w:val="007650BD"/>
    <w:rsid w:val="00766846"/>
    <w:rsid w:val="007678AB"/>
    <w:rsid w:val="0077114E"/>
    <w:rsid w:val="007758F3"/>
    <w:rsid w:val="00776FCA"/>
    <w:rsid w:val="00777041"/>
    <w:rsid w:val="00777E63"/>
    <w:rsid w:val="00780E7B"/>
    <w:rsid w:val="0078267E"/>
    <w:rsid w:val="007830EE"/>
    <w:rsid w:val="0078774C"/>
    <w:rsid w:val="00787F27"/>
    <w:rsid w:val="007904CB"/>
    <w:rsid w:val="00790697"/>
    <w:rsid w:val="00790B44"/>
    <w:rsid w:val="00792721"/>
    <w:rsid w:val="00794277"/>
    <w:rsid w:val="0079469E"/>
    <w:rsid w:val="00795201"/>
    <w:rsid w:val="00797C53"/>
    <w:rsid w:val="007A0A47"/>
    <w:rsid w:val="007A114A"/>
    <w:rsid w:val="007A1AA4"/>
    <w:rsid w:val="007A1D91"/>
    <w:rsid w:val="007A2B7C"/>
    <w:rsid w:val="007A3210"/>
    <w:rsid w:val="007A3C3C"/>
    <w:rsid w:val="007A61C1"/>
    <w:rsid w:val="007A6350"/>
    <w:rsid w:val="007A6455"/>
    <w:rsid w:val="007B0180"/>
    <w:rsid w:val="007B04BF"/>
    <w:rsid w:val="007B0BCF"/>
    <w:rsid w:val="007B2209"/>
    <w:rsid w:val="007B3011"/>
    <w:rsid w:val="007B3C71"/>
    <w:rsid w:val="007B4221"/>
    <w:rsid w:val="007B56EE"/>
    <w:rsid w:val="007B64BE"/>
    <w:rsid w:val="007C0420"/>
    <w:rsid w:val="007C271E"/>
    <w:rsid w:val="007C45E7"/>
    <w:rsid w:val="007C5CAE"/>
    <w:rsid w:val="007C5E59"/>
    <w:rsid w:val="007C5FA8"/>
    <w:rsid w:val="007D088E"/>
    <w:rsid w:val="007D08E1"/>
    <w:rsid w:val="007D104D"/>
    <w:rsid w:val="007D2C47"/>
    <w:rsid w:val="007D3E1A"/>
    <w:rsid w:val="007D495B"/>
    <w:rsid w:val="007D6122"/>
    <w:rsid w:val="007D6DAC"/>
    <w:rsid w:val="007D7E8A"/>
    <w:rsid w:val="007E084B"/>
    <w:rsid w:val="007E08C7"/>
    <w:rsid w:val="007E3A73"/>
    <w:rsid w:val="007E421D"/>
    <w:rsid w:val="007E5C64"/>
    <w:rsid w:val="007E5D3C"/>
    <w:rsid w:val="007E6473"/>
    <w:rsid w:val="007E6D16"/>
    <w:rsid w:val="007F3ABE"/>
    <w:rsid w:val="007F4063"/>
    <w:rsid w:val="007F4E33"/>
    <w:rsid w:val="00801116"/>
    <w:rsid w:val="00801452"/>
    <w:rsid w:val="00801CC0"/>
    <w:rsid w:val="0080314F"/>
    <w:rsid w:val="00805F28"/>
    <w:rsid w:val="0080634A"/>
    <w:rsid w:val="00806448"/>
    <w:rsid w:val="00807E48"/>
    <w:rsid w:val="00810007"/>
    <w:rsid w:val="00810B47"/>
    <w:rsid w:val="00812E17"/>
    <w:rsid w:val="008134BA"/>
    <w:rsid w:val="008156C5"/>
    <w:rsid w:val="00815B3D"/>
    <w:rsid w:val="008178BE"/>
    <w:rsid w:val="00822934"/>
    <w:rsid w:val="008264E4"/>
    <w:rsid w:val="00827C45"/>
    <w:rsid w:val="008309A5"/>
    <w:rsid w:val="00831B78"/>
    <w:rsid w:val="00832E7A"/>
    <w:rsid w:val="0083459D"/>
    <w:rsid w:val="008353EB"/>
    <w:rsid w:val="008365EE"/>
    <w:rsid w:val="00836EC3"/>
    <w:rsid w:val="008372B2"/>
    <w:rsid w:val="00837427"/>
    <w:rsid w:val="00840482"/>
    <w:rsid w:val="00844AD7"/>
    <w:rsid w:val="00845291"/>
    <w:rsid w:val="0084545F"/>
    <w:rsid w:val="00846BE9"/>
    <w:rsid w:val="00851457"/>
    <w:rsid w:val="008537F7"/>
    <w:rsid w:val="008554B0"/>
    <w:rsid w:val="00855679"/>
    <w:rsid w:val="00855DA2"/>
    <w:rsid w:val="00855ECD"/>
    <w:rsid w:val="008560F9"/>
    <w:rsid w:val="00860232"/>
    <w:rsid w:val="0086247A"/>
    <w:rsid w:val="00863C1B"/>
    <w:rsid w:val="008651E9"/>
    <w:rsid w:val="00866828"/>
    <w:rsid w:val="0086709B"/>
    <w:rsid w:val="0086763C"/>
    <w:rsid w:val="0087011F"/>
    <w:rsid w:val="0087102D"/>
    <w:rsid w:val="00871183"/>
    <w:rsid w:val="00873F09"/>
    <w:rsid w:val="0087440D"/>
    <w:rsid w:val="00874B4E"/>
    <w:rsid w:val="00875698"/>
    <w:rsid w:val="00875A11"/>
    <w:rsid w:val="0088118A"/>
    <w:rsid w:val="00881E59"/>
    <w:rsid w:val="008827C3"/>
    <w:rsid w:val="008837A9"/>
    <w:rsid w:val="00884512"/>
    <w:rsid w:val="00884D1A"/>
    <w:rsid w:val="00885976"/>
    <w:rsid w:val="00886A26"/>
    <w:rsid w:val="00886F40"/>
    <w:rsid w:val="008906F1"/>
    <w:rsid w:val="00890BD4"/>
    <w:rsid w:val="00891987"/>
    <w:rsid w:val="00891A6C"/>
    <w:rsid w:val="0089238D"/>
    <w:rsid w:val="00892F5A"/>
    <w:rsid w:val="00892FA6"/>
    <w:rsid w:val="008939D5"/>
    <w:rsid w:val="00895919"/>
    <w:rsid w:val="008A0278"/>
    <w:rsid w:val="008A0B83"/>
    <w:rsid w:val="008A107C"/>
    <w:rsid w:val="008A22C5"/>
    <w:rsid w:val="008A233A"/>
    <w:rsid w:val="008A273B"/>
    <w:rsid w:val="008A3A4D"/>
    <w:rsid w:val="008A3E4C"/>
    <w:rsid w:val="008A4A31"/>
    <w:rsid w:val="008A52E7"/>
    <w:rsid w:val="008A5DFD"/>
    <w:rsid w:val="008A61BE"/>
    <w:rsid w:val="008A770D"/>
    <w:rsid w:val="008B21B6"/>
    <w:rsid w:val="008B2A21"/>
    <w:rsid w:val="008B2E29"/>
    <w:rsid w:val="008B57E3"/>
    <w:rsid w:val="008B6D0D"/>
    <w:rsid w:val="008B7236"/>
    <w:rsid w:val="008B78B0"/>
    <w:rsid w:val="008C0101"/>
    <w:rsid w:val="008C299B"/>
    <w:rsid w:val="008C2FC1"/>
    <w:rsid w:val="008C3950"/>
    <w:rsid w:val="008C47D5"/>
    <w:rsid w:val="008C5043"/>
    <w:rsid w:val="008C549B"/>
    <w:rsid w:val="008D0A4D"/>
    <w:rsid w:val="008D2146"/>
    <w:rsid w:val="008D40DB"/>
    <w:rsid w:val="008D474A"/>
    <w:rsid w:val="008D5DA7"/>
    <w:rsid w:val="008D6A08"/>
    <w:rsid w:val="008E05A1"/>
    <w:rsid w:val="008E1FCD"/>
    <w:rsid w:val="008E2DDB"/>
    <w:rsid w:val="008E320A"/>
    <w:rsid w:val="008E35C7"/>
    <w:rsid w:val="008E424D"/>
    <w:rsid w:val="008E44FE"/>
    <w:rsid w:val="008E5666"/>
    <w:rsid w:val="008E66B6"/>
    <w:rsid w:val="008E6E1B"/>
    <w:rsid w:val="008E7CFD"/>
    <w:rsid w:val="008F03A6"/>
    <w:rsid w:val="008F0582"/>
    <w:rsid w:val="008F259F"/>
    <w:rsid w:val="008F25F9"/>
    <w:rsid w:val="008F3322"/>
    <w:rsid w:val="008F405C"/>
    <w:rsid w:val="008F4B05"/>
    <w:rsid w:val="008F4E55"/>
    <w:rsid w:val="008F7CE7"/>
    <w:rsid w:val="008F7D07"/>
    <w:rsid w:val="0090074E"/>
    <w:rsid w:val="00902134"/>
    <w:rsid w:val="00902EDF"/>
    <w:rsid w:val="00903513"/>
    <w:rsid w:val="00905811"/>
    <w:rsid w:val="009105F1"/>
    <w:rsid w:val="00910DB5"/>
    <w:rsid w:val="00912990"/>
    <w:rsid w:val="0091395F"/>
    <w:rsid w:val="009145DC"/>
    <w:rsid w:val="00914934"/>
    <w:rsid w:val="00914D26"/>
    <w:rsid w:val="00915FA0"/>
    <w:rsid w:val="009164D6"/>
    <w:rsid w:val="00921D39"/>
    <w:rsid w:val="00922B16"/>
    <w:rsid w:val="00922C89"/>
    <w:rsid w:val="00925600"/>
    <w:rsid w:val="009315CA"/>
    <w:rsid w:val="00937344"/>
    <w:rsid w:val="0093781E"/>
    <w:rsid w:val="00940189"/>
    <w:rsid w:val="00940F59"/>
    <w:rsid w:val="0094206B"/>
    <w:rsid w:val="009423C3"/>
    <w:rsid w:val="00943EC1"/>
    <w:rsid w:val="009440AF"/>
    <w:rsid w:val="009463FB"/>
    <w:rsid w:val="0095126C"/>
    <w:rsid w:val="00951F13"/>
    <w:rsid w:val="00952011"/>
    <w:rsid w:val="0095340B"/>
    <w:rsid w:val="009555E7"/>
    <w:rsid w:val="009568A2"/>
    <w:rsid w:val="00956ACE"/>
    <w:rsid w:val="00957B4B"/>
    <w:rsid w:val="00960ED0"/>
    <w:rsid w:val="00961C0A"/>
    <w:rsid w:val="00961FA7"/>
    <w:rsid w:val="00961FB5"/>
    <w:rsid w:val="00964CE9"/>
    <w:rsid w:val="009651B1"/>
    <w:rsid w:val="009653A1"/>
    <w:rsid w:val="00965FD7"/>
    <w:rsid w:val="009660F3"/>
    <w:rsid w:val="0096751D"/>
    <w:rsid w:val="00967635"/>
    <w:rsid w:val="00967991"/>
    <w:rsid w:val="00967C84"/>
    <w:rsid w:val="00970AFE"/>
    <w:rsid w:val="00971148"/>
    <w:rsid w:val="00974060"/>
    <w:rsid w:val="00974829"/>
    <w:rsid w:val="009777AF"/>
    <w:rsid w:val="009800BC"/>
    <w:rsid w:val="0098108A"/>
    <w:rsid w:val="0098113B"/>
    <w:rsid w:val="009820CD"/>
    <w:rsid w:val="009824CE"/>
    <w:rsid w:val="009832A1"/>
    <w:rsid w:val="00984232"/>
    <w:rsid w:val="009859EC"/>
    <w:rsid w:val="00992A84"/>
    <w:rsid w:val="00993656"/>
    <w:rsid w:val="0099433E"/>
    <w:rsid w:val="00994D74"/>
    <w:rsid w:val="00994FDA"/>
    <w:rsid w:val="00995AB6"/>
    <w:rsid w:val="009974A6"/>
    <w:rsid w:val="009A1B9D"/>
    <w:rsid w:val="009A2502"/>
    <w:rsid w:val="009A301D"/>
    <w:rsid w:val="009A3EE3"/>
    <w:rsid w:val="009A3FCD"/>
    <w:rsid w:val="009A4BEC"/>
    <w:rsid w:val="009A57C0"/>
    <w:rsid w:val="009A5950"/>
    <w:rsid w:val="009A638E"/>
    <w:rsid w:val="009A6570"/>
    <w:rsid w:val="009A7877"/>
    <w:rsid w:val="009A7B59"/>
    <w:rsid w:val="009B165A"/>
    <w:rsid w:val="009B1A7C"/>
    <w:rsid w:val="009B208A"/>
    <w:rsid w:val="009B30B0"/>
    <w:rsid w:val="009B5005"/>
    <w:rsid w:val="009B5655"/>
    <w:rsid w:val="009B5ADA"/>
    <w:rsid w:val="009B5AF6"/>
    <w:rsid w:val="009B5E7F"/>
    <w:rsid w:val="009B61EE"/>
    <w:rsid w:val="009C2806"/>
    <w:rsid w:val="009C2C7A"/>
    <w:rsid w:val="009C2E42"/>
    <w:rsid w:val="009C5153"/>
    <w:rsid w:val="009C5331"/>
    <w:rsid w:val="009D14EF"/>
    <w:rsid w:val="009D276B"/>
    <w:rsid w:val="009D3BDA"/>
    <w:rsid w:val="009D4105"/>
    <w:rsid w:val="009D569F"/>
    <w:rsid w:val="009E1114"/>
    <w:rsid w:val="009E183C"/>
    <w:rsid w:val="009E1CBE"/>
    <w:rsid w:val="009E75F6"/>
    <w:rsid w:val="009F0B7E"/>
    <w:rsid w:val="009F19FC"/>
    <w:rsid w:val="009F2AED"/>
    <w:rsid w:val="009F3EE7"/>
    <w:rsid w:val="009F4188"/>
    <w:rsid w:val="009F666A"/>
    <w:rsid w:val="009F67C5"/>
    <w:rsid w:val="00A00246"/>
    <w:rsid w:val="00A00556"/>
    <w:rsid w:val="00A00619"/>
    <w:rsid w:val="00A01F38"/>
    <w:rsid w:val="00A02344"/>
    <w:rsid w:val="00A0294E"/>
    <w:rsid w:val="00A03E2A"/>
    <w:rsid w:val="00A043F1"/>
    <w:rsid w:val="00A0480C"/>
    <w:rsid w:val="00A050B3"/>
    <w:rsid w:val="00A10AEF"/>
    <w:rsid w:val="00A11630"/>
    <w:rsid w:val="00A11AA7"/>
    <w:rsid w:val="00A121D1"/>
    <w:rsid w:val="00A13416"/>
    <w:rsid w:val="00A13878"/>
    <w:rsid w:val="00A15FF3"/>
    <w:rsid w:val="00A17163"/>
    <w:rsid w:val="00A21F00"/>
    <w:rsid w:val="00A22A9A"/>
    <w:rsid w:val="00A23F74"/>
    <w:rsid w:val="00A247E9"/>
    <w:rsid w:val="00A24D2B"/>
    <w:rsid w:val="00A25465"/>
    <w:rsid w:val="00A25A42"/>
    <w:rsid w:val="00A267B6"/>
    <w:rsid w:val="00A30A06"/>
    <w:rsid w:val="00A34178"/>
    <w:rsid w:val="00A36180"/>
    <w:rsid w:val="00A37A07"/>
    <w:rsid w:val="00A40327"/>
    <w:rsid w:val="00A40405"/>
    <w:rsid w:val="00A40519"/>
    <w:rsid w:val="00A41C54"/>
    <w:rsid w:val="00A41DE6"/>
    <w:rsid w:val="00A42446"/>
    <w:rsid w:val="00A429A2"/>
    <w:rsid w:val="00A43FDC"/>
    <w:rsid w:val="00A44469"/>
    <w:rsid w:val="00A4455B"/>
    <w:rsid w:val="00A45FD2"/>
    <w:rsid w:val="00A46591"/>
    <w:rsid w:val="00A507C1"/>
    <w:rsid w:val="00A52824"/>
    <w:rsid w:val="00A52ED7"/>
    <w:rsid w:val="00A53C9F"/>
    <w:rsid w:val="00A54D23"/>
    <w:rsid w:val="00A555C0"/>
    <w:rsid w:val="00A5691B"/>
    <w:rsid w:val="00A61482"/>
    <w:rsid w:val="00A618D0"/>
    <w:rsid w:val="00A6344B"/>
    <w:rsid w:val="00A63ADD"/>
    <w:rsid w:val="00A642FA"/>
    <w:rsid w:val="00A65165"/>
    <w:rsid w:val="00A66F84"/>
    <w:rsid w:val="00A67C60"/>
    <w:rsid w:val="00A7133E"/>
    <w:rsid w:val="00A71FD9"/>
    <w:rsid w:val="00A722EF"/>
    <w:rsid w:val="00A7414D"/>
    <w:rsid w:val="00A742D5"/>
    <w:rsid w:val="00A74FAE"/>
    <w:rsid w:val="00A762EE"/>
    <w:rsid w:val="00A7676A"/>
    <w:rsid w:val="00A76A45"/>
    <w:rsid w:val="00A77171"/>
    <w:rsid w:val="00A80BC2"/>
    <w:rsid w:val="00A82230"/>
    <w:rsid w:val="00A825B4"/>
    <w:rsid w:val="00A82B92"/>
    <w:rsid w:val="00A82C7F"/>
    <w:rsid w:val="00A836AE"/>
    <w:rsid w:val="00A857A8"/>
    <w:rsid w:val="00A86CC5"/>
    <w:rsid w:val="00A87FD4"/>
    <w:rsid w:val="00A93668"/>
    <w:rsid w:val="00A948D9"/>
    <w:rsid w:val="00A948DE"/>
    <w:rsid w:val="00A97099"/>
    <w:rsid w:val="00AA0A1C"/>
    <w:rsid w:val="00AA2259"/>
    <w:rsid w:val="00AA3AF3"/>
    <w:rsid w:val="00AA6851"/>
    <w:rsid w:val="00AB0727"/>
    <w:rsid w:val="00AB10D8"/>
    <w:rsid w:val="00AB1999"/>
    <w:rsid w:val="00AB2A86"/>
    <w:rsid w:val="00AB2F49"/>
    <w:rsid w:val="00AB4907"/>
    <w:rsid w:val="00AB51BD"/>
    <w:rsid w:val="00AB6A9D"/>
    <w:rsid w:val="00AB7B3D"/>
    <w:rsid w:val="00AC116A"/>
    <w:rsid w:val="00AC1C9B"/>
    <w:rsid w:val="00AC327D"/>
    <w:rsid w:val="00AC45E4"/>
    <w:rsid w:val="00AC7217"/>
    <w:rsid w:val="00AC7AF6"/>
    <w:rsid w:val="00AC7BA0"/>
    <w:rsid w:val="00AC7D23"/>
    <w:rsid w:val="00AD065A"/>
    <w:rsid w:val="00AD08BC"/>
    <w:rsid w:val="00AD3FCB"/>
    <w:rsid w:val="00AD579F"/>
    <w:rsid w:val="00AD5A39"/>
    <w:rsid w:val="00AD7034"/>
    <w:rsid w:val="00AD72F5"/>
    <w:rsid w:val="00AE1684"/>
    <w:rsid w:val="00AE17D0"/>
    <w:rsid w:val="00AE4C38"/>
    <w:rsid w:val="00AF01F0"/>
    <w:rsid w:val="00AF0A17"/>
    <w:rsid w:val="00AF249F"/>
    <w:rsid w:val="00AF2CB2"/>
    <w:rsid w:val="00AF5EC5"/>
    <w:rsid w:val="00B000DB"/>
    <w:rsid w:val="00B00E20"/>
    <w:rsid w:val="00B01744"/>
    <w:rsid w:val="00B01D5E"/>
    <w:rsid w:val="00B01E11"/>
    <w:rsid w:val="00B03E9E"/>
    <w:rsid w:val="00B056BB"/>
    <w:rsid w:val="00B0629A"/>
    <w:rsid w:val="00B06D63"/>
    <w:rsid w:val="00B107CA"/>
    <w:rsid w:val="00B12D2D"/>
    <w:rsid w:val="00B15B39"/>
    <w:rsid w:val="00B1641F"/>
    <w:rsid w:val="00B16EB2"/>
    <w:rsid w:val="00B2026E"/>
    <w:rsid w:val="00B2095B"/>
    <w:rsid w:val="00B210E9"/>
    <w:rsid w:val="00B21A1F"/>
    <w:rsid w:val="00B2299D"/>
    <w:rsid w:val="00B24C86"/>
    <w:rsid w:val="00B25C3D"/>
    <w:rsid w:val="00B265D2"/>
    <w:rsid w:val="00B27FF0"/>
    <w:rsid w:val="00B3442D"/>
    <w:rsid w:val="00B34766"/>
    <w:rsid w:val="00B34D30"/>
    <w:rsid w:val="00B355AA"/>
    <w:rsid w:val="00B35AD6"/>
    <w:rsid w:val="00B37789"/>
    <w:rsid w:val="00B42763"/>
    <w:rsid w:val="00B43AC8"/>
    <w:rsid w:val="00B47713"/>
    <w:rsid w:val="00B47F36"/>
    <w:rsid w:val="00B50395"/>
    <w:rsid w:val="00B50ACF"/>
    <w:rsid w:val="00B51DD8"/>
    <w:rsid w:val="00B52789"/>
    <w:rsid w:val="00B52E66"/>
    <w:rsid w:val="00B55705"/>
    <w:rsid w:val="00B56013"/>
    <w:rsid w:val="00B56A7A"/>
    <w:rsid w:val="00B573FB"/>
    <w:rsid w:val="00B576D1"/>
    <w:rsid w:val="00B62918"/>
    <w:rsid w:val="00B63D18"/>
    <w:rsid w:val="00B6513A"/>
    <w:rsid w:val="00B67476"/>
    <w:rsid w:val="00B7041D"/>
    <w:rsid w:val="00B71578"/>
    <w:rsid w:val="00B716FE"/>
    <w:rsid w:val="00B71CDD"/>
    <w:rsid w:val="00B71D4B"/>
    <w:rsid w:val="00B72F90"/>
    <w:rsid w:val="00B75304"/>
    <w:rsid w:val="00B764C9"/>
    <w:rsid w:val="00B7694D"/>
    <w:rsid w:val="00B8182B"/>
    <w:rsid w:val="00B81F85"/>
    <w:rsid w:val="00B8319B"/>
    <w:rsid w:val="00B84149"/>
    <w:rsid w:val="00B86589"/>
    <w:rsid w:val="00B874DD"/>
    <w:rsid w:val="00B90C5F"/>
    <w:rsid w:val="00B92541"/>
    <w:rsid w:val="00B94A0F"/>
    <w:rsid w:val="00B956B8"/>
    <w:rsid w:val="00B97754"/>
    <w:rsid w:val="00BA05E3"/>
    <w:rsid w:val="00BA07C0"/>
    <w:rsid w:val="00BA155D"/>
    <w:rsid w:val="00BA5000"/>
    <w:rsid w:val="00BA52C2"/>
    <w:rsid w:val="00BA5528"/>
    <w:rsid w:val="00BA616B"/>
    <w:rsid w:val="00BA63D6"/>
    <w:rsid w:val="00BA6753"/>
    <w:rsid w:val="00BA6896"/>
    <w:rsid w:val="00BA6B5E"/>
    <w:rsid w:val="00BB013D"/>
    <w:rsid w:val="00BB0149"/>
    <w:rsid w:val="00BB10B0"/>
    <w:rsid w:val="00BB1282"/>
    <w:rsid w:val="00BB1CDA"/>
    <w:rsid w:val="00BB399B"/>
    <w:rsid w:val="00BB3E1F"/>
    <w:rsid w:val="00BB5DF5"/>
    <w:rsid w:val="00BB789B"/>
    <w:rsid w:val="00BB7B72"/>
    <w:rsid w:val="00BC4801"/>
    <w:rsid w:val="00BC4A56"/>
    <w:rsid w:val="00BC5DF1"/>
    <w:rsid w:val="00BC63E1"/>
    <w:rsid w:val="00BC6A62"/>
    <w:rsid w:val="00BC6AD8"/>
    <w:rsid w:val="00BD113A"/>
    <w:rsid w:val="00BD2350"/>
    <w:rsid w:val="00BD3807"/>
    <w:rsid w:val="00BD3B51"/>
    <w:rsid w:val="00BD3D9E"/>
    <w:rsid w:val="00BE1295"/>
    <w:rsid w:val="00BE14D2"/>
    <w:rsid w:val="00BE2DD4"/>
    <w:rsid w:val="00BE4262"/>
    <w:rsid w:val="00BE5EEC"/>
    <w:rsid w:val="00BE73A3"/>
    <w:rsid w:val="00BF2AC4"/>
    <w:rsid w:val="00BF335D"/>
    <w:rsid w:val="00BF6D7A"/>
    <w:rsid w:val="00C00505"/>
    <w:rsid w:val="00C00F56"/>
    <w:rsid w:val="00C01299"/>
    <w:rsid w:val="00C02F12"/>
    <w:rsid w:val="00C0301E"/>
    <w:rsid w:val="00C033F7"/>
    <w:rsid w:val="00C037D5"/>
    <w:rsid w:val="00C041A3"/>
    <w:rsid w:val="00C06670"/>
    <w:rsid w:val="00C06B0A"/>
    <w:rsid w:val="00C103A9"/>
    <w:rsid w:val="00C137FC"/>
    <w:rsid w:val="00C13ADA"/>
    <w:rsid w:val="00C15170"/>
    <w:rsid w:val="00C2099C"/>
    <w:rsid w:val="00C20A41"/>
    <w:rsid w:val="00C2190D"/>
    <w:rsid w:val="00C2289C"/>
    <w:rsid w:val="00C22B2C"/>
    <w:rsid w:val="00C23ADC"/>
    <w:rsid w:val="00C23C47"/>
    <w:rsid w:val="00C2598A"/>
    <w:rsid w:val="00C2598B"/>
    <w:rsid w:val="00C26992"/>
    <w:rsid w:val="00C269BA"/>
    <w:rsid w:val="00C317D3"/>
    <w:rsid w:val="00C31ED6"/>
    <w:rsid w:val="00C320DA"/>
    <w:rsid w:val="00C32632"/>
    <w:rsid w:val="00C326E3"/>
    <w:rsid w:val="00C3385A"/>
    <w:rsid w:val="00C33AFD"/>
    <w:rsid w:val="00C3533E"/>
    <w:rsid w:val="00C358BE"/>
    <w:rsid w:val="00C36384"/>
    <w:rsid w:val="00C37D17"/>
    <w:rsid w:val="00C407A0"/>
    <w:rsid w:val="00C41E31"/>
    <w:rsid w:val="00C42E34"/>
    <w:rsid w:val="00C43067"/>
    <w:rsid w:val="00C43F96"/>
    <w:rsid w:val="00C43FBE"/>
    <w:rsid w:val="00C44564"/>
    <w:rsid w:val="00C44E9A"/>
    <w:rsid w:val="00C465F5"/>
    <w:rsid w:val="00C46FDF"/>
    <w:rsid w:val="00C47577"/>
    <w:rsid w:val="00C47EC9"/>
    <w:rsid w:val="00C522C1"/>
    <w:rsid w:val="00C55B87"/>
    <w:rsid w:val="00C5690F"/>
    <w:rsid w:val="00C56FAC"/>
    <w:rsid w:val="00C57B77"/>
    <w:rsid w:val="00C62428"/>
    <w:rsid w:val="00C62CE7"/>
    <w:rsid w:val="00C64A2D"/>
    <w:rsid w:val="00C66A16"/>
    <w:rsid w:val="00C67A51"/>
    <w:rsid w:val="00C700AD"/>
    <w:rsid w:val="00C7231D"/>
    <w:rsid w:val="00C742FF"/>
    <w:rsid w:val="00C74565"/>
    <w:rsid w:val="00C75F0A"/>
    <w:rsid w:val="00C76A13"/>
    <w:rsid w:val="00C801B1"/>
    <w:rsid w:val="00C8050C"/>
    <w:rsid w:val="00C80612"/>
    <w:rsid w:val="00C81062"/>
    <w:rsid w:val="00C826AE"/>
    <w:rsid w:val="00C82DBF"/>
    <w:rsid w:val="00C852D2"/>
    <w:rsid w:val="00C87F79"/>
    <w:rsid w:val="00C93599"/>
    <w:rsid w:val="00C93B70"/>
    <w:rsid w:val="00C94E3F"/>
    <w:rsid w:val="00C96C77"/>
    <w:rsid w:val="00C97637"/>
    <w:rsid w:val="00C97D5F"/>
    <w:rsid w:val="00CA04C2"/>
    <w:rsid w:val="00CA0652"/>
    <w:rsid w:val="00CA0778"/>
    <w:rsid w:val="00CA271E"/>
    <w:rsid w:val="00CA3730"/>
    <w:rsid w:val="00CA3800"/>
    <w:rsid w:val="00CA4943"/>
    <w:rsid w:val="00CA586C"/>
    <w:rsid w:val="00CA5B76"/>
    <w:rsid w:val="00CA6B71"/>
    <w:rsid w:val="00CA7E7B"/>
    <w:rsid w:val="00CB29A7"/>
    <w:rsid w:val="00CB37C0"/>
    <w:rsid w:val="00CB3F29"/>
    <w:rsid w:val="00CB475C"/>
    <w:rsid w:val="00CC1CEA"/>
    <w:rsid w:val="00CC278E"/>
    <w:rsid w:val="00CC34FC"/>
    <w:rsid w:val="00CC3D0B"/>
    <w:rsid w:val="00CC45B2"/>
    <w:rsid w:val="00CC48BE"/>
    <w:rsid w:val="00CC6DD7"/>
    <w:rsid w:val="00CD1FC1"/>
    <w:rsid w:val="00CD29FF"/>
    <w:rsid w:val="00CD4091"/>
    <w:rsid w:val="00CD6042"/>
    <w:rsid w:val="00CD766E"/>
    <w:rsid w:val="00CE1D50"/>
    <w:rsid w:val="00CE1E4D"/>
    <w:rsid w:val="00CE4696"/>
    <w:rsid w:val="00CE4D5B"/>
    <w:rsid w:val="00CE54E8"/>
    <w:rsid w:val="00CF056D"/>
    <w:rsid w:val="00CF0E8C"/>
    <w:rsid w:val="00CF190F"/>
    <w:rsid w:val="00CF306A"/>
    <w:rsid w:val="00CF3808"/>
    <w:rsid w:val="00CF5B92"/>
    <w:rsid w:val="00CF6592"/>
    <w:rsid w:val="00D00F94"/>
    <w:rsid w:val="00D0209E"/>
    <w:rsid w:val="00D02C38"/>
    <w:rsid w:val="00D03616"/>
    <w:rsid w:val="00D03ADF"/>
    <w:rsid w:val="00D04208"/>
    <w:rsid w:val="00D04AF3"/>
    <w:rsid w:val="00D04EB3"/>
    <w:rsid w:val="00D079CA"/>
    <w:rsid w:val="00D10A66"/>
    <w:rsid w:val="00D10C5A"/>
    <w:rsid w:val="00D1182D"/>
    <w:rsid w:val="00D12A78"/>
    <w:rsid w:val="00D12BB5"/>
    <w:rsid w:val="00D12F09"/>
    <w:rsid w:val="00D130A7"/>
    <w:rsid w:val="00D145AA"/>
    <w:rsid w:val="00D147A8"/>
    <w:rsid w:val="00D147CB"/>
    <w:rsid w:val="00D14E65"/>
    <w:rsid w:val="00D1513B"/>
    <w:rsid w:val="00D152B2"/>
    <w:rsid w:val="00D1724E"/>
    <w:rsid w:val="00D179C5"/>
    <w:rsid w:val="00D20C20"/>
    <w:rsid w:val="00D210C8"/>
    <w:rsid w:val="00D22F02"/>
    <w:rsid w:val="00D25EBD"/>
    <w:rsid w:val="00D303D6"/>
    <w:rsid w:val="00D305A1"/>
    <w:rsid w:val="00D31429"/>
    <w:rsid w:val="00D3155A"/>
    <w:rsid w:val="00D34E87"/>
    <w:rsid w:val="00D36DB2"/>
    <w:rsid w:val="00D37BB3"/>
    <w:rsid w:val="00D40D62"/>
    <w:rsid w:val="00D40DB1"/>
    <w:rsid w:val="00D43CA4"/>
    <w:rsid w:val="00D43F06"/>
    <w:rsid w:val="00D45D7B"/>
    <w:rsid w:val="00D51446"/>
    <w:rsid w:val="00D51CF2"/>
    <w:rsid w:val="00D51D1C"/>
    <w:rsid w:val="00D54160"/>
    <w:rsid w:val="00D5585D"/>
    <w:rsid w:val="00D5677C"/>
    <w:rsid w:val="00D57E9E"/>
    <w:rsid w:val="00D605BB"/>
    <w:rsid w:val="00D61515"/>
    <w:rsid w:val="00D61936"/>
    <w:rsid w:val="00D65F82"/>
    <w:rsid w:val="00D67E1F"/>
    <w:rsid w:val="00D701D9"/>
    <w:rsid w:val="00D70672"/>
    <w:rsid w:val="00D7116A"/>
    <w:rsid w:val="00D7164B"/>
    <w:rsid w:val="00D72146"/>
    <w:rsid w:val="00D72E75"/>
    <w:rsid w:val="00D72F87"/>
    <w:rsid w:val="00D73B5D"/>
    <w:rsid w:val="00D753BF"/>
    <w:rsid w:val="00D75607"/>
    <w:rsid w:val="00D76C4A"/>
    <w:rsid w:val="00D77C64"/>
    <w:rsid w:val="00D80175"/>
    <w:rsid w:val="00D8035A"/>
    <w:rsid w:val="00D82D32"/>
    <w:rsid w:val="00D833AA"/>
    <w:rsid w:val="00D8555D"/>
    <w:rsid w:val="00D907D2"/>
    <w:rsid w:val="00D92370"/>
    <w:rsid w:val="00D926C5"/>
    <w:rsid w:val="00D92A0A"/>
    <w:rsid w:val="00D92DDD"/>
    <w:rsid w:val="00D960D0"/>
    <w:rsid w:val="00DA02DB"/>
    <w:rsid w:val="00DA10DD"/>
    <w:rsid w:val="00DA1471"/>
    <w:rsid w:val="00DA2D17"/>
    <w:rsid w:val="00DA329E"/>
    <w:rsid w:val="00DA33CD"/>
    <w:rsid w:val="00DA3F8F"/>
    <w:rsid w:val="00DA51D6"/>
    <w:rsid w:val="00DA5579"/>
    <w:rsid w:val="00DA6168"/>
    <w:rsid w:val="00DA6632"/>
    <w:rsid w:val="00DA7D73"/>
    <w:rsid w:val="00DB01C8"/>
    <w:rsid w:val="00DB0FBE"/>
    <w:rsid w:val="00DB1B82"/>
    <w:rsid w:val="00DB4469"/>
    <w:rsid w:val="00DB4905"/>
    <w:rsid w:val="00DB56CD"/>
    <w:rsid w:val="00DB713D"/>
    <w:rsid w:val="00DC0376"/>
    <w:rsid w:val="00DC10A4"/>
    <w:rsid w:val="00DC2390"/>
    <w:rsid w:val="00DC2643"/>
    <w:rsid w:val="00DC264E"/>
    <w:rsid w:val="00DC4E11"/>
    <w:rsid w:val="00DC4E75"/>
    <w:rsid w:val="00DC5E0F"/>
    <w:rsid w:val="00DD0638"/>
    <w:rsid w:val="00DD09AC"/>
    <w:rsid w:val="00DD341A"/>
    <w:rsid w:val="00DD466F"/>
    <w:rsid w:val="00DD5B35"/>
    <w:rsid w:val="00DD6288"/>
    <w:rsid w:val="00DD6E6A"/>
    <w:rsid w:val="00DE13C4"/>
    <w:rsid w:val="00DE156C"/>
    <w:rsid w:val="00DE1752"/>
    <w:rsid w:val="00DE3351"/>
    <w:rsid w:val="00DE38AD"/>
    <w:rsid w:val="00DE41D3"/>
    <w:rsid w:val="00DE7AD3"/>
    <w:rsid w:val="00DF1B51"/>
    <w:rsid w:val="00DF3212"/>
    <w:rsid w:val="00DF5B86"/>
    <w:rsid w:val="00DF631F"/>
    <w:rsid w:val="00DF63A9"/>
    <w:rsid w:val="00DF6670"/>
    <w:rsid w:val="00E00CA0"/>
    <w:rsid w:val="00E04C08"/>
    <w:rsid w:val="00E062E9"/>
    <w:rsid w:val="00E06B1D"/>
    <w:rsid w:val="00E06BBF"/>
    <w:rsid w:val="00E06E93"/>
    <w:rsid w:val="00E12192"/>
    <w:rsid w:val="00E126AD"/>
    <w:rsid w:val="00E135C9"/>
    <w:rsid w:val="00E140AF"/>
    <w:rsid w:val="00E14859"/>
    <w:rsid w:val="00E231BF"/>
    <w:rsid w:val="00E232E0"/>
    <w:rsid w:val="00E26999"/>
    <w:rsid w:val="00E26ABA"/>
    <w:rsid w:val="00E2799E"/>
    <w:rsid w:val="00E312DA"/>
    <w:rsid w:val="00E31CD5"/>
    <w:rsid w:val="00E3350D"/>
    <w:rsid w:val="00E33616"/>
    <w:rsid w:val="00E34787"/>
    <w:rsid w:val="00E34D90"/>
    <w:rsid w:val="00E362D4"/>
    <w:rsid w:val="00E364CD"/>
    <w:rsid w:val="00E367E5"/>
    <w:rsid w:val="00E407F9"/>
    <w:rsid w:val="00E44CFB"/>
    <w:rsid w:val="00E47A2E"/>
    <w:rsid w:val="00E51030"/>
    <w:rsid w:val="00E5258C"/>
    <w:rsid w:val="00E547A2"/>
    <w:rsid w:val="00E54D0B"/>
    <w:rsid w:val="00E55B60"/>
    <w:rsid w:val="00E565FD"/>
    <w:rsid w:val="00E572E3"/>
    <w:rsid w:val="00E579F5"/>
    <w:rsid w:val="00E60F2A"/>
    <w:rsid w:val="00E62159"/>
    <w:rsid w:val="00E633DE"/>
    <w:rsid w:val="00E646F1"/>
    <w:rsid w:val="00E67911"/>
    <w:rsid w:val="00E67B47"/>
    <w:rsid w:val="00E710AC"/>
    <w:rsid w:val="00E7142E"/>
    <w:rsid w:val="00E738EA"/>
    <w:rsid w:val="00E73A71"/>
    <w:rsid w:val="00E80725"/>
    <w:rsid w:val="00E80B2E"/>
    <w:rsid w:val="00E81C3C"/>
    <w:rsid w:val="00E82BEF"/>
    <w:rsid w:val="00E83FB7"/>
    <w:rsid w:val="00E8523C"/>
    <w:rsid w:val="00E8696C"/>
    <w:rsid w:val="00E90E89"/>
    <w:rsid w:val="00E947FF"/>
    <w:rsid w:val="00EA01F1"/>
    <w:rsid w:val="00EA0D09"/>
    <w:rsid w:val="00EA2121"/>
    <w:rsid w:val="00EA216A"/>
    <w:rsid w:val="00EA21D9"/>
    <w:rsid w:val="00EA2B37"/>
    <w:rsid w:val="00EA2B50"/>
    <w:rsid w:val="00EA36EF"/>
    <w:rsid w:val="00EA4313"/>
    <w:rsid w:val="00EA50E9"/>
    <w:rsid w:val="00EA6310"/>
    <w:rsid w:val="00EA7F80"/>
    <w:rsid w:val="00EB12F4"/>
    <w:rsid w:val="00EB1564"/>
    <w:rsid w:val="00EB1E06"/>
    <w:rsid w:val="00EB1FF3"/>
    <w:rsid w:val="00EB2090"/>
    <w:rsid w:val="00EB3A1A"/>
    <w:rsid w:val="00EB478B"/>
    <w:rsid w:val="00EB5C54"/>
    <w:rsid w:val="00EB64A8"/>
    <w:rsid w:val="00EB6892"/>
    <w:rsid w:val="00EB729D"/>
    <w:rsid w:val="00EC013A"/>
    <w:rsid w:val="00EC0764"/>
    <w:rsid w:val="00EC1181"/>
    <w:rsid w:val="00EC13DF"/>
    <w:rsid w:val="00EC3000"/>
    <w:rsid w:val="00EC5B67"/>
    <w:rsid w:val="00EC7067"/>
    <w:rsid w:val="00EC794E"/>
    <w:rsid w:val="00ED04C4"/>
    <w:rsid w:val="00ED0B4F"/>
    <w:rsid w:val="00ED2B93"/>
    <w:rsid w:val="00ED49DF"/>
    <w:rsid w:val="00ED4B6C"/>
    <w:rsid w:val="00ED56D9"/>
    <w:rsid w:val="00ED59F6"/>
    <w:rsid w:val="00ED5C39"/>
    <w:rsid w:val="00EE0E3B"/>
    <w:rsid w:val="00EE31D4"/>
    <w:rsid w:val="00EE362C"/>
    <w:rsid w:val="00EE4AE8"/>
    <w:rsid w:val="00EF02C1"/>
    <w:rsid w:val="00EF1159"/>
    <w:rsid w:val="00EF2964"/>
    <w:rsid w:val="00EF439B"/>
    <w:rsid w:val="00EF4692"/>
    <w:rsid w:val="00EF4888"/>
    <w:rsid w:val="00EF5272"/>
    <w:rsid w:val="00EF7860"/>
    <w:rsid w:val="00F003E8"/>
    <w:rsid w:val="00F02299"/>
    <w:rsid w:val="00F03270"/>
    <w:rsid w:val="00F03CBB"/>
    <w:rsid w:val="00F07997"/>
    <w:rsid w:val="00F07E56"/>
    <w:rsid w:val="00F07F5A"/>
    <w:rsid w:val="00F1140C"/>
    <w:rsid w:val="00F1157F"/>
    <w:rsid w:val="00F13A33"/>
    <w:rsid w:val="00F1410D"/>
    <w:rsid w:val="00F1439B"/>
    <w:rsid w:val="00F161A3"/>
    <w:rsid w:val="00F1750F"/>
    <w:rsid w:val="00F20880"/>
    <w:rsid w:val="00F2099C"/>
    <w:rsid w:val="00F20C13"/>
    <w:rsid w:val="00F21389"/>
    <w:rsid w:val="00F23470"/>
    <w:rsid w:val="00F2355B"/>
    <w:rsid w:val="00F244B3"/>
    <w:rsid w:val="00F257D0"/>
    <w:rsid w:val="00F2646D"/>
    <w:rsid w:val="00F3047A"/>
    <w:rsid w:val="00F30C15"/>
    <w:rsid w:val="00F325FC"/>
    <w:rsid w:val="00F33848"/>
    <w:rsid w:val="00F35604"/>
    <w:rsid w:val="00F3595E"/>
    <w:rsid w:val="00F41916"/>
    <w:rsid w:val="00F41A6F"/>
    <w:rsid w:val="00F429A8"/>
    <w:rsid w:val="00F42A74"/>
    <w:rsid w:val="00F43661"/>
    <w:rsid w:val="00F5316B"/>
    <w:rsid w:val="00F54905"/>
    <w:rsid w:val="00F54FA6"/>
    <w:rsid w:val="00F555CE"/>
    <w:rsid w:val="00F56126"/>
    <w:rsid w:val="00F5719E"/>
    <w:rsid w:val="00F571A0"/>
    <w:rsid w:val="00F5732F"/>
    <w:rsid w:val="00F5738B"/>
    <w:rsid w:val="00F602AB"/>
    <w:rsid w:val="00F62568"/>
    <w:rsid w:val="00F64B70"/>
    <w:rsid w:val="00F65866"/>
    <w:rsid w:val="00F662DA"/>
    <w:rsid w:val="00F66958"/>
    <w:rsid w:val="00F672B4"/>
    <w:rsid w:val="00F67E39"/>
    <w:rsid w:val="00F701D5"/>
    <w:rsid w:val="00F71CC0"/>
    <w:rsid w:val="00F71D74"/>
    <w:rsid w:val="00F7287F"/>
    <w:rsid w:val="00F7388C"/>
    <w:rsid w:val="00F73E70"/>
    <w:rsid w:val="00F74594"/>
    <w:rsid w:val="00F750BD"/>
    <w:rsid w:val="00F77E47"/>
    <w:rsid w:val="00F80309"/>
    <w:rsid w:val="00F81D4C"/>
    <w:rsid w:val="00F845B4"/>
    <w:rsid w:val="00F85BA8"/>
    <w:rsid w:val="00F86973"/>
    <w:rsid w:val="00F86BDA"/>
    <w:rsid w:val="00F91727"/>
    <w:rsid w:val="00F92FCF"/>
    <w:rsid w:val="00F9495B"/>
    <w:rsid w:val="00F95941"/>
    <w:rsid w:val="00F967BE"/>
    <w:rsid w:val="00F97743"/>
    <w:rsid w:val="00F97C9C"/>
    <w:rsid w:val="00FA081F"/>
    <w:rsid w:val="00FA1E4D"/>
    <w:rsid w:val="00FA202C"/>
    <w:rsid w:val="00FA21E7"/>
    <w:rsid w:val="00FA48DD"/>
    <w:rsid w:val="00FA4FBF"/>
    <w:rsid w:val="00FA7C7B"/>
    <w:rsid w:val="00FB0B93"/>
    <w:rsid w:val="00FB1503"/>
    <w:rsid w:val="00FB1B6A"/>
    <w:rsid w:val="00FB2346"/>
    <w:rsid w:val="00FB32C1"/>
    <w:rsid w:val="00FB3B49"/>
    <w:rsid w:val="00FB5B7A"/>
    <w:rsid w:val="00FB786A"/>
    <w:rsid w:val="00FC031E"/>
    <w:rsid w:val="00FC3246"/>
    <w:rsid w:val="00FC4CFF"/>
    <w:rsid w:val="00FC5FE4"/>
    <w:rsid w:val="00FC7DDD"/>
    <w:rsid w:val="00FD0332"/>
    <w:rsid w:val="00FD11D5"/>
    <w:rsid w:val="00FD22D3"/>
    <w:rsid w:val="00FD293B"/>
    <w:rsid w:val="00FD3039"/>
    <w:rsid w:val="00FD30DA"/>
    <w:rsid w:val="00FD3128"/>
    <w:rsid w:val="00FD3837"/>
    <w:rsid w:val="00FD3CB3"/>
    <w:rsid w:val="00FD50D1"/>
    <w:rsid w:val="00FE01DF"/>
    <w:rsid w:val="00FE0688"/>
    <w:rsid w:val="00FE0A55"/>
    <w:rsid w:val="00FE3D84"/>
    <w:rsid w:val="00FE5747"/>
    <w:rsid w:val="00FE64AA"/>
    <w:rsid w:val="00FF15D2"/>
    <w:rsid w:val="00FF16DA"/>
    <w:rsid w:val="00FF6961"/>
    <w:rsid w:val="00FF699A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27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paragraph" w:customStyle="1" w:styleId="ConsPlusTitle">
    <w:name w:val="ConsPlusTitle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DocList">
    <w:name w:val="ConsPlusDocList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Page">
    <w:name w:val="ConsPlusTitlePage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2C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customStyle="1" w:styleId="1e">
    <w:name w:val="Сетка таблицы1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f">
    <w:name w:val="Нижний колонтитул1"/>
    <w:basedOn w:val="a2"/>
    <w:uiPriority w:val="99"/>
    <w:unhideWhenUsed/>
    <w:rsid w:val="00D926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f4">
    <w:name w:val="Сетка таблицы2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27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paragraph" w:customStyle="1" w:styleId="ConsPlusTitle">
    <w:name w:val="ConsPlusTitle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DocList">
    <w:name w:val="ConsPlusDocList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Page">
    <w:name w:val="ConsPlusTitlePage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2C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customStyle="1" w:styleId="1e">
    <w:name w:val="Сетка таблицы1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f">
    <w:name w:val="Нижний колонтитул1"/>
    <w:basedOn w:val="a2"/>
    <w:uiPriority w:val="99"/>
    <w:unhideWhenUsed/>
    <w:rsid w:val="00D926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f4">
    <w:name w:val="Сетка таблицы2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header" Target="header1.xml"/><Relationship Id="rId47" Type="http://schemas.openxmlformats.org/officeDocument/2006/relationships/footer" Target="footer5.xml"/><Relationship Id="rId50" Type="http://schemas.openxmlformats.org/officeDocument/2006/relationships/footer" Target="footer7.xml"/><Relationship Id="rId55" Type="http://schemas.openxmlformats.org/officeDocument/2006/relationships/footer" Target="footer10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footnotes" Target="footnotes.xml"/><Relationship Id="rId46" Type="http://schemas.openxmlformats.org/officeDocument/2006/relationships/footer" Target="footer4.xm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er" Target="footer1.xml"/><Relationship Id="rId54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image" Target="media/image1.png"/><Relationship Id="rId45" Type="http://schemas.openxmlformats.org/officeDocument/2006/relationships/footer" Target="footer3.xml"/><Relationship Id="rId53" Type="http://schemas.openxmlformats.org/officeDocument/2006/relationships/header" Target="header2.xml"/><Relationship Id="rId58" Type="http://schemas.openxmlformats.org/officeDocument/2006/relationships/footer" Target="footer1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footer" Target="footer6.xml"/><Relationship Id="rId57" Type="http://schemas.openxmlformats.org/officeDocument/2006/relationships/footer" Target="footer1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consultantplus://offline/ref=ED957B6ED6E7C61BF543ABECE2618BBFB6FD9DF86D25A32ADD62A92027E0C72D01CE6B465CC7715AC6B7CCB8C53382F0951FC1A8400F5292394C93A0S2sCF" TargetMode="External"/><Relationship Id="rId52" Type="http://schemas.openxmlformats.org/officeDocument/2006/relationships/footer" Target="footer8.xm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footer" Target="footer2.xml"/><Relationship Id="rId48" Type="http://schemas.openxmlformats.org/officeDocument/2006/relationships/hyperlink" Target="consultantplus://offline/ref=584629AA6B41D346104CF05FF94008151253BFA3F3F8E128C16D267368C3FD03FE1EB8B3F11BB77A8568502D18D1634D7866D5A047A0DD70G2u8J" TargetMode="External"/><Relationship Id="rId56" Type="http://schemas.openxmlformats.org/officeDocument/2006/relationships/footer" Target="footer11.xml"/><Relationship Id="rId8" Type="http://schemas.openxmlformats.org/officeDocument/2006/relationships/customXml" Target="../customXml/item8.xml"/><Relationship Id="rId51" Type="http://schemas.openxmlformats.org/officeDocument/2006/relationships/hyperlink" Target="consultantplus://offline/ref=2F2FE83B72BF24A78F77AA3115C4F5601BAFF2215D1203DA7843F22E532E326BAC27EC12EE0778D33A849905oCL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ED5-4BF9-49EF-B621-C3FE0604270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9080487-1765-4E57-B16E-A60C3BA7D38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B268A5C-FF05-4074-8C75-0217ECBA5C3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6586926-D731-40AF-87F3-0ECAB3EEA16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953C4AB-4827-47A8-A37D-BFF20B8D952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B8AEF4D-FB02-41BD-BC58-7949C25F8D1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5FCAD68-C787-4D0E-8D40-C4E6D58DEBC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0906E36-3C54-48B6-A235-B6E14FDD310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937BB46-B049-43A0-B3E4-64C407AB4C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E108CFC-BA06-424E-BF1F-800F8762567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CA2BFEB-B392-4469-AA11-5FF11DC53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09A87-AC02-4BA5-A080-7083096FE82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EB0C1AC-FE79-4EF8-B776-8592F1E4612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9A683C6-D310-4E64-BB6F-49520E6599B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F86C832-930C-477D-88AB-D523BF54F48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4E1BA64-13FD-4090-8FE4-843E189E8BC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1BDD896-9247-44AA-B0D7-A758586723E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00F8AAF-C372-439B-A93B-3D4AD10BF26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7BD27B0-AB15-4CB6-9D1F-52CE5873E04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1759935-D859-4DA3-B7C5-68D14B6D08B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72C3B5F-6B6B-4074-A3B5-B718F634151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4BE1E31-BCA2-429B-A13A-5FDDE980B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FC1CA-6DE5-4671-9CDA-FA98E8D3F327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E0276B1-B00C-4890-BD21-332DD69D981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0EE7E7F-8CCB-44DF-BDCA-C635D07D29C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20C5E45-F950-40B4-AB5A-373A97643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F2B38-F723-4517-8E54-8B825DA161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248664-7D44-4CE1-9A8F-DBDE678009B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E30A1F-FC0F-4543-A1A7-943FB49D047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44159FC-4256-4C6F-8058-F95A9369F4F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A00DF4A-91C6-4BFF-89BD-41DE2A15C77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242BCB0-31D4-4BB8-B2A1-3C182186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7243</Words>
  <Characters>41290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Околот Наталия Борисовна</cp:lastModifiedBy>
  <cp:revision>2</cp:revision>
  <cp:lastPrinted>2024-09-17T11:50:00Z</cp:lastPrinted>
  <dcterms:created xsi:type="dcterms:W3CDTF">2024-09-24T12:41:00Z</dcterms:created>
  <dcterms:modified xsi:type="dcterms:W3CDTF">2024-09-24T12:41:00Z</dcterms:modified>
</cp:coreProperties>
</file>