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20" w:rsidRPr="00045620" w:rsidRDefault="00045620" w:rsidP="00045620">
      <w:pPr>
        <w:ind w:left="4111"/>
        <w:jc w:val="right"/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bookmark26"/>
      <w:bookmarkStart w:id="1" w:name="bookmark27"/>
      <w:r w:rsidRPr="00045620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№ </w:t>
      </w:r>
      <w:r w:rsidR="008A66EE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045620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административному регламенту </w:t>
      </w:r>
    </w:p>
    <w:p w:rsidR="00045620" w:rsidRPr="00045620" w:rsidRDefault="00045620" w:rsidP="00045620">
      <w:pPr>
        <w:ind w:left="4111"/>
        <w:jc w:val="right"/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r w:rsidRPr="00045620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</w:t>
      </w:r>
    </w:p>
    <w:p w:rsidR="00045620" w:rsidRPr="00045620" w:rsidRDefault="00045620" w:rsidP="00045620">
      <w:pPr>
        <w:ind w:left="4111"/>
        <w:jc w:val="right"/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r w:rsidRPr="00045620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не </w:t>
      </w:r>
      <w:proofErr w:type="gramStart"/>
      <w:r w:rsidRPr="00045620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>разграничена</w:t>
      </w:r>
      <w:proofErr w:type="gramEnd"/>
      <w:r w:rsidRPr="00045620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 xml:space="preserve">» на территории </w:t>
      </w:r>
    </w:p>
    <w:p w:rsidR="00045620" w:rsidRPr="00045620" w:rsidRDefault="00045620" w:rsidP="00045620">
      <w:pPr>
        <w:ind w:left="4111"/>
        <w:jc w:val="right"/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</w:pPr>
      <w:r w:rsidRPr="00045620">
        <w:rPr>
          <w:rStyle w:val="af4"/>
          <w:rFonts w:ascii="Times New Roman" w:hAnsi="Times New Roman" w:cs="Times New Roman"/>
          <w:b w:val="0"/>
          <w:color w:val="auto"/>
          <w:sz w:val="28"/>
          <w:szCs w:val="28"/>
        </w:rPr>
        <w:t>городского округа Кохма</w:t>
      </w:r>
    </w:p>
    <w:p w:rsidR="00045620" w:rsidRPr="00045620" w:rsidRDefault="00045620" w:rsidP="00045620">
      <w:pPr>
        <w:ind w:left="4111"/>
        <w:jc w:val="right"/>
        <w:rPr>
          <w:rFonts w:ascii="Times New Roman" w:hAnsi="Times New Roman" w:cs="Times New Roman"/>
        </w:rPr>
      </w:pPr>
    </w:p>
    <w:bookmarkEnd w:id="0"/>
    <w:bookmarkEnd w:id="1"/>
    <w:p w:rsidR="00D97584" w:rsidRDefault="00D97584">
      <w:pPr>
        <w:spacing w:line="1" w:lineRule="exact"/>
        <w:rPr>
          <w:sz w:val="2"/>
          <w:szCs w:val="2"/>
        </w:rPr>
      </w:pPr>
    </w:p>
    <w:p w:rsidR="003958D5" w:rsidRDefault="00B309A9">
      <w:pPr>
        <w:pStyle w:val="1"/>
        <w:shd w:val="clear" w:color="auto" w:fill="auto"/>
        <w:ind w:firstLine="0"/>
        <w:jc w:val="center"/>
      </w:pPr>
      <w:r>
        <w:rPr>
          <w:b/>
          <w:bCs/>
        </w:rPr>
        <w:t xml:space="preserve">Форма заявления о предоставлении </w:t>
      </w:r>
      <w:r w:rsidR="008A66EE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  <w:r>
        <w:rPr>
          <w:b/>
          <w:bCs/>
        </w:rPr>
        <w:br/>
        <w:t>«Установление сервитута в отношении земельного участка, находящегося в</w:t>
      </w:r>
      <w:r>
        <w:rPr>
          <w:b/>
          <w:bCs/>
        </w:rPr>
        <w:br/>
        <w:t>государственной (государственной неразграниченной) или муниципальной</w:t>
      </w:r>
      <w:r>
        <w:rPr>
          <w:b/>
          <w:bCs/>
        </w:rPr>
        <w:br/>
        <w:t>собственности»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3970"/>
        <w:gridCol w:w="1867"/>
      </w:tblGrid>
      <w:tr w:rsidR="003958D5">
        <w:trPr>
          <w:trHeight w:hRule="exact" w:val="389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органа, принимающего решение об установлении п</w:t>
            </w:r>
            <w:bookmarkStart w:id="2" w:name="_GoBack"/>
            <w:bookmarkEnd w:id="2"/>
            <w:r>
              <w:rPr>
                <w:sz w:val="16"/>
                <w:szCs w:val="16"/>
              </w:rPr>
              <w:t>убличного сервитута)</w:t>
            </w:r>
          </w:p>
        </w:tc>
      </w:tr>
      <w:tr w:rsidR="003958D5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 заявителе</w:t>
            </w:r>
          </w:p>
        </w:tc>
      </w:tr>
      <w:tr w:rsidR="003958D5">
        <w:trPr>
          <w:trHeight w:hRule="exact" w:val="499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Заявитель обратился лично</w:t>
            </w:r>
          </w:p>
          <w:p w:rsidR="003958D5" w:rsidRDefault="00B309A9">
            <w:pPr>
              <w:pStyle w:val="a9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Обратился представитель заявителя</w:t>
            </w:r>
          </w:p>
        </w:tc>
      </w:tr>
      <w:tr w:rsidR="003958D5">
        <w:trPr>
          <w:trHeight w:hRule="exact" w:val="259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Данные заявителя Юридического лица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организации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Сокращенное наименование организации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Организационно-правовая форма организации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адрес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 руководителя ЮЛ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удостоверяющего личность руководителя ЮЛ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и номер документа, удостоверяющего личность руководителя ЮЛ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документа, удостоверяющего личность руководителя ЮЛ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руководителя ЮЛ</w:t>
            </w:r>
          </w:p>
        </w:tc>
      </w:tr>
      <w:tr w:rsidR="003958D5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Данные заявителя Физического лица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удостоверяющего личность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</w:t>
            </w:r>
          </w:p>
        </w:tc>
      </w:tr>
      <w:tr w:rsidR="003958D5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Данные заявителя Индивидуального предпринимателя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удостоверяющего личность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</w:t>
            </w:r>
          </w:p>
        </w:tc>
      </w:tr>
      <w:tr w:rsidR="003958D5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 представителе</w:t>
            </w:r>
          </w:p>
        </w:tc>
      </w:tr>
      <w:tr w:rsidR="003958D5">
        <w:trPr>
          <w:trHeight w:hRule="exact" w:val="739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  <w:p w:rsidR="003958D5" w:rsidRDefault="00B309A9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  <w:p w:rsidR="003958D5" w:rsidRDefault="00B309A9">
            <w:pPr>
              <w:pStyle w:val="a9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</w:tr>
      <w:tr w:rsidR="003958D5">
        <w:trPr>
          <w:trHeight w:hRule="exact" w:val="494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Обратился руководитель</w:t>
            </w:r>
          </w:p>
          <w:p w:rsidR="003958D5" w:rsidRDefault="00B309A9">
            <w:pPr>
              <w:pStyle w:val="a9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Обратилось иное уполномоченное лицо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8A66EE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Представитель Юрид</w:t>
            </w:r>
            <w:r w:rsidR="00B309A9">
              <w:rPr>
                <w:b/>
                <w:bCs/>
                <w:i/>
                <w:iCs/>
                <w:sz w:val="20"/>
                <w:szCs w:val="20"/>
              </w:rPr>
              <w:t>ическое лицо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</w:tr>
      <w:tr w:rsidR="003958D5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8D5" w:rsidRDefault="00B309A9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удостоверяющего личность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8A66EE">
              <w:rPr>
                <w:sz w:val="20"/>
                <w:szCs w:val="20"/>
              </w:rPr>
              <w:t>Представитель Физическое лицо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удостоверяющего личность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8A66EE">
              <w:rPr>
                <w:sz w:val="20"/>
                <w:szCs w:val="20"/>
              </w:rPr>
              <w:t>Представитель Индивидуальный предприниматель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удостоверяющего личность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</w:t>
            </w:r>
          </w:p>
        </w:tc>
      </w:tr>
      <w:tr w:rsidR="008A66EE" w:rsidTr="008A66EE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Pr="008A66EE" w:rsidRDefault="008A66EE" w:rsidP="008A66EE">
            <w:pPr>
              <w:pStyle w:val="a9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8A66EE">
              <w:rPr>
                <w:sz w:val="20"/>
                <w:szCs w:val="20"/>
              </w:rPr>
              <w:t>Вариант предоставления услуги</w:t>
            </w:r>
          </w:p>
        </w:tc>
      </w:tr>
      <w:tr w:rsidR="008A66EE" w:rsidTr="00734016">
        <w:trPr>
          <w:trHeight w:hRule="exact" w:val="159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66EE" w:rsidRDefault="008A66EE" w:rsidP="00734016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Выберите цель публичного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6EE" w:rsidRDefault="008A66EE" w:rsidP="00734016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линейных объектов и иных сооружений</w:t>
            </w:r>
          </w:p>
          <w:p w:rsidR="008A66EE" w:rsidRDefault="008A66EE" w:rsidP="00734016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изыскательских работ</w:t>
            </w:r>
          </w:p>
          <w:p w:rsidR="008A66EE" w:rsidRDefault="008A66EE" w:rsidP="00734016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Недропользование</w:t>
            </w:r>
          </w:p>
          <w:p w:rsidR="008A66EE" w:rsidRDefault="008A66EE" w:rsidP="00734016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6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8A66EE" w:rsidRDefault="008A66EE" w:rsidP="00734016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цели</w:t>
            </w:r>
          </w:p>
        </w:tc>
      </w:tr>
      <w:tr w:rsidR="008A66EE" w:rsidTr="00734016">
        <w:trPr>
          <w:trHeight w:hRule="exact" w:val="494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6EE" w:rsidRDefault="008A66EE" w:rsidP="00734016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6EE" w:rsidRDefault="008A66EE" w:rsidP="00734016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земельный участок</w:t>
            </w:r>
          </w:p>
          <w:p w:rsidR="008A66EE" w:rsidRDefault="008A66EE" w:rsidP="00734016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часть земельного участка</w:t>
            </w:r>
          </w:p>
        </w:tc>
      </w:tr>
      <w:tr w:rsidR="008A66EE" w:rsidTr="00734016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6EE" w:rsidRDefault="008A66EE" w:rsidP="00734016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8A66EE" w:rsidTr="00734016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6EE" w:rsidRDefault="008A66EE" w:rsidP="00734016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 сведения о ЗУ: кадастровый (условный) номер; адрес или описание местоположения ЗУ</w:t>
            </w:r>
          </w:p>
        </w:tc>
      </w:tr>
      <w:tr w:rsidR="008A66EE" w:rsidTr="00734016">
        <w:trPr>
          <w:trHeight w:hRule="exact" w:val="23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6EE" w:rsidRDefault="008A66EE" w:rsidP="00734016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8A66EE" w:rsidTr="00734016">
        <w:trPr>
          <w:trHeight w:hRule="exact" w:val="509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6EE" w:rsidRDefault="008A66EE" w:rsidP="00734016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6EE" w:rsidRDefault="008A66EE" w:rsidP="00734016">
            <w:pPr>
              <w:pStyle w:val="a9"/>
              <w:numPr>
                <w:ilvl w:val="0"/>
                <w:numId w:val="22"/>
              </w:numPr>
              <w:shd w:val="clear" w:color="auto" w:fill="auto"/>
              <w:tabs>
                <w:tab w:val="left" w:pos="26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земельного участка поставлена на кадастровый учет</w:t>
            </w:r>
          </w:p>
          <w:p w:rsidR="008A66EE" w:rsidRDefault="008A66EE" w:rsidP="00734016">
            <w:pPr>
              <w:pStyle w:val="a9"/>
              <w:numPr>
                <w:ilvl w:val="0"/>
                <w:numId w:val="22"/>
              </w:numPr>
              <w:shd w:val="clear" w:color="auto" w:fill="auto"/>
              <w:tabs>
                <w:tab w:val="left" w:pos="26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земельного участка не поставлена на кадастровый учет</w:t>
            </w:r>
          </w:p>
        </w:tc>
      </w:tr>
      <w:tr w:rsidR="008A66EE" w:rsidTr="00734016">
        <w:trPr>
          <w:trHeight w:hRule="exact" w:val="47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6EE" w:rsidRDefault="008A66EE" w:rsidP="00734016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8A66EE" w:rsidTr="00734016">
        <w:trPr>
          <w:trHeight w:hRule="exact" w:val="47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6EE" w:rsidRDefault="008A66EE" w:rsidP="00734016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8A66EE" w:rsidTr="00734016">
        <w:trPr>
          <w:trHeight w:hRule="exact" w:val="470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6EE" w:rsidRDefault="008A66EE" w:rsidP="00734016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6EE" w:rsidRDefault="008A66EE" w:rsidP="00734016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Приложить документ</w:t>
            </w:r>
          </w:p>
        </w:tc>
      </w:tr>
      <w:tr w:rsidR="008A66EE" w:rsidTr="00734016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6EE" w:rsidRDefault="008A66EE" w:rsidP="00734016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установления сервитута</w:t>
            </w:r>
          </w:p>
        </w:tc>
      </w:tr>
      <w:tr w:rsidR="008A66EE" w:rsidTr="00734016">
        <w:trPr>
          <w:trHeight w:hRule="exact" w:val="264"/>
          <w:jc w:val="center"/>
        </w:trPr>
        <w:tc>
          <w:tcPr>
            <w:tcW w:w="8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66EE" w:rsidRDefault="008A66EE" w:rsidP="00734016">
            <w:pPr>
              <w:pStyle w:val="a9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6EE" w:rsidRDefault="008A66EE" w:rsidP="00734016">
            <w:pPr>
              <w:pStyle w:val="a9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8A66EE" w:rsidTr="00734016">
        <w:trPr>
          <w:trHeight w:hRule="exact" w:val="250"/>
          <w:jc w:val="center"/>
        </w:trPr>
        <w:tc>
          <w:tcPr>
            <w:tcW w:w="8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66EE" w:rsidRDefault="008A66EE" w:rsidP="00734016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6EE" w:rsidRDefault="008A66EE" w:rsidP="00734016">
            <w:pPr>
              <w:pStyle w:val="a9"/>
              <w:shd w:val="clear" w:color="auto" w:fill="auto"/>
              <w:tabs>
                <w:tab w:val="left" w:pos="442"/>
                <w:tab w:val="left" w:pos="1556"/>
              </w:tabs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ab/>
              <w:t>"</w:t>
            </w:r>
            <w:r>
              <w:rPr>
                <w:sz w:val="22"/>
                <w:szCs w:val="22"/>
              </w:rPr>
              <w:tab/>
              <w:t>г</w:t>
            </w:r>
          </w:p>
        </w:tc>
      </w:tr>
      <w:tr w:rsidR="008A66EE" w:rsidTr="00734016">
        <w:trPr>
          <w:trHeight w:hRule="exact" w:val="283"/>
          <w:jc w:val="center"/>
        </w:trPr>
        <w:tc>
          <w:tcPr>
            <w:tcW w:w="8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66EE" w:rsidRDefault="008A66EE" w:rsidP="00734016">
            <w:pPr>
              <w:pStyle w:val="a9"/>
              <w:shd w:val="clear" w:color="auto" w:fill="auto"/>
              <w:tabs>
                <w:tab w:val="left" w:pos="5319"/>
              </w:tabs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  <w:r>
              <w:rPr>
                <w:sz w:val="22"/>
                <w:szCs w:val="22"/>
              </w:rPr>
              <w:tab/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6EE" w:rsidRDefault="008A66EE" w:rsidP="00734016">
            <w:pPr>
              <w:rPr>
                <w:sz w:val="10"/>
                <w:szCs w:val="10"/>
              </w:rPr>
            </w:pPr>
          </w:p>
        </w:tc>
      </w:tr>
    </w:tbl>
    <w:p w:rsidR="003958D5" w:rsidRDefault="00B309A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2"/>
        <w:gridCol w:w="3970"/>
        <w:gridCol w:w="1867"/>
      </w:tblGrid>
      <w:tr w:rsidR="003958D5">
        <w:trPr>
          <w:trHeight w:hRule="exact" w:val="25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Телефон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удостоверяющего личность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Представитель Физическое лицо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удостоверяющего личность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</w:tr>
      <w:tr w:rsidR="003958D5">
        <w:trPr>
          <w:trHeight w:hRule="exact" w:val="245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</w:tr>
      <w:tr w:rsidR="003958D5">
        <w:trPr>
          <w:trHeight w:hRule="exact" w:val="235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Представитель Индивидуальный предприниматель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Имя Отчество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удостоверяющего личность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</w:t>
            </w:r>
          </w:p>
        </w:tc>
      </w:tr>
      <w:tr w:rsidR="003958D5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Вариант предоставления услуги</w:t>
            </w:r>
          </w:p>
        </w:tc>
      </w:tr>
      <w:tr w:rsidR="003958D5">
        <w:trPr>
          <w:trHeight w:hRule="exact" w:val="1598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Выберите цель публичного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линейных объектов и иных сооружений</w:t>
            </w:r>
          </w:p>
          <w:p w:rsidR="003958D5" w:rsidRDefault="00B309A9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изыскательских работ</w:t>
            </w:r>
          </w:p>
          <w:p w:rsidR="003958D5" w:rsidRDefault="00B309A9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Недропользование</w:t>
            </w:r>
          </w:p>
          <w:p w:rsidR="003958D5" w:rsidRDefault="00B309A9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6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3958D5" w:rsidRDefault="00B309A9">
            <w:pPr>
              <w:pStyle w:val="a9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цели</w:t>
            </w:r>
          </w:p>
        </w:tc>
      </w:tr>
      <w:tr w:rsidR="003958D5">
        <w:trPr>
          <w:trHeight w:hRule="exact" w:val="494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земельный участок</w:t>
            </w:r>
          </w:p>
          <w:p w:rsidR="003958D5" w:rsidRDefault="00B309A9">
            <w:pPr>
              <w:pStyle w:val="a9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часть земельного участка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 сведения о ЗУ: кадастровый (условный) номер; адрес или описание местоположения ЗУ</w:t>
            </w:r>
          </w:p>
        </w:tc>
      </w:tr>
      <w:tr w:rsidR="003958D5">
        <w:trPr>
          <w:trHeight w:hRule="exact" w:val="23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3958D5">
        <w:trPr>
          <w:trHeight w:hRule="exact" w:val="509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numPr>
                <w:ilvl w:val="0"/>
                <w:numId w:val="22"/>
              </w:numPr>
              <w:shd w:val="clear" w:color="auto" w:fill="auto"/>
              <w:tabs>
                <w:tab w:val="left" w:pos="26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земельного участка поставлена на кадастровый учет</w:t>
            </w:r>
          </w:p>
          <w:p w:rsidR="003958D5" w:rsidRDefault="00B309A9">
            <w:pPr>
              <w:pStyle w:val="a9"/>
              <w:numPr>
                <w:ilvl w:val="0"/>
                <w:numId w:val="22"/>
              </w:numPr>
              <w:shd w:val="clear" w:color="auto" w:fill="auto"/>
              <w:tabs>
                <w:tab w:val="left" w:pos="269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земельного участка не поставлена на кадастровый учет</w:t>
            </w:r>
          </w:p>
        </w:tc>
      </w:tr>
      <w:tr w:rsidR="003958D5">
        <w:trPr>
          <w:trHeight w:hRule="exact" w:val="47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3958D5">
        <w:trPr>
          <w:trHeight w:hRule="exact" w:val="47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3958D5">
        <w:trPr>
          <w:trHeight w:hRule="exact" w:val="470"/>
          <w:jc w:val="center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Приложить документ</w:t>
            </w:r>
          </w:p>
        </w:tc>
      </w:tr>
      <w:tr w:rsidR="003958D5">
        <w:trPr>
          <w:trHeight w:hRule="exact" w:val="240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установления сервитута</w:t>
            </w:r>
          </w:p>
        </w:tc>
      </w:tr>
      <w:tr w:rsidR="003958D5">
        <w:trPr>
          <w:trHeight w:hRule="exact" w:val="264"/>
          <w:jc w:val="center"/>
        </w:trPr>
        <w:tc>
          <w:tcPr>
            <w:tcW w:w="8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3958D5">
        <w:trPr>
          <w:trHeight w:hRule="exact" w:val="250"/>
          <w:jc w:val="center"/>
        </w:trPr>
        <w:tc>
          <w:tcPr>
            <w:tcW w:w="8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58D5" w:rsidRDefault="003958D5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tabs>
                <w:tab w:val="left" w:pos="442"/>
                <w:tab w:val="left" w:pos="1556"/>
              </w:tabs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ab/>
              <w:t>"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</w:p>
        </w:tc>
      </w:tr>
      <w:tr w:rsidR="003958D5">
        <w:trPr>
          <w:trHeight w:hRule="exact" w:val="283"/>
          <w:jc w:val="center"/>
        </w:trPr>
        <w:tc>
          <w:tcPr>
            <w:tcW w:w="8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58D5" w:rsidRDefault="00B309A9">
            <w:pPr>
              <w:pStyle w:val="a9"/>
              <w:shd w:val="clear" w:color="auto" w:fill="auto"/>
              <w:tabs>
                <w:tab w:val="left" w:pos="5319"/>
              </w:tabs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  <w:r>
              <w:rPr>
                <w:sz w:val="22"/>
                <w:szCs w:val="22"/>
              </w:rPr>
              <w:tab/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8D5" w:rsidRDefault="003958D5">
            <w:pPr>
              <w:rPr>
                <w:sz w:val="10"/>
                <w:szCs w:val="10"/>
              </w:rPr>
            </w:pPr>
          </w:p>
        </w:tc>
      </w:tr>
    </w:tbl>
    <w:p w:rsidR="003958D5" w:rsidRDefault="003958D5">
      <w:pPr>
        <w:sectPr w:rsidR="003958D5" w:rsidSect="00D97584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575" w:right="495" w:bottom="557" w:left="993" w:header="0" w:footer="129" w:gutter="0"/>
          <w:cols w:space="720"/>
          <w:noEndnote/>
          <w:titlePg/>
          <w:docGrid w:linePitch="360"/>
        </w:sectPr>
      </w:pPr>
    </w:p>
    <w:p w:rsidR="00B309A9" w:rsidRDefault="00B309A9" w:rsidP="00D0290E">
      <w:pPr>
        <w:pStyle w:val="1"/>
        <w:shd w:val="clear" w:color="auto" w:fill="auto"/>
        <w:spacing w:after="700"/>
        <w:ind w:left="10980" w:right="860" w:firstLine="0"/>
        <w:jc w:val="right"/>
      </w:pPr>
    </w:p>
    <w:sectPr w:rsidR="00B309A9" w:rsidSect="00D0290E">
      <w:headerReference w:type="even" r:id="rId12"/>
      <w:headerReference w:type="default" r:id="rId13"/>
      <w:footerReference w:type="even" r:id="rId14"/>
      <w:footerReference w:type="default" r:id="rId15"/>
      <w:pgSz w:w="16840" w:h="11900" w:orient="landscape"/>
      <w:pgMar w:top="1060" w:right="282" w:bottom="957" w:left="338" w:header="0" w:footer="5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93" w:rsidRDefault="00450B93" w:rsidP="003958D5">
      <w:r>
        <w:separator/>
      </w:r>
    </w:p>
  </w:endnote>
  <w:endnote w:type="continuationSeparator" w:id="0">
    <w:p w:rsidR="00450B93" w:rsidRDefault="00450B93" w:rsidP="0039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850"/>
      <w:docPartObj>
        <w:docPartGallery w:val="Page Numbers (Bottom of Page)"/>
        <w:docPartUnique/>
      </w:docPartObj>
    </w:sdtPr>
    <w:sdtEndPr/>
    <w:sdtContent>
      <w:p w:rsidR="007F537F" w:rsidRDefault="00450B9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9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537F" w:rsidRDefault="007F537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849"/>
      <w:docPartObj>
        <w:docPartGallery w:val="Page Numbers (Bottom of Page)"/>
        <w:docPartUnique/>
      </w:docPartObj>
    </w:sdtPr>
    <w:sdtEndPr/>
    <w:sdtContent>
      <w:p w:rsidR="00D97584" w:rsidRDefault="00450B9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9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7584" w:rsidRDefault="00D9758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A9" w:rsidRDefault="00B309A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A9" w:rsidRDefault="00B309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93" w:rsidRDefault="00450B93">
      <w:r>
        <w:separator/>
      </w:r>
    </w:p>
  </w:footnote>
  <w:footnote w:type="continuationSeparator" w:id="0">
    <w:p w:rsidR="00450B93" w:rsidRDefault="00450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A9" w:rsidRDefault="00450B9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04.55pt;margin-top:22.35pt;width:11.05pt;height:10.55pt;z-index:-18874404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309A9" w:rsidRPr="00486E77" w:rsidRDefault="00B309A9" w:rsidP="00486E77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A9" w:rsidRDefault="00B309A9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A9" w:rsidRDefault="00B309A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A9" w:rsidRDefault="00B309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4E8"/>
    <w:multiLevelType w:val="multilevel"/>
    <w:tmpl w:val="A4D618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76097"/>
    <w:multiLevelType w:val="multilevel"/>
    <w:tmpl w:val="A6BE59A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CD0B79"/>
    <w:multiLevelType w:val="multilevel"/>
    <w:tmpl w:val="BF00F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D45B4"/>
    <w:multiLevelType w:val="multilevel"/>
    <w:tmpl w:val="A8208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859ED"/>
    <w:multiLevelType w:val="multilevel"/>
    <w:tmpl w:val="1F1CB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F0E5A"/>
    <w:multiLevelType w:val="multilevel"/>
    <w:tmpl w:val="6FEE6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5139DE"/>
    <w:multiLevelType w:val="multilevel"/>
    <w:tmpl w:val="4D24D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652896"/>
    <w:multiLevelType w:val="multilevel"/>
    <w:tmpl w:val="5EE4CE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30072"/>
    <w:multiLevelType w:val="multilevel"/>
    <w:tmpl w:val="8EC0DA6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A54F11"/>
    <w:multiLevelType w:val="multilevel"/>
    <w:tmpl w:val="0024C4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3C0123"/>
    <w:multiLevelType w:val="multilevel"/>
    <w:tmpl w:val="82848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8B4899"/>
    <w:multiLevelType w:val="multilevel"/>
    <w:tmpl w:val="927AE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23631C"/>
    <w:multiLevelType w:val="multilevel"/>
    <w:tmpl w:val="FEC45CA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61961"/>
    <w:multiLevelType w:val="multilevel"/>
    <w:tmpl w:val="998046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AB239C"/>
    <w:multiLevelType w:val="multilevel"/>
    <w:tmpl w:val="7E64637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D14AD6"/>
    <w:multiLevelType w:val="multilevel"/>
    <w:tmpl w:val="4FA495A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B15C7C"/>
    <w:multiLevelType w:val="multilevel"/>
    <w:tmpl w:val="8E60941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BB60E8"/>
    <w:multiLevelType w:val="multilevel"/>
    <w:tmpl w:val="E4A2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481AF7"/>
    <w:multiLevelType w:val="multilevel"/>
    <w:tmpl w:val="4DC616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6E4A34"/>
    <w:multiLevelType w:val="multilevel"/>
    <w:tmpl w:val="CEC86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221ACB"/>
    <w:multiLevelType w:val="multilevel"/>
    <w:tmpl w:val="24E01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B313D5"/>
    <w:multiLevelType w:val="multilevel"/>
    <w:tmpl w:val="1B04E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F0251B"/>
    <w:multiLevelType w:val="multilevel"/>
    <w:tmpl w:val="5DF26AA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260BFD"/>
    <w:multiLevelType w:val="multilevel"/>
    <w:tmpl w:val="31C485F6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5D4B60"/>
    <w:multiLevelType w:val="multilevel"/>
    <w:tmpl w:val="EE1E7D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591F6A"/>
    <w:multiLevelType w:val="multilevel"/>
    <w:tmpl w:val="CE8EB6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FA1D9B"/>
    <w:multiLevelType w:val="multilevel"/>
    <w:tmpl w:val="0E4CC7A2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F377A7"/>
    <w:multiLevelType w:val="multilevel"/>
    <w:tmpl w:val="2608715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8E2D9A"/>
    <w:multiLevelType w:val="multilevel"/>
    <w:tmpl w:val="3E861BC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7D7916"/>
    <w:multiLevelType w:val="multilevel"/>
    <w:tmpl w:val="489CEA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972504"/>
    <w:multiLevelType w:val="multilevel"/>
    <w:tmpl w:val="885C9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0"/>
  </w:num>
  <w:num w:numId="3">
    <w:abstractNumId w:val="13"/>
  </w:num>
  <w:num w:numId="4">
    <w:abstractNumId w:val="18"/>
  </w:num>
  <w:num w:numId="5">
    <w:abstractNumId w:val="5"/>
  </w:num>
  <w:num w:numId="6">
    <w:abstractNumId w:val="20"/>
  </w:num>
  <w:num w:numId="7">
    <w:abstractNumId w:val="21"/>
  </w:num>
  <w:num w:numId="8">
    <w:abstractNumId w:val="23"/>
  </w:num>
  <w:num w:numId="9">
    <w:abstractNumId w:val="24"/>
  </w:num>
  <w:num w:numId="10">
    <w:abstractNumId w:val="9"/>
  </w:num>
  <w:num w:numId="11">
    <w:abstractNumId w:val="26"/>
  </w:num>
  <w:num w:numId="12">
    <w:abstractNumId w:val="7"/>
  </w:num>
  <w:num w:numId="13">
    <w:abstractNumId w:val="16"/>
  </w:num>
  <w:num w:numId="14">
    <w:abstractNumId w:val="28"/>
  </w:num>
  <w:num w:numId="15">
    <w:abstractNumId w:val="10"/>
  </w:num>
  <w:num w:numId="16">
    <w:abstractNumId w:val="1"/>
  </w:num>
  <w:num w:numId="17">
    <w:abstractNumId w:val="27"/>
  </w:num>
  <w:num w:numId="18">
    <w:abstractNumId w:val="14"/>
  </w:num>
  <w:num w:numId="19">
    <w:abstractNumId w:val="15"/>
  </w:num>
  <w:num w:numId="20">
    <w:abstractNumId w:val="12"/>
  </w:num>
  <w:num w:numId="21">
    <w:abstractNumId w:val="8"/>
  </w:num>
  <w:num w:numId="22">
    <w:abstractNumId w:val="22"/>
  </w:num>
  <w:num w:numId="23">
    <w:abstractNumId w:val="2"/>
  </w:num>
  <w:num w:numId="24">
    <w:abstractNumId w:val="11"/>
  </w:num>
  <w:num w:numId="25">
    <w:abstractNumId w:val="29"/>
  </w:num>
  <w:num w:numId="26">
    <w:abstractNumId w:val="3"/>
  </w:num>
  <w:num w:numId="27">
    <w:abstractNumId w:val="17"/>
  </w:num>
  <w:num w:numId="28">
    <w:abstractNumId w:val="4"/>
  </w:num>
  <w:num w:numId="29">
    <w:abstractNumId w:val="6"/>
  </w:num>
  <w:num w:numId="30">
    <w:abstractNumId w:val="1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58D5"/>
    <w:rsid w:val="00045620"/>
    <w:rsid w:val="001354EB"/>
    <w:rsid w:val="001D6A5A"/>
    <w:rsid w:val="00283774"/>
    <w:rsid w:val="003958D5"/>
    <w:rsid w:val="00450B93"/>
    <w:rsid w:val="00486E77"/>
    <w:rsid w:val="00696626"/>
    <w:rsid w:val="007F537F"/>
    <w:rsid w:val="008A66EE"/>
    <w:rsid w:val="00943571"/>
    <w:rsid w:val="00B309A9"/>
    <w:rsid w:val="00D0290E"/>
    <w:rsid w:val="00D03FA5"/>
    <w:rsid w:val="00D9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58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39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39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958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3">
    <w:name w:val="Заголовок №3_"/>
    <w:basedOn w:val="a0"/>
    <w:link w:val="30"/>
    <w:rsid w:val="00395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3958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39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39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sid w:val="0039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39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sid w:val="0039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_"/>
    <w:basedOn w:val="a0"/>
    <w:link w:val="ad"/>
    <w:rsid w:val="00395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e">
    <w:name w:val="Подпись к картинке_"/>
    <w:basedOn w:val="a0"/>
    <w:link w:val="af"/>
    <w:rsid w:val="00395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206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3958D5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sid w:val="00395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a4">
    <w:name w:val="Сноска"/>
    <w:basedOn w:val="a"/>
    <w:link w:val="a3"/>
    <w:rsid w:val="003958D5"/>
    <w:pPr>
      <w:shd w:val="clear" w:color="auto" w:fill="FFFFFF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3958D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3958D5"/>
    <w:pPr>
      <w:shd w:val="clear" w:color="auto" w:fill="FFFFFF"/>
      <w:spacing w:after="41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0">
    <w:name w:val="Заголовок №3"/>
    <w:basedOn w:val="a"/>
    <w:link w:val="3"/>
    <w:rsid w:val="003958D5"/>
    <w:pPr>
      <w:shd w:val="clear" w:color="auto" w:fill="FFFFFF"/>
      <w:spacing w:after="2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3958D5"/>
    <w:pPr>
      <w:shd w:val="clear" w:color="auto" w:fill="FFFFFF"/>
      <w:spacing w:after="200"/>
      <w:ind w:firstLine="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Колонтитул (2)"/>
    <w:basedOn w:val="a"/>
    <w:link w:val="2"/>
    <w:rsid w:val="003958D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3958D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rsid w:val="003958D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3958D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sid w:val="003958D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3958D5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">
    <w:name w:val="Подпись к картинке"/>
    <w:basedOn w:val="a"/>
    <w:link w:val="ae"/>
    <w:rsid w:val="003958D5"/>
    <w:pPr>
      <w:shd w:val="clear" w:color="auto" w:fill="FFFFFF"/>
      <w:spacing w:line="252" w:lineRule="auto"/>
      <w:jc w:val="center"/>
    </w:pPr>
    <w:rPr>
      <w:rFonts w:ascii="Times New Roman" w:eastAsia="Times New Roman" w:hAnsi="Times New Roman" w:cs="Times New Roman"/>
      <w:color w:val="002060"/>
      <w:sz w:val="18"/>
      <w:szCs w:val="18"/>
    </w:rPr>
  </w:style>
  <w:style w:type="paragraph" w:customStyle="1" w:styleId="11">
    <w:name w:val="Заголовок №1"/>
    <w:basedOn w:val="a"/>
    <w:link w:val="10"/>
    <w:rsid w:val="003958D5"/>
    <w:pPr>
      <w:shd w:val="clear" w:color="auto" w:fill="FFFFFF"/>
      <w:spacing w:after="1330" w:line="182" w:lineRule="auto"/>
      <w:ind w:left="2490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4">
    <w:name w:val="Заголовок №2"/>
    <w:basedOn w:val="a"/>
    <w:link w:val="23"/>
    <w:rsid w:val="003958D5"/>
    <w:pPr>
      <w:shd w:val="clear" w:color="auto" w:fill="FFFFFF"/>
      <w:spacing w:after="180" w:line="218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0">
    <w:name w:val="header"/>
    <w:basedOn w:val="a"/>
    <w:link w:val="af1"/>
    <w:uiPriority w:val="99"/>
    <w:semiHidden/>
    <w:unhideWhenUsed/>
    <w:rsid w:val="0004562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45620"/>
    <w:rPr>
      <w:color w:val="000000"/>
    </w:rPr>
  </w:style>
  <w:style w:type="paragraph" w:styleId="af2">
    <w:name w:val="footer"/>
    <w:basedOn w:val="a"/>
    <w:link w:val="af3"/>
    <w:uiPriority w:val="99"/>
    <w:unhideWhenUsed/>
    <w:rsid w:val="0004562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45620"/>
    <w:rPr>
      <w:color w:val="000000"/>
    </w:rPr>
  </w:style>
  <w:style w:type="character" w:customStyle="1" w:styleId="af4">
    <w:name w:val="Цветовое выделение"/>
    <w:uiPriority w:val="99"/>
    <w:rsid w:val="00045620"/>
    <w:rPr>
      <w:b/>
      <w:bCs/>
      <w:color w:val="26282F"/>
    </w:rPr>
  </w:style>
  <w:style w:type="paragraph" w:styleId="af5">
    <w:name w:val="Balloon Text"/>
    <w:basedOn w:val="a"/>
    <w:link w:val="af6"/>
    <w:uiPriority w:val="99"/>
    <w:semiHidden/>
    <w:unhideWhenUsed/>
    <w:rsid w:val="00D0290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029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Марина Валерьевна</dc:creator>
  <cp:lastModifiedBy>mv-belova</cp:lastModifiedBy>
  <cp:revision>3</cp:revision>
  <dcterms:created xsi:type="dcterms:W3CDTF">2022-09-22T13:38:00Z</dcterms:created>
  <dcterms:modified xsi:type="dcterms:W3CDTF">2023-12-26T10:02:00Z</dcterms:modified>
</cp:coreProperties>
</file>