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C0" w:rsidRPr="00134D85" w:rsidRDefault="00D128C0" w:rsidP="00D128C0">
      <w:pPr>
        <w:jc w:val="center"/>
        <w:rPr>
          <w:b/>
          <w:sz w:val="28"/>
          <w:szCs w:val="28"/>
        </w:rPr>
      </w:pPr>
      <w:r w:rsidRPr="00134D85">
        <w:rPr>
          <w:b/>
          <w:sz w:val="28"/>
          <w:szCs w:val="28"/>
        </w:rPr>
        <w:t xml:space="preserve">Раздел 1. Предварительные итоги социально-экономического развития </w:t>
      </w:r>
    </w:p>
    <w:p w:rsidR="00D128C0" w:rsidRPr="00134D85" w:rsidRDefault="00A57402" w:rsidP="00D12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</w:t>
      </w:r>
      <w:r w:rsidR="00D128C0" w:rsidRPr="00134D85">
        <w:rPr>
          <w:b/>
          <w:sz w:val="28"/>
          <w:szCs w:val="28"/>
        </w:rPr>
        <w:t xml:space="preserve">за истекший период текущего финансового года </w:t>
      </w:r>
    </w:p>
    <w:p w:rsidR="00D128C0" w:rsidRPr="00134D85" w:rsidRDefault="00D128C0" w:rsidP="00D128C0">
      <w:pPr>
        <w:jc w:val="center"/>
        <w:rPr>
          <w:b/>
          <w:sz w:val="28"/>
          <w:szCs w:val="28"/>
        </w:rPr>
      </w:pPr>
      <w:r w:rsidRPr="00134D85">
        <w:rPr>
          <w:b/>
          <w:sz w:val="28"/>
          <w:szCs w:val="28"/>
        </w:rPr>
        <w:t>и ожидаемые итоги социально-экономического развития городского округа Кохма за текущий финансовый год</w:t>
      </w:r>
    </w:p>
    <w:p w:rsidR="0049596B" w:rsidRPr="00A57402" w:rsidRDefault="0049596B" w:rsidP="00D128C0">
      <w:pPr>
        <w:jc w:val="center"/>
        <w:rPr>
          <w:b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701"/>
        <w:gridCol w:w="1417"/>
        <w:gridCol w:w="1560"/>
        <w:gridCol w:w="2409"/>
        <w:gridCol w:w="1418"/>
        <w:gridCol w:w="2410"/>
      </w:tblGrid>
      <w:tr w:rsidR="0049596B" w:rsidRPr="00A57402" w:rsidTr="00A57402">
        <w:trPr>
          <w:trHeight w:val="974"/>
          <w:tblHeader/>
        </w:trPr>
        <w:tc>
          <w:tcPr>
            <w:tcW w:w="4253" w:type="dxa"/>
            <w:vAlign w:val="center"/>
            <w:hideMark/>
          </w:tcPr>
          <w:p w:rsidR="0049596B" w:rsidRPr="00A57402" w:rsidRDefault="0049596B" w:rsidP="00891B11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Показатели</w:t>
            </w:r>
          </w:p>
        </w:tc>
        <w:tc>
          <w:tcPr>
            <w:tcW w:w="1701" w:type="dxa"/>
            <w:vAlign w:val="center"/>
            <w:hideMark/>
          </w:tcPr>
          <w:p w:rsidR="0049596B" w:rsidRPr="00A57402" w:rsidRDefault="0049596B" w:rsidP="00891B11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Единица измерения</w:t>
            </w:r>
          </w:p>
        </w:tc>
        <w:tc>
          <w:tcPr>
            <w:tcW w:w="1417" w:type="dxa"/>
            <w:vAlign w:val="center"/>
            <w:hideMark/>
          </w:tcPr>
          <w:p w:rsidR="0049596B" w:rsidRPr="00A57402" w:rsidRDefault="0049596B" w:rsidP="00DF0246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Факт за 9 месяцев 202</w:t>
            </w:r>
            <w:r w:rsidR="00DF0246" w:rsidRPr="00A57402">
              <w:rPr>
                <w:b/>
                <w:bCs/>
                <w:sz w:val="23"/>
                <w:szCs w:val="23"/>
              </w:rPr>
              <w:t>2</w:t>
            </w:r>
            <w:r w:rsidRPr="00A57402">
              <w:rPr>
                <w:b/>
                <w:bCs/>
                <w:sz w:val="23"/>
                <w:szCs w:val="23"/>
              </w:rPr>
              <w:t xml:space="preserve"> года</w:t>
            </w:r>
          </w:p>
        </w:tc>
        <w:tc>
          <w:tcPr>
            <w:tcW w:w="1560" w:type="dxa"/>
            <w:vAlign w:val="center"/>
            <w:hideMark/>
          </w:tcPr>
          <w:p w:rsidR="0049596B" w:rsidRPr="00A57402" w:rsidRDefault="0049596B" w:rsidP="00DF0246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Факт за 9 месяцев 202</w:t>
            </w:r>
            <w:r w:rsidR="00DF0246" w:rsidRPr="00A57402">
              <w:rPr>
                <w:b/>
                <w:bCs/>
                <w:sz w:val="23"/>
                <w:szCs w:val="23"/>
              </w:rPr>
              <w:t>3</w:t>
            </w:r>
            <w:r w:rsidRPr="00A57402">
              <w:rPr>
                <w:b/>
                <w:bCs/>
                <w:sz w:val="23"/>
                <w:szCs w:val="23"/>
              </w:rPr>
              <w:t xml:space="preserve"> года</w:t>
            </w:r>
          </w:p>
        </w:tc>
        <w:tc>
          <w:tcPr>
            <w:tcW w:w="2409" w:type="dxa"/>
            <w:vAlign w:val="center"/>
            <w:hideMark/>
          </w:tcPr>
          <w:p w:rsidR="0049596B" w:rsidRPr="00A57402" w:rsidRDefault="0049596B" w:rsidP="00891B11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 xml:space="preserve">Темп роста </w:t>
            </w:r>
            <w:proofErr w:type="gramStart"/>
            <w:r w:rsidRPr="00A57402">
              <w:rPr>
                <w:b/>
                <w:bCs/>
                <w:sz w:val="23"/>
                <w:szCs w:val="23"/>
              </w:rPr>
              <w:t>в</w:t>
            </w:r>
            <w:proofErr w:type="gramEnd"/>
            <w:r w:rsidRPr="00A57402">
              <w:rPr>
                <w:b/>
                <w:bCs/>
                <w:sz w:val="23"/>
                <w:szCs w:val="23"/>
              </w:rPr>
              <w:t xml:space="preserve"> % к соответствующему периоду прошлого года</w:t>
            </w:r>
          </w:p>
        </w:tc>
        <w:tc>
          <w:tcPr>
            <w:tcW w:w="1418" w:type="dxa"/>
            <w:vAlign w:val="center"/>
            <w:hideMark/>
          </w:tcPr>
          <w:p w:rsidR="0049596B" w:rsidRPr="00A57402" w:rsidRDefault="0049596B" w:rsidP="00DF0246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Оценка 202</w:t>
            </w:r>
            <w:r w:rsidR="00DF0246" w:rsidRPr="00A57402">
              <w:rPr>
                <w:b/>
                <w:bCs/>
                <w:sz w:val="23"/>
                <w:szCs w:val="23"/>
              </w:rPr>
              <w:t>3</w:t>
            </w:r>
            <w:r w:rsidRPr="00A57402">
              <w:rPr>
                <w:b/>
                <w:bCs/>
                <w:sz w:val="23"/>
                <w:szCs w:val="23"/>
              </w:rPr>
              <w:t xml:space="preserve"> года</w:t>
            </w:r>
          </w:p>
        </w:tc>
        <w:tc>
          <w:tcPr>
            <w:tcW w:w="2410" w:type="dxa"/>
            <w:vAlign w:val="center"/>
            <w:hideMark/>
          </w:tcPr>
          <w:p w:rsidR="0049596B" w:rsidRPr="00A57402" w:rsidRDefault="0049596B" w:rsidP="00891B11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 xml:space="preserve">Темп роста </w:t>
            </w:r>
            <w:proofErr w:type="gramStart"/>
            <w:r w:rsidRPr="00A57402">
              <w:rPr>
                <w:b/>
                <w:bCs/>
                <w:sz w:val="23"/>
                <w:szCs w:val="23"/>
              </w:rPr>
              <w:t>в</w:t>
            </w:r>
            <w:proofErr w:type="gramEnd"/>
            <w:r w:rsidRPr="00A57402">
              <w:rPr>
                <w:b/>
                <w:bCs/>
                <w:sz w:val="23"/>
                <w:szCs w:val="23"/>
              </w:rPr>
              <w:t xml:space="preserve"> % к соответствующему периоду прошлого года</w:t>
            </w:r>
          </w:p>
        </w:tc>
      </w:tr>
      <w:tr w:rsidR="00A57402" w:rsidRPr="00A57402" w:rsidTr="00A57402">
        <w:trPr>
          <w:trHeight w:val="20"/>
        </w:trPr>
        <w:tc>
          <w:tcPr>
            <w:tcW w:w="15168" w:type="dxa"/>
            <w:gridSpan w:val="7"/>
            <w:shd w:val="clear" w:color="000000" w:fill="FFFFFF"/>
            <w:vAlign w:val="center"/>
            <w:hideMark/>
          </w:tcPr>
          <w:p w:rsidR="00A57402" w:rsidRPr="00A57402" w:rsidRDefault="00A57402" w:rsidP="00C52C7D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Раздел I. Экономические показатели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1. Производство товаров и услуг по чистым видам экономической деятельности по организациям, не относящимся к субъектам малого предпринимательства</w:t>
            </w:r>
          </w:p>
        </w:tc>
        <w:tc>
          <w:tcPr>
            <w:tcW w:w="10915" w:type="dxa"/>
            <w:gridSpan w:val="6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2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Объем отгруженных товаров собственного производства, выполненных работ и услуг собственными силами - всего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7402">
              <w:rPr>
                <w:b/>
                <w:bCs/>
                <w:sz w:val="23"/>
                <w:szCs w:val="23"/>
              </w:rPr>
              <w:t>млн</w:t>
            </w:r>
            <w:proofErr w:type="gramEnd"/>
            <w:r w:rsidRPr="00A57402">
              <w:rPr>
                <w:b/>
                <w:bCs/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2 519,62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3717,56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147,54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4 501,02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131,35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Индекс физического  объема отгруженных товаров собственного производства, выполненных работ и услуг собственными силами - всего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Cs/>
                <w:sz w:val="23"/>
                <w:szCs w:val="23"/>
              </w:rPr>
            </w:pPr>
            <w:r w:rsidRPr="00A57402">
              <w:rPr>
                <w:bCs/>
                <w:sz w:val="23"/>
                <w:szCs w:val="23"/>
              </w:rPr>
              <w:t>127,63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Cs/>
                <w:sz w:val="23"/>
                <w:szCs w:val="23"/>
              </w:rPr>
            </w:pPr>
            <w:r w:rsidRPr="00A57402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Cs/>
                <w:sz w:val="23"/>
                <w:szCs w:val="23"/>
              </w:rPr>
            </w:pPr>
            <w:r w:rsidRPr="00A57402">
              <w:rPr>
                <w:bCs/>
                <w:sz w:val="23"/>
                <w:szCs w:val="23"/>
              </w:rPr>
              <w:t>125,21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Cs/>
                <w:sz w:val="23"/>
                <w:szCs w:val="23"/>
              </w:rPr>
            </w:pPr>
            <w:r w:rsidRPr="00A57402">
              <w:rPr>
                <w:bCs/>
                <w:sz w:val="23"/>
                <w:szCs w:val="23"/>
              </w:rPr>
              <w:t>-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Индекс-дефлятор: </w:t>
            </w:r>
            <w:r w:rsidRPr="00A57402">
              <w:rPr>
                <w:bCs/>
                <w:iCs/>
                <w:sz w:val="23"/>
                <w:szCs w:val="23"/>
              </w:rPr>
              <w:t>объем отгруженных товаров собственного производства, выполненных работ и услуг собственными силами - всего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113,71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Cs/>
                <w:sz w:val="23"/>
                <w:szCs w:val="23"/>
              </w:rPr>
            </w:pPr>
            <w:r w:rsidRPr="00A57402">
              <w:rPr>
                <w:bCs/>
                <w:sz w:val="23"/>
                <w:szCs w:val="23"/>
              </w:rPr>
              <w:t>115,60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Cs/>
                <w:sz w:val="23"/>
                <w:szCs w:val="23"/>
              </w:rPr>
            </w:pPr>
            <w:r w:rsidRPr="00A57402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Cs/>
                <w:sz w:val="23"/>
                <w:szCs w:val="23"/>
              </w:rPr>
            </w:pPr>
            <w:r w:rsidRPr="00A57402">
              <w:rPr>
                <w:bCs/>
                <w:sz w:val="23"/>
                <w:szCs w:val="23"/>
              </w:rPr>
              <w:t>104,90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Cs/>
                <w:sz w:val="23"/>
                <w:szCs w:val="23"/>
              </w:rPr>
            </w:pPr>
            <w:r w:rsidRPr="00A57402">
              <w:rPr>
                <w:bCs/>
                <w:sz w:val="23"/>
                <w:szCs w:val="23"/>
              </w:rPr>
              <w:t>-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2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Объем отгруженных товаров собственного производства, выполненных работ и услуг собственными силами:  п</w:t>
            </w:r>
            <w:r w:rsidRPr="00A57402">
              <w:rPr>
                <w:b/>
                <w:bCs/>
                <w:i/>
                <w:iCs/>
                <w:sz w:val="23"/>
                <w:szCs w:val="23"/>
              </w:rPr>
              <w:t>ромышленное производство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7402">
              <w:rPr>
                <w:b/>
                <w:bCs/>
                <w:sz w:val="23"/>
                <w:szCs w:val="23"/>
              </w:rPr>
              <w:t>млн</w:t>
            </w:r>
            <w:proofErr w:type="gramEnd"/>
            <w:r w:rsidRPr="00A57402">
              <w:rPr>
                <w:b/>
                <w:bCs/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2 352,08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2 169,02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92,22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3 294,02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103,15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Индекс промышленного производства:  </w:t>
            </w:r>
            <w:r w:rsidRPr="00A57402">
              <w:rPr>
                <w:bCs/>
                <w:sz w:val="23"/>
                <w:szCs w:val="23"/>
              </w:rPr>
              <w:t>о</w:t>
            </w:r>
            <w:r w:rsidRPr="00A57402">
              <w:rPr>
                <w:bCs/>
                <w:iCs/>
                <w:sz w:val="23"/>
                <w:szCs w:val="23"/>
              </w:rPr>
              <w:t xml:space="preserve">брабатывающие производства, обеспечение электроэнергией, газом и паром; кондиционирование воздуха, водоснабжение, водоотведение, </w:t>
            </w:r>
            <w:r w:rsidRPr="00A57402">
              <w:rPr>
                <w:bCs/>
                <w:iCs/>
                <w:sz w:val="23"/>
                <w:szCs w:val="23"/>
              </w:rPr>
              <w:lastRenderedPageBreak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lastRenderedPageBreak/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98,86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80,54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Cs/>
                <w:sz w:val="23"/>
                <w:szCs w:val="23"/>
              </w:rPr>
            </w:pPr>
            <w:r w:rsidRPr="00A57402">
              <w:rPr>
                <w:bCs/>
                <w:sz w:val="23"/>
                <w:szCs w:val="23"/>
              </w:rPr>
              <w:t>99,41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Cs/>
                <w:sz w:val="23"/>
                <w:szCs w:val="23"/>
              </w:rPr>
            </w:pPr>
            <w:r w:rsidRPr="00A57402">
              <w:rPr>
                <w:bCs/>
                <w:sz w:val="23"/>
                <w:szCs w:val="23"/>
              </w:rPr>
              <w:t>-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lastRenderedPageBreak/>
              <w:t>Индекс-дефлятор:</w:t>
            </w:r>
            <w:r w:rsidRPr="00A57402">
              <w:rPr>
                <w:bCs/>
                <w:sz w:val="23"/>
                <w:szCs w:val="23"/>
              </w:rPr>
              <w:t xml:space="preserve"> </w:t>
            </w:r>
            <w:r w:rsidRPr="00A57402">
              <w:rPr>
                <w:bCs/>
                <w:iCs/>
                <w:sz w:val="23"/>
                <w:szCs w:val="23"/>
              </w:rPr>
              <w:t>промышленное производство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113,94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114,50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103,77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2"/>
              <w:rPr>
                <w:b/>
                <w:bCs/>
                <w:i/>
                <w:iCs/>
                <w:sz w:val="23"/>
                <w:szCs w:val="23"/>
              </w:rPr>
            </w:pPr>
            <w:r w:rsidRPr="00A57402">
              <w:rPr>
                <w:b/>
                <w:bCs/>
                <w:i/>
                <w:iCs/>
                <w:sz w:val="23"/>
                <w:szCs w:val="23"/>
              </w:rPr>
              <w:t>Объем отгруженных товаров собственного производства, выполненных работ и услуг собственными силами: обрабатывающие производства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proofErr w:type="gramStart"/>
            <w:r w:rsidRPr="00A57402">
              <w:rPr>
                <w:b/>
                <w:bCs/>
                <w:iCs/>
                <w:sz w:val="23"/>
                <w:szCs w:val="23"/>
              </w:rPr>
              <w:t>млн</w:t>
            </w:r>
            <w:proofErr w:type="gramEnd"/>
            <w:r w:rsidRPr="00A57402">
              <w:rPr>
                <w:b/>
                <w:bCs/>
                <w:iCs/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57402">
              <w:rPr>
                <w:b/>
                <w:bCs/>
                <w:iCs/>
                <w:sz w:val="23"/>
                <w:szCs w:val="23"/>
              </w:rPr>
              <w:t>2257,62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57402">
              <w:rPr>
                <w:b/>
                <w:bCs/>
                <w:iCs/>
                <w:sz w:val="23"/>
                <w:szCs w:val="23"/>
              </w:rPr>
              <w:t>2068,19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57402">
              <w:rPr>
                <w:b/>
                <w:bCs/>
                <w:iCs/>
                <w:sz w:val="23"/>
                <w:szCs w:val="23"/>
              </w:rPr>
              <w:t>91,61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57402">
              <w:rPr>
                <w:b/>
                <w:bCs/>
                <w:iCs/>
                <w:sz w:val="23"/>
                <w:szCs w:val="23"/>
              </w:rPr>
              <w:t>3 105,00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57402">
              <w:rPr>
                <w:b/>
                <w:bCs/>
                <w:iCs/>
                <w:sz w:val="23"/>
                <w:szCs w:val="23"/>
              </w:rPr>
              <w:t>103,15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Индекс  производства: </w:t>
            </w:r>
            <w:r w:rsidRPr="00A57402">
              <w:rPr>
                <w:bCs/>
                <w:sz w:val="23"/>
                <w:szCs w:val="23"/>
              </w:rPr>
              <w:t>о</w:t>
            </w:r>
            <w:r w:rsidRPr="00A57402">
              <w:rPr>
                <w:bCs/>
                <w:iCs/>
                <w:sz w:val="23"/>
                <w:szCs w:val="23"/>
              </w:rPr>
              <w:t>брабатывающие производства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102,37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81,58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99,77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Индекс-дефлятор: </w:t>
            </w:r>
            <w:r w:rsidRPr="00A57402">
              <w:rPr>
                <w:bCs/>
                <w:iCs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114,45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112,30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103,39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14" w:firstLine="32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2. Рынок товаров и услуг</w:t>
            </w:r>
          </w:p>
        </w:tc>
        <w:tc>
          <w:tcPr>
            <w:tcW w:w="10915" w:type="dxa"/>
            <w:gridSpan w:val="6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2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Оборот розничной торговли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A57402">
              <w:rPr>
                <w:b/>
                <w:sz w:val="23"/>
                <w:szCs w:val="23"/>
              </w:rPr>
              <w:t>млн</w:t>
            </w:r>
            <w:proofErr w:type="gramEnd"/>
            <w:r w:rsidRPr="00A57402">
              <w:rPr>
                <w:b/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1812,34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2086,95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115,15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2 650,00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106,82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Индекс физического объема оборота розничной торговли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106,43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112,40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102,22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Индекс-дефлятор оборота розничной торговли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114,9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102,41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104,50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2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Объем платных услуг населению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A57402">
              <w:rPr>
                <w:b/>
                <w:sz w:val="23"/>
                <w:szCs w:val="23"/>
              </w:rPr>
              <w:t>млн</w:t>
            </w:r>
            <w:proofErr w:type="gramEnd"/>
            <w:r w:rsidRPr="00A57402">
              <w:rPr>
                <w:b/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224,48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365,00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162,60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448,00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144,51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Индекс физического объема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120,55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146,75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130,19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Индекс-дефлятор по платным услугам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79CB" w:rsidRPr="00A57402" w:rsidRDefault="00C379CB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112,8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110,80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111,00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79CB" w:rsidRPr="00A57402" w:rsidRDefault="00C379C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</w:tr>
      <w:tr w:rsidR="00C379CB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lastRenderedPageBreak/>
              <w:t xml:space="preserve">3. Инвестиции </w:t>
            </w:r>
          </w:p>
        </w:tc>
        <w:tc>
          <w:tcPr>
            <w:tcW w:w="10915" w:type="dxa"/>
            <w:gridSpan w:val="6"/>
            <w:shd w:val="clear" w:color="000000" w:fill="FFFFFF"/>
            <w:vAlign w:val="center"/>
            <w:hideMark/>
          </w:tcPr>
          <w:p w:rsidR="00C379CB" w:rsidRPr="00A57402" w:rsidRDefault="00C379CB" w:rsidP="00D128C0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B1641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B16412" w:rsidRPr="00A57402" w:rsidRDefault="00B16412" w:rsidP="00A57402">
            <w:pPr>
              <w:ind w:firstLineChars="200" w:firstLine="462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16412" w:rsidRPr="00A57402" w:rsidRDefault="00B16412" w:rsidP="00D128C0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A57402">
              <w:rPr>
                <w:b/>
                <w:sz w:val="23"/>
                <w:szCs w:val="23"/>
              </w:rPr>
              <w:t>млн</w:t>
            </w:r>
            <w:proofErr w:type="gramEnd"/>
            <w:r w:rsidRPr="00A57402">
              <w:rPr>
                <w:b/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6412" w:rsidRPr="00A57402" w:rsidRDefault="00B16412" w:rsidP="0096084B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124,97*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92,77*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74,24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74,05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63,35</w:t>
            </w:r>
          </w:p>
        </w:tc>
      </w:tr>
      <w:tr w:rsidR="00B1641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B16412" w:rsidRPr="00A57402" w:rsidRDefault="00B16412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Индекс физического объема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16412" w:rsidRPr="00A57402" w:rsidRDefault="00B16412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6412" w:rsidRPr="00A57402" w:rsidRDefault="00B16412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108,42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72,28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60,10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</w:tr>
      <w:tr w:rsidR="00B1641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B16412" w:rsidRPr="00A57402" w:rsidRDefault="00B16412" w:rsidP="00A57402">
            <w:pPr>
              <w:ind w:firstLineChars="200" w:firstLine="46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Индекс-дефлятор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16412" w:rsidRPr="00A57402" w:rsidRDefault="00B16412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 к предыдущему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6412" w:rsidRPr="00A57402" w:rsidRDefault="00B16412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111,80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102,70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105,40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16412" w:rsidRPr="00A57402" w:rsidRDefault="00B1641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</w:tr>
      <w:tr w:rsidR="0003165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3165D" w:rsidRPr="00A57402" w:rsidRDefault="0003165D" w:rsidP="00D128C0">
            <w:pPr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4. Количество малых и средних предприятий - всего по состоянию на конец года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165D" w:rsidRPr="00A57402" w:rsidRDefault="0003165D" w:rsidP="00D128C0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тыс. 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165D" w:rsidRPr="00A57402" w:rsidRDefault="0003165D" w:rsidP="0096084B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1,20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1,26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105,00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1,20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100,00</w:t>
            </w:r>
          </w:p>
        </w:tc>
      </w:tr>
      <w:tr w:rsidR="0003165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3165D" w:rsidRPr="00A57402" w:rsidRDefault="0003165D" w:rsidP="00D128C0">
            <w:pPr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5. 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165D" w:rsidRPr="00A57402" w:rsidRDefault="0003165D" w:rsidP="00D128C0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тыс. человек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165D" w:rsidRPr="00A57402" w:rsidRDefault="0003165D" w:rsidP="0096084B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3,10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3,10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3,10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100,00</w:t>
            </w:r>
          </w:p>
        </w:tc>
      </w:tr>
      <w:tr w:rsidR="0003165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3165D" w:rsidRPr="00A57402" w:rsidRDefault="0003165D" w:rsidP="00D128C0">
            <w:pPr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6. Оборот малых и средних предприятий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3165D" w:rsidRPr="00A57402" w:rsidRDefault="0003165D" w:rsidP="00D128C0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A57402">
              <w:rPr>
                <w:b/>
                <w:sz w:val="23"/>
                <w:szCs w:val="23"/>
              </w:rPr>
              <w:t>млн</w:t>
            </w:r>
            <w:proofErr w:type="gramEnd"/>
            <w:r w:rsidRPr="00A57402">
              <w:rPr>
                <w:b/>
                <w:sz w:val="23"/>
                <w:szCs w:val="23"/>
              </w:rPr>
              <w:t xml:space="preserve"> руб. в ценах соответствующих лет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165D" w:rsidRPr="00A57402" w:rsidRDefault="0003165D" w:rsidP="0096084B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11562,26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13132,54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113,58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17510,06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3165D" w:rsidRPr="00A57402" w:rsidRDefault="0003165D">
            <w:pPr>
              <w:jc w:val="center"/>
              <w:rPr>
                <w:b/>
                <w:sz w:val="23"/>
                <w:szCs w:val="23"/>
              </w:rPr>
            </w:pPr>
            <w:r w:rsidRPr="00A57402">
              <w:rPr>
                <w:b/>
                <w:sz w:val="23"/>
                <w:szCs w:val="23"/>
              </w:rPr>
              <w:t>107,36</w:t>
            </w:r>
          </w:p>
        </w:tc>
      </w:tr>
      <w:tr w:rsidR="0049596B" w:rsidRPr="00A57402" w:rsidTr="00A57402">
        <w:trPr>
          <w:trHeight w:val="20"/>
        </w:trPr>
        <w:tc>
          <w:tcPr>
            <w:tcW w:w="15168" w:type="dxa"/>
            <w:gridSpan w:val="7"/>
            <w:shd w:val="clear" w:color="000000" w:fill="FFFFFF"/>
            <w:vAlign w:val="center"/>
            <w:hideMark/>
          </w:tcPr>
          <w:p w:rsidR="0049596B" w:rsidRPr="00A57402" w:rsidRDefault="0049596B" w:rsidP="00D128C0">
            <w:pPr>
              <w:jc w:val="center"/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 xml:space="preserve">Раздел </w:t>
            </w:r>
            <w:r w:rsidRPr="00A57402">
              <w:rPr>
                <w:b/>
                <w:bCs/>
                <w:sz w:val="23"/>
                <w:szCs w:val="23"/>
                <w:lang w:val="en-US"/>
              </w:rPr>
              <w:t>II</w:t>
            </w:r>
            <w:r w:rsidRPr="00A57402">
              <w:rPr>
                <w:b/>
                <w:bCs/>
                <w:sz w:val="23"/>
                <w:szCs w:val="23"/>
              </w:rPr>
              <w:t>. Показатели, характеризующие уровень жизни населения городского округа Кохма</w:t>
            </w:r>
          </w:p>
        </w:tc>
      </w:tr>
      <w:tr w:rsidR="00AA6FE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AA6FED" w:rsidRPr="00A57402" w:rsidRDefault="00AA6FED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Численность постоянного населения (среднегодовая) - всего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6FED" w:rsidRPr="00A57402" w:rsidRDefault="00AA6FED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тыс. человек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A6FED" w:rsidRPr="00A57402" w:rsidRDefault="00AA6FED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30,37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30,33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30,46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99,03</w:t>
            </w:r>
          </w:p>
        </w:tc>
      </w:tr>
      <w:tr w:rsidR="00AA6FE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AA6FED" w:rsidRPr="00A57402" w:rsidRDefault="00AA6FED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Общий коэффициент рождаемости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6FED" w:rsidRPr="00A57402" w:rsidRDefault="00AA6FED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человек на 1000 населения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A6FED" w:rsidRPr="00A57402" w:rsidRDefault="00AA6FED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7,25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8,30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77,57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9,85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91,24</w:t>
            </w:r>
          </w:p>
        </w:tc>
      </w:tr>
      <w:tr w:rsidR="00AA6FE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AA6FED" w:rsidRPr="00A57402" w:rsidRDefault="00AA6FED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Общий коэффициент смертности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6FED" w:rsidRPr="00A57402" w:rsidRDefault="00AA6FED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человек на 1000 населения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A6FED" w:rsidRPr="00A57402" w:rsidRDefault="00AA6FED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9,48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13,30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95,00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13,89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94,92</w:t>
            </w:r>
          </w:p>
        </w:tc>
      </w:tr>
      <w:tr w:rsidR="00AA6FE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AA6FED" w:rsidRPr="00A57402" w:rsidRDefault="00AA6FED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Коэффициент естественного прироста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6FED" w:rsidRPr="00A57402" w:rsidRDefault="00AA6FED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человек на 1000 </w:t>
            </w:r>
            <w:r w:rsidRPr="00A57402">
              <w:rPr>
                <w:sz w:val="23"/>
                <w:szCs w:val="23"/>
              </w:rPr>
              <w:lastRenderedPageBreak/>
              <w:t>населения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A6FED" w:rsidRPr="00A57402" w:rsidRDefault="00AA6FED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lastRenderedPageBreak/>
              <w:t>-2,23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-5,00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151,52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-4,04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105,26</w:t>
            </w:r>
          </w:p>
        </w:tc>
      </w:tr>
      <w:tr w:rsidR="00AA6FE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AA6FED" w:rsidRPr="00A57402" w:rsidRDefault="00AA6FED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lastRenderedPageBreak/>
              <w:t>Коэффициент миграционного прироста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6FED" w:rsidRPr="00A57402" w:rsidRDefault="00AA6FED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человек на 1000 населения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A6FED" w:rsidRPr="00A57402" w:rsidRDefault="00AA6FED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-4,84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-7,90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96,34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-4,93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74,25</w:t>
            </w:r>
          </w:p>
        </w:tc>
      </w:tr>
      <w:tr w:rsidR="00AA6FE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AA6FED" w:rsidRPr="00A57402" w:rsidRDefault="00AA6FED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6FED" w:rsidRPr="00A57402" w:rsidRDefault="00AA6FED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тыс. человек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A6FED" w:rsidRPr="00A57402" w:rsidRDefault="00AA6FED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113,33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71,43</w:t>
            </w:r>
          </w:p>
        </w:tc>
      </w:tr>
      <w:tr w:rsidR="00AA6FE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AA6FED" w:rsidRPr="00A57402" w:rsidRDefault="00AA6FED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6FED" w:rsidRPr="00A57402" w:rsidRDefault="00AA6FED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A6FED" w:rsidRPr="00A57402" w:rsidRDefault="00AA6FED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0,20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снижение на 0,30 п.п.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0,31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снижение на 0,09 п.п</w:t>
            </w:r>
            <w:r w:rsidR="001E5541" w:rsidRPr="00A57402">
              <w:rPr>
                <w:sz w:val="23"/>
                <w:szCs w:val="23"/>
              </w:rPr>
              <w:t>.</w:t>
            </w:r>
          </w:p>
        </w:tc>
      </w:tr>
      <w:tr w:rsidR="00AA6FE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AA6FED" w:rsidRPr="00A57402" w:rsidRDefault="00AA6FED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Численность незанятых граждан, зарегистрированных в органах государственной службы занятости, в расчете на одну заявленную вакансию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6FED" w:rsidRPr="00A57402" w:rsidRDefault="00AA6FED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человек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A6FED" w:rsidRPr="00A57402" w:rsidRDefault="00AA6FED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0,23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снижение на 0,50 чел./вак.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0,31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снижение на 0,11 чел./вак.</w:t>
            </w:r>
          </w:p>
        </w:tc>
      </w:tr>
      <w:tr w:rsidR="00AA6FE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AA6FED" w:rsidRPr="00A57402" w:rsidRDefault="00AA6FED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Фонд начисленной заработной платы всех работников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6FED" w:rsidRPr="00A57402" w:rsidRDefault="00AA6FED" w:rsidP="00D128C0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A6FED" w:rsidRPr="00A57402" w:rsidRDefault="00AA6FED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1416,04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2184,74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154,29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2221,77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113,10</w:t>
            </w:r>
          </w:p>
        </w:tc>
      </w:tr>
      <w:tr w:rsidR="00AA6FE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AA6FED" w:rsidRPr="00A57402" w:rsidRDefault="00AA6FED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Среднесписочная численность работников организаций - всего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6FED" w:rsidRPr="00A57402" w:rsidRDefault="00AA6FED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тыс. человек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A6FED" w:rsidRPr="00A57402" w:rsidRDefault="00AA6FED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5,75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5,90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102,61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105,21</w:t>
            </w:r>
          </w:p>
        </w:tc>
      </w:tr>
      <w:tr w:rsidR="00AA6FED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AA6FED" w:rsidRPr="00A57402" w:rsidRDefault="00AA6FED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Средняя заработная плата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6FED" w:rsidRPr="00A57402" w:rsidRDefault="00AA6FED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рублей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A6FED" w:rsidRPr="00A57402" w:rsidRDefault="00AA6FED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27363,09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29613,67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108,22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30847,57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A6FED" w:rsidRPr="00A57402" w:rsidRDefault="00AA6FED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107,50</w:t>
            </w:r>
          </w:p>
        </w:tc>
      </w:tr>
      <w:tr w:rsidR="00C43CCC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43CCC" w:rsidRPr="00A57402" w:rsidRDefault="00C43CCC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Численность детей в дошкольных образовательных учреждениях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43CCC" w:rsidRPr="00A57402" w:rsidRDefault="00C43CCC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тыс. человек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43CCC" w:rsidRPr="00A57402" w:rsidRDefault="00C43CCC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2,02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43CCC" w:rsidRPr="00A57402" w:rsidRDefault="00C43CCC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2,02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43CCC" w:rsidRPr="00A57402" w:rsidRDefault="00C43CCC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43CCC" w:rsidRPr="00A57402" w:rsidRDefault="00C43CCC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2,02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C43CCC" w:rsidRPr="00A57402" w:rsidRDefault="00C43CCC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100,00</w:t>
            </w:r>
          </w:p>
        </w:tc>
      </w:tr>
      <w:tr w:rsidR="00C43CCC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43CCC" w:rsidRPr="00A57402" w:rsidRDefault="00C43CCC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Обеспеченность дошкольными образовательными учреждениями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43CCC" w:rsidRPr="00A57402" w:rsidRDefault="00C43CCC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мест на 1000 детей дошкольного возраста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43CCC" w:rsidRPr="00A57402" w:rsidRDefault="00C43CCC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43CCC" w:rsidRPr="00A57402" w:rsidRDefault="00C43CCC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964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43CCC" w:rsidRPr="00A57402" w:rsidRDefault="00C43CCC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107,95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43CCC" w:rsidRPr="00A57402" w:rsidRDefault="00C43CCC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964,00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C43CCC" w:rsidRPr="00A57402" w:rsidRDefault="00C43CCC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107,95</w:t>
            </w:r>
          </w:p>
        </w:tc>
      </w:tr>
      <w:tr w:rsidR="00C43CCC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43CCC" w:rsidRPr="00A57402" w:rsidRDefault="00C43CCC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Численность учащихся в общеобразовательных учреждениях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43CCC" w:rsidRPr="00A57402" w:rsidRDefault="00C43CCC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тыс. человек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43CCC" w:rsidRPr="00A57402" w:rsidRDefault="00C43CCC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3,27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43CCC" w:rsidRPr="00A57402" w:rsidRDefault="00C43CCC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3,34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43CCC" w:rsidRPr="00A57402" w:rsidRDefault="00C43CCC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102,14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43CCC" w:rsidRPr="00A57402" w:rsidRDefault="00C43CCC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3,34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C43CCC" w:rsidRPr="00A57402" w:rsidRDefault="00C43CCC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102,14</w:t>
            </w:r>
          </w:p>
        </w:tc>
      </w:tr>
      <w:tr w:rsidR="00C5031A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5031A" w:rsidRPr="00A57402" w:rsidRDefault="00C5031A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Количество спортивных сооружений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5031A" w:rsidRPr="00A57402" w:rsidRDefault="00C5031A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ед.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5031A" w:rsidRPr="00A57402" w:rsidRDefault="00C5031A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031A" w:rsidRPr="00A57402" w:rsidRDefault="00C5031A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57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5031A" w:rsidRPr="00A57402" w:rsidRDefault="00C5031A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5031A" w:rsidRPr="00A57402" w:rsidRDefault="00C5031A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C5031A" w:rsidRPr="00A57402" w:rsidRDefault="00C5031A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100,00</w:t>
            </w:r>
          </w:p>
        </w:tc>
      </w:tr>
      <w:tr w:rsidR="00C5031A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5031A" w:rsidRPr="00A57402" w:rsidRDefault="00C5031A" w:rsidP="00AA6FED">
            <w:pPr>
              <w:numPr>
                <w:ilvl w:val="0"/>
                <w:numId w:val="10"/>
              </w:numPr>
              <w:tabs>
                <w:tab w:val="left" w:pos="0"/>
                <w:tab w:val="left" w:pos="459"/>
              </w:tabs>
              <w:ind w:left="34" w:firstLine="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5031A" w:rsidRPr="00A57402" w:rsidRDefault="00C5031A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тыс.кв.м. общей площади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5031A" w:rsidRPr="00A57402" w:rsidRDefault="00C5031A" w:rsidP="00DF0246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8,90**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5031A" w:rsidRPr="00A57402" w:rsidRDefault="00C5031A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16,10</w:t>
            </w:r>
            <w:r w:rsidR="001E5541" w:rsidRPr="00A57402">
              <w:rPr>
                <w:sz w:val="23"/>
                <w:szCs w:val="23"/>
              </w:rPr>
              <w:t>**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C5031A" w:rsidRPr="00A57402" w:rsidRDefault="00C5031A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рост в 1,81 раза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5031A" w:rsidRPr="00A57402" w:rsidRDefault="00C5031A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23,50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C5031A" w:rsidRPr="00A57402" w:rsidRDefault="00C5031A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165,96</w:t>
            </w:r>
          </w:p>
        </w:tc>
      </w:tr>
      <w:tr w:rsidR="00C5031A" w:rsidRPr="00A57402" w:rsidTr="00A57402">
        <w:trPr>
          <w:trHeight w:val="20"/>
        </w:trPr>
        <w:tc>
          <w:tcPr>
            <w:tcW w:w="15168" w:type="dxa"/>
            <w:gridSpan w:val="7"/>
            <w:shd w:val="clear" w:color="000000" w:fill="FFFFFF"/>
            <w:vAlign w:val="center"/>
            <w:hideMark/>
          </w:tcPr>
          <w:p w:rsidR="00C5031A" w:rsidRPr="00A57402" w:rsidRDefault="00C5031A" w:rsidP="00E4426E">
            <w:pPr>
              <w:jc w:val="center"/>
              <w:rPr>
                <w:bCs/>
                <w:sz w:val="23"/>
                <w:szCs w:val="23"/>
              </w:rPr>
            </w:pPr>
            <w:r w:rsidRPr="00A57402">
              <w:rPr>
                <w:bCs/>
                <w:sz w:val="23"/>
                <w:szCs w:val="23"/>
              </w:rPr>
              <w:lastRenderedPageBreak/>
              <w:t xml:space="preserve">Раздел </w:t>
            </w:r>
            <w:r w:rsidRPr="00A57402">
              <w:rPr>
                <w:bCs/>
                <w:sz w:val="23"/>
                <w:szCs w:val="23"/>
                <w:lang w:val="en-US"/>
              </w:rPr>
              <w:t>III</w:t>
            </w:r>
            <w:r w:rsidRPr="00A57402">
              <w:rPr>
                <w:bCs/>
                <w:sz w:val="23"/>
                <w:szCs w:val="23"/>
              </w:rPr>
              <w:t>. Финансовые и бюджетные показатели городского округа Кохма</w:t>
            </w:r>
          </w:p>
        </w:tc>
      </w:tr>
      <w:tr w:rsidR="00C5031A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C5031A" w:rsidRPr="00A57402" w:rsidRDefault="00C5031A" w:rsidP="00D128C0">
            <w:pPr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1. Прибыль прибыльных организаций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5031A" w:rsidRPr="00A57402" w:rsidRDefault="00C5031A" w:rsidP="00D128C0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5031A" w:rsidRPr="00A57402" w:rsidRDefault="00C5031A" w:rsidP="0096084B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*</w:t>
            </w:r>
            <w:r w:rsidR="001E5541" w:rsidRPr="00A57402">
              <w:rPr>
                <w:sz w:val="23"/>
                <w:szCs w:val="23"/>
              </w:rPr>
              <w:t>**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5031A" w:rsidRPr="00A57402" w:rsidRDefault="002F3078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*</w:t>
            </w:r>
            <w:r w:rsidR="001E5541" w:rsidRPr="00A57402">
              <w:rPr>
                <w:sz w:val="23"/>
                <w:szCs w:val="23"/>
              </w:rPr>
              <w:t>**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C5031A" w:rsidRPr="00A57402" w:rsidRDefault="00C5031A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5031A" w:rsidRPr="00A57402" w:rsidRDefault="00C5031A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*</w:t>
            </w:r>
            <w:r w:rsidR="001E5541" w:rsidRPr="00A57402">
              <w:rPr>
                <w:sz w:val="23"/>
                <w:szCs w:val="23"/>
              </w:rPr>
              <w:t>**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5031A" w:rsidRPr="00A57402" w:rsidRDefault="00C5031A" w:rsidP="00D128C0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>2. Доходы местного бюджета  - всего (3+20)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716,66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571,19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79,70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1026,53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85,62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b/>
                <w:bCs/>
                <w:sz w:val="23"/>
                <w:szCs w:val="23"/>
              </w:rPr>
            </w:pPr>
            <w:r w:rsidRPr="00A57402">
              <w:rPr>
                <w:b/>
                <w:bCs/>
                <w:sz w:val="23"/>
                <w:szCs w:val="23"/>
              </w:rPr>
              <w:t xml:space="preserve">в том числе: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3. Собственные доходы местного бюджета - всего (4+12)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52222" w:rsidRPr="00A57402" w:rsidRDefault="00E60796" w:rsidP="00E60796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73,29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77,84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106,21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115,36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97,33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A57402">
              <w:rPr>
                <w:b/>
                <w:bCs/>
                <w:i/>
                <w:iCs/>
                <w:sz w:val="23"/>
                <w:szCs w:val="23"/>
              </w:rPr>
              <w:t>4. Налоговые доходы (5+6+7+8+9+10+11)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55,58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54,92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98,81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96,95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99,98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5. Налоги на прибыль, доходы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39,58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38,82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98,08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64,20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98,97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5.1. налог на доходы физических лиц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39,58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38,82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98,08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64,20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98,97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6. 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3,04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101,33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3,61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89,80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3,04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101,33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3,61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89,80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6.1.1. Доходы от уплаты акцизов на </w:t>
            </w:r>
            <w:proofErr w:type="gramStart"/>
            <w:r w:rsidRPr="00A57402">
              <w:rPr>
                <w:sz w:val="23"/>
                <w:szCs w:val="23"/>
              </w:rPr>
              <w:t>диз. топливо</w:t>
            </w:r>
            <w:proofErr w:type="gramEnd"/>
            <w:r w:rsidRPr="00A57402">
              <w:rPr>
                <w:sz w:val="23"/>
                <w:szCs w:val="23"/>
              </w:rPr>
              <w:t>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1,55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106,16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1,71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85,07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6.1.2. Доходы от уплаты акцизов на мотор</w:t>
            </w:r>
            <w:proofErr w:type="gramStart"/>
            <w:r w:rsidRPr="00A57402">
              <w:rPr>
                <w:sz w:val="23"/>
                <w:szCs w:val="23"/>
              </w:rPr>
              <w:t>.</w:t>
            </w:r>
            <w:proofErr w:type="gramEnd"/>
            <w:r w:rsidRPr="00A57402">
              <w:rPr>
                <w:sz w:val="23"/>
                <w:szCs w:val="23"/>
              </w:rPr>
              <w:t xml:space="preserve"> </w:t>
            </w:r>
            <w:proofErr w:type="gramStart"/>
            <w:r w:rsidRPr="00A57402">
              <w:rPr>
                <w:sz w:val="23"/>
                <w:szCs w:val="23"/>
              </w:rPr>
              <w:t>м</w:t>
            </w:r>
            <w:proofErr w:type="gramEnd"/>
            <w:r w:rsidRPr="00A57402">
              <w:rPr>
                <w:sz w:val="23"/>
                <w:szCs w:val="23"/>
              </w:rPr>
              <w:t>асла для диз. и (или) карбюраторных (инжекторных) двигателей, подлеж.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100,00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6.1.3. Доходы от уплаты акцизов на автомобильный бензин, производимый на территории Российской Федерации, подлежащие </w:t>
            </w:r>
            <w:r w:rsidRPr="00A57402">
              <w:rPr>
                <w:sz w:val="23"/>
                <w:szCs w:val="23"/>
              </w:rPr>
              <w:lastRenderedPageBreak/>
              <w:t>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lastRenderedPageBreak/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1,69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1,66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98,22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2,11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94,62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lastRenderedPageBreak/>
              <w:t>6.1.4. 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-0,16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-0,18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112,50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-0,22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95,65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7. Налоги на совокупный доход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6,12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7,76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126,80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10,16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110,20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7.1. 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4,57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5,53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121,01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7,07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112,22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7.2. ЕНВД  для отдельных видов деятельности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-0,12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-1200,00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-0,10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-1000,00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7.3. единый сельскохозяйственный налог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7.4. налог, взимаемый в связи с применением патентной системы налогообложения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1,54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2,35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152,60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3,20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109,97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8. Налоги на имущество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6,42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4,69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73,05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18,35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100,66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8.1. налог на имущество физических лиц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2,93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2,14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73,04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9,65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100,10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8.2. земельный налог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3,49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2,55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73,07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8,70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101,28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9. 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9.1. налог на добычу полезных ископаемых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10. Государственная пошлина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0,47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0,61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129,79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0,63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100,00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11. Задолженность и перерасчеты по отмененным налогам, сборам и иным </w:t>
            </w:r>
            <w:r w:rsidRPr="00A57402">
              <w:rPr>
                <w:sz w:val="23"/>
                <w:szCs w:val="23"/>
              </w:rPr>
              <w:lastRenderedPageBreak/>
              <w:t xml:space="preserve">обязательным платежам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lastRenderedPageBreak/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-0,01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  <w:lang w:val="en-US"/>
              </w:rPr>
            </w:pPr>
            <w:r w:rsidRPr="00A57402">
              <w:rPr>
                <w:sz w:val="23"/>
                <w:szCs w:val="23"/>
              </w:rPr>
              <w:t>0,0</w:t>
            </w:r>
            <w:r w:rsidRPr="00A57402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lastRenderedPageBreak/>
              <w:t>12. Неналоговые доходы (13+14+15+16+17+18+19)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17,71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22,92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129,42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32,03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148,63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 xml:space="preserve">13.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12,38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18,14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146,53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25,74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162,60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14. Платежи при пользовании природными ресурсами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100,00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15. 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100,00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16. 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4,85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2,43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50,10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5,30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103,72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16.1.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0,59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рост на 0,59 </w:t>
            </w: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1,00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526,32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17. Административные платежи и сборы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18. Штрафы, санкции, возмещение ущерба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0,15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0,40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266,67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0,46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242,11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19. Прочие неналоговые доходы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0,29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1,94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668,97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0,43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134,38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100" w:firstLine="23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20. Безвозмездные поступления - всего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643,37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493,36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76,68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897,55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83,07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A57402">
              <w:rPr>
                <w:b/>
                <w:bCs/>
                <w:i/>
                <w:iCs/>
                <w:sz w:val="23"/>
                <w:szCs w:val="23"/>
              </w:rPr>
              <w:t xml:space="preserve">в том числе: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20.1. Безвозмездные поступления от других бюджетов бюджетной системы РФ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651,17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495,59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76,11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901,05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82,65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20.2. Прочие безвозмездные поступления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20.3. Доходы бюджетов </w:t>
            </w:r>
            <w:r w:rsidRPr="00A57402">
              <w:rPr>
                <w:sz w:val="23"/>
                <w:szCs w:val="23"/>
              </w:rPr>
              <w:lastRenderedPageBreak/>
              <w:t xml:space="preserve">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lastRenderedPageBreak/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lastRenderedPageBreak/>
              <w:t xml:space="preserve">20.4.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-7,80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-2,23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28,59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-3,50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35,97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 w:rsidP="00A57402">
            <w:pPr>
              <w:ind w:firstLineChars="300" w:firstLine="690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A57402">
              <w:rPr>
                <w:b/>
                <w:bCs/>
                <w:i/>
                <w:iCs/>
                <w:sz w:val="23"/>
                <w:szCs w:val="23"/>
              </w:rPr>
              <w:t>21. Расходы местного бюджета  - всего (22+23+24+25+26+27+28+29+30+31+32+33+34+35)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670,02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522,73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78,02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1046,51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88,20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 xml:space="preserve">в том числе: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22. Общегосударственные вопросы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36,31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37,98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104,60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59,47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114,56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23. Национальная оборона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1,06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1,73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113,82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 xml:space="preserve">24. Национальная безопасность и правоохранительная деятельность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1,68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1,82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108,33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2,84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114,98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25. Национальная экономика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84,14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100,38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119,30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130,17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129,73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26. Жилищно-коммунальное хозяйство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99,67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37,04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37,16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60,11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50,43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27. Охрана окружающей среды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28.Образование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406,31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291,41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71,72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704,25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82,75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29. Культура, кинематография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25,28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32,90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130,14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55,98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139,78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30. Здравоохранение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31. Социальная политика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11,23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17,99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160,20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21,60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151,15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 xml:space="preserve">32. Физическая культура и спорт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1,01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63,52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8,47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E41A1A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рост в 3,94 раза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33. Средства массовой информации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1,17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1,14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97,44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1,85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99,46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 xml:space="preserve">34. Обслуживание государственного и </w:t>
            </w:r>
            <w:r w:rsidRPr="00A57402">
              <w:rPr>
                <w:i/>
                <w:iCs/>
                <w:sz w:val="23"/>
                <w:szCs w:val="23"/>
              </w:rPr>
              <w:lastRenderedPageBreak/>
              <w:t xml:space="preserve">муниципального долга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 w:rsidP="00245C1F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lastRenderedPageBreak/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1,64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 xml:space="preserve">снижение на 1,64 </w:t>
            </w: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</w:t>
            </w:r>
            <w:r w:rsidRPr="00A57402">
              <w:rPr>
                <w:sz w:val="23"/>
                <w:szCs w:val="23"/>
              </w:rPr>
              <w:lastRenderedPageBreak/>
              <w:t>руб.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lastRenderedPageBreak/>
              <w:t>0,04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2,41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lastRenderedPageBreak/>
              <w:t xml:space="preserve">35. 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 </w:t>
            </w:r>
          </w:p>
        </w:tc>
      </w:tr>
      <w:tr w:rsidR="00052222" w:rsidRPr="00A57402" w:rsidTr="00A57402">
        <w:trPr>
          <w:trHeight w:val="2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rPr>
                <w:i/>
                <w:iCs/>
                <w:sz w:val="23"/>
                <w:szCs w:val="23"/>
              </w:rPr>
            </w:pPr>
            <w:r w:rsidRPr="00A57402">
              <w:rPr>
                <w:i/>
                <w:iCs/>
                <w:sz w:val="23"/>
                <w:szCs w:val="23"/>
              </w:rPr>
              <w:t>36. Превышение доходов над расходами</w:t>
            </w:r>
            <w:proofErr w:type="gramStart"/>
            <w:r w:rsidRPr="00A57402">
              <w:rPr>
                <w:i/>
                <w:iCs/>
                <w:sz w:val="23"/>
                <w:szCs w:val="23"/>
              </w:rPr>
              <w:t xml:space="preserve"> (+), </w:t>
            </w:r>
            <w:proofErr w:type="gramEnd"/>
            <w:r w:rsidRPr="00A57402">
              <w:rPr>
                <w:i/>
                <w:iCs/>
                <w:sz w:val="23"/>
                <w:szCs w:val="23"/>
              </w:rPr>
              <w:t>или расходов над доходами (-) (2-21)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proofErr w:type="gramStart"/>
            <w:r w:rsidRPr="00A57402">
              <w:rPr>
                <w:sz w:val="23"/>
                <w:szCs w:val="23"/>
              </w:rPr>
              <w:t>млн</w:t>
            </w:r>
            <w:proofErr w:type="gramEnd"/>
            <w:r w:rsidRPr="00A5740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46,64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48,46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103,90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-19,98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52222" w:rsidRPr="00A57402" w:rsidRDefault="00052222">
            <w:pPr>
              <w:jc w:val="center"/>
              <w:rPr>
                <w:sz w:val="23"/>
                <w:szCs w:val="23"/>
              </w:rPr>
            </w:pPr>
            <w:r w:rsidRPr="00A57402">
              <w:rPr>
                <w:sz w:val="23"/>
                <w:szCs w:val="23"/>
              </w:rPr>
              <w:t>-159,71</w:t>
            </w:r>
          </w:p>
        </w:tc>
      </w:tr>
    </w:tbl>
    <w:p w:rsidR="00DB4FD2" w:rsidRPr="001E5541" w:rsidRDefault="001E5541" w:rsidP="00A57402">
      <w:pPr>
        <w:pStyle w:val="a3"/>
        <w:ind w:firstLine="709"/>
        <w:jc w:val="both"/>
        <w:rPr>
          <w:sz w:val="20"/>
        </w:rPr>
      </w:pPr>
      <w:r w:rsidRPr="001E5541">
        <w:rPr>
          <w:sz w:val="20"/>
        </w:rPr>
        <w:t>* - показатели по объему инвестиций в основной капитал по организациям, не относящимся к субъектам малого предпринимательства, указаны за январь-июнь соответствующего года</w:t>
      </w:r>
    </w:p>
    <w:p w:rsidR="001E5541" w:rsidRDefault="001E5541" w:rsidP="00A57402">
      <w:pPr>
        <w:pStyle w:val="a3"/>
        <w:ind w:firstLine="709"/>
        <w:jc w:val="both"/>
        <w:rPr>
          <w:sz w:val="20"/>
        </w:rPr>
      </w:pPr>
      <w:r w:rsidRPr="001E5541">
        <w:rPr>
          <w:sz w:val="20"/>
        </w:rPr>
        <w:t>** - показатели по вводу в эксплуатацию жилых домов за счет всех источников финансирования указаны за январь-август соответствующего года</w:t>
      </w:r>
    </w:p>
    <w:p w:rsidR="001E5541" w:rsidRPr="001E5541" w:rsidRDefault="001E5541" w:rsidP="00A57402">
      <w:pPr>
        <w:pStyle w:val="a3"/>
        <w:ind w:firstLine="709"/>
        <w:jc w:val="both"/>
        <w:rPr>
          <w:sz w:val="20"/>
        </w:rPr>
      </w:pPr>
      <w:proofErr w:type="gramStart"/>
      <w:r>
        <w:rPr>
          <w:sz w:val="20"/>
        </w:rPr>
        <w:t xml:space="preserve">*** - </w:t>
      </w:r>
      <w:r w:rsidRPr="00A57402">
        <w:rPr>
          <w:sz w:val="20"/>
        </w:rPr>
        <w:t>* информация по прибыли прибыльных организаций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(ст. 4, п. 5; ст. 9.</w:t>
      </w:r>
      <w:proofErr w:type="gramEnd"/>
      <w:r w:rsidRPr="00A57402">
        <w:rPr>
          <w:sz w:val="20"/>
        </w:rPr>
        <w:t xml:space="preserve"> П. 1)</w:t>
      </w:r>
    </w:p>
    <w:p w:rsidR="001E5541" w:rsidRPr="00A57402" w:rsidRDefault="001E5541" w:rsidP="00A57402">
      <w:pPr>
        <w:pStyle w:val="a3"/>
        <w:ind w:firstLine="709"/>
        <w:jc w:val="both"/>
        <w:rPr>
          <w:sz w:val="20"/>
        </w:rPr>
        <w:sectPr w:rsidR="001E5541" w:rsidRPr="00A57402" w:rsidSect="001E5541">
          <w:footerReference w:type="even" r:id="rId8"/>
          <w:footerReference w:type="default" r:id="rId9"/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435"/>
        </w:sectPr>
      </w:pPr>
    </w:p>
    <w:p w:rsidR="009C054F" w:rsidRPr="00083752" w:rsidRDefault="00C92156" w:rsidP="006652C2">
      <w:pPr>
        <w:pStyle w:val="a3"/>
        <w:ind w:firstLine="709"/>
        <w:jc w:val="center"/>
        <w:rPr>
          <w:b/>
          <w:sz w:val="28"/>
          <w:szCs w:val="28"/>
        </w:rPr>
      </w:pPr>
      <w:r w:rsidRPr="00083752">
        <w:rPr>
          <w:b/>
          <w:sz w:val="28"/>
          <w:szCs w:val="28"/>
        </w:rPr>
        <w:lastRenderedPageBreak/>
        <w:t xml:space="preserve">Раздел 2. </w:t>
      </w:r>
      <w:r w:rsidR="009C054F" w:rsidRPr="00083752">
        <w:rPr>
          <w:b/>
          <w:sz w:val="28"/>
          <w:szCs w:val="28"/>
        </w:rPr>
        <w:t>Пояснительная записка</w:t>
      </w:r>
    </w:p>
    <w:p w:rsidR="001B0C71" w:rsidRPr="00083752" w:rsidRDefault="009C054F" w:rsidP="006652C2">
      <w:pPr>
        <w:pStyle w:val="a3"/>
        <w:ind w:firstLine="709"/>
        <w:jc w:val="center"/>
        <w:rPr>
          <w:b/>
          <w:sz w:val="28"/>
          <w:szCs w:val="28"/>
        </w:rPr>
      </w:pPr>
      <w:r w:rsidRPr="00083752">
        <w:rPr>
          <w:b/>
          <w:sz w:val="28"/>
          <w:szCs w:val="28"/>
        </w:rPr>
        <w:t xml:space="preserve">к </w:t>
      </w:r>
      <w:r w:rsidR="0047261A" w:rsidRPr="00083752">
        <w:rPr>
          <w:b/>
          <w:sz w:val="28"/>
          <w:szCs w:val="28"/>
        </w:rPr>
        <w:t>предварительным итогам социально-экономического развития городског</w:t>
      </w:r>
      <w:r w:rsidR="00E122B4" w:rsidRPr="00083752">
        <w:rPr>
          <w:b/>
          <w:sz w:val="28"/>
          <w:szCs w:val="28"/>
        </w:rPr>
        <w:t>о округа Кохма за 9 месяцев 202</w:t>
      </w:r>
      <w:r w:rsidR="00DF0246" w:rsidRPr="00083752">
        <w:rPr>
          <w:b/>
          <w:sz w:val="28"/>
          <w:szCs w:val="28"/>
        </w:rPr>
        <w:t xml:space="preserve">3 </w:t>
      </w:r>
      <w:r w:rsidR="0047261A" w:rsidRPr="00083752">
        <w:rPr>
          <w:b/>
          <w:sz w:val="28"/>
          <w:szCs w:val="28"/>
        </w:rPr>
        <w:t>года</w:t>
      </w:r>
      <w:r w:rsidR="00C92156" w:rsidRPr="00083752">
        <w:rPr>
          <w:b/>
          <w:sz w:val="28"/>
          <w:szCs w:val="28"/>
        </w:rPr>
        <w:t xml:space="preserve"> </w:t>
      </w:r>
      <w:r w:rsidR="00C92156" w:rsidRPr="00083752">
        <w:rPr>
          <w:b/>
          <w:sz w:val="28"/>
          <w:szCs w:val="28"/>
        </w:rPr>
        <w:br/>
        <w:t>и ожидаемы</w:t>
      </w:r>
      <w:r w:rsidR="00C55A10" w:rsidRPr="00083752">
        <w:rPr>
          <w:b/>
          <w:sz w:val="28"/>
          <w:szCs w:val="28"/>
        </w:rPr>
        <w:t>м</w:t>
      </w:r>
      <w:r w:rsidR="00C92156" w:rsidRPr="00083752">
        <w:rPr>
          <w:b/>
          <w:sz w:val="28"/>
          <w:szCs w:val="28"/>
        </w:rPr>
        <w:t xml:space="preserve"> итог</w:t>
      </w:r>
      <w:r w:rsidR="00C55A10" w:rsidRPr="00083752">
        <w:rPr>
          <w:b/>
          <w:sz w:val="28"/>
          <w:szCs w:val="28"/>
        </w:rPr>
        <w:t>ам</w:t>
      </w:r>
      <w:r w:rsidR="00C92156" w:rsidRPr="00083752">
        <w:rPr>
          <w:b/>
          <w:sz w:val="28"/>
          <w:szCs w:val="28"/>
        </w:rPr>
        <w:t xml:space="preserve"> социально-экономического развития </w:t>
      </w:r>
    </w:p>
    <w:p w:rsidR="009C054F" w:rsidRPr="00083752" w:rsidRDefault="00C92156" w:rsidP="006652C2">
      <w:pPr>
        <w:pStyle w:val="a3"/>
        <w:ind w:firstLine="709"/>
        <w:jc w:val="center"/>
        <w:rPr>
          <w:b/>
          <w:sz w:val="28"/>
          <w:szCs w:val="28"/>
        </w:rPr>
      </w:pPr>
      <w:r w:rsidRPr="00083752">
        <w:rPr>
          <w:b/>
          <w:sz w:val="28"/>
          <w:szCs w:val="28"/>
        </w:rPr>
        <w:t>городского округа Кохма за текущий финансовый год</w:t>
      </w:r>
    </w:p>
    <w:p w:rsidR="00C92156" w:rsidRPr="00083752" w:rsidRDefault="00C92156" w:rsidP="006652C2">
      <w:pPr>
        <w:pStyle w:val="30"/>
        <w:jc w:val="center"/>
        <w:rPr>
          <w:bCs/>
          <w:sz w:val="28"/>
          <w:szCs w:val="28"/>
        </w:rPr>
      </w:pPr>
    </w:p>
    <w:p w:rsidR="00772EC5" w:rsidRPr="00083752" w:rsidRDefault="00772EC5" w:rsidP="005F2A24">
      <w:pPr>
        <w:pStyle w:val="30"/>
        <w:numPr>
          <w:ilvl w:val="0"/>
          <w:numId w:val="9"/>
        </w:numPr>
        <w:jc w:val="center"/>
        <w:rPr>
          <w:bCs/>
          <w:sz w:val="28"/>
          <w:szCs w:val="28"/>
        </w:rPr>
      </w:pPr>
      <w:r w:rsidRPr="00083752">
        <w:rPr>
          <w:bCs/>
          <w:sz w:val="28"/>
          <w:szCs w:val="28"/>
        </w:rPr>
        <w:t>Экономические показатели</w:t>
      </w:r>
    </w:p>
    <w:p w:rsidR="005F2A24" w:rsidRPr="001B0307" w:rsidRDefault="005F2A24" w:rsidP="005F2A24">
      <w:pPr>
        <w:pStyle w:val="30"/>
        <w:ind w:left="1069" w:firstLine="0"/>
        <w:rPr>
          <w:bCs/>
          <w:sz w:val="28"/>
          <w:szCs w:val="28"/>
        </w:rPr>
      </w:pPr>
    </w:p>
    <w:p w:rsidR="00D30024" w:rsidRPr="001B0307" w:rsidRDefault="00CB63B7" w:rsidP="00C92156">
      <w:pPr>
        <w:pStyle w:val="20"/>
        <w:spacing w:line="360" w:lineRule="auto"/>
        <w:ind w:firstLine="709"/>
        <w:rPr>
          <w:sz w:val="28"/>
          <w:szCs w:val="28"/>
        </w:rPr>
      </w:pPr>
      <w:r w:rsidRPr="001B0307">
        <w:rPr>
          <w:spacing w:val="-8"/>
          <w:sz w:val="28"/>
          <w:szCs w:val="28"/>
        </w:rPr>
        <w:t xml:space="preserve">По данным территориального органа Федеральной службы государственной статистики по Ивановской области </w:t>
      </w:r>
      <w:r w:rsidRPr="001B0307">
        <w:rPr>
          <w:sz w:val="28"/>
          <w:szCs w:val="28"/>
        </w:rPr>
        <w:t>(далее – Ивановостат) о</w:t>
      </w:r>
      <w:r w:rsidR="006243A1" w:rsidRPr="001B0307">
        <w:rPr>
          <w:sz w:val="28"/>
          <w:szCs w:val="28"/>
        </w:rPr>
        <w:t xml:space="preserve">бъем отгруженных товаров собственного производства, выполненных работ и услуг собственными силами </w:t>
      </w:r>
      <w:r w:rsidR="00C95CAE" w:rsidRPr="001B0307">
        <w:rPr>
          <w:sz w:val="28"/>
          <w:szCs w:val="28"/>
        </w:rPr>
        <w:br/>
      </w:r>
      <w:r w:rsidR="006243A1" w:rsidRPr="001B0307">
        <w:rPr>
          <w:sz w:val="28"/>
          <w:szCs w:val="28"/>
        </w:rPr>
        <w:t>по крупным и средним предприятиям города за 9 месяцев 20</w:t>
      </w:r>
      <w:r w:rsidR="00E122B4" w:rsidRPr="001B0307">
        <w:rPr>
          <w:sz w:val="28"/>
          <w:szCs w:val="28"/>
        </w:rPr>
        <w:t>2</w:t>
      </w:r>
      <w:r w:rsidR="00083752" w:rsidRPr="001B0307">
        <w:rPr>
          <w:sz w:val="28"/>
          <w:szCs w:val="28"/>
        </w:rPr>
        <w:t>3</w:t>
      </w:r>
      <w:r w:rsidR="006243A1" w:rsidRPr="001B0307">
        <w:rPr>
          <w:sz w:val="28"/>
          <w:szCs w:val="28"/>
        </w:rPr>
        <w:t xml:space="preserve"> года выразился </w:t>
      </w:r>
      <w:r w:rsidR="00C95CAE" w:rsidRPr="001B0307">
        <w:rPr>
          <w:sz w:val="28"/>
          <w:szCs w:val="28"/>
        </w:rPr>
        <w:br/>
      </w:r>
      <w:r w:rsidR="006243A1" w:rsidRPr="001B0307">
        <w:rPr>
          <w:sz w:val="28"/>
          <w:szCs w:val="28"/>
        </w:rPr>
        <w:t xml:space="preserve">в сумме </w:t>
      </w:r>
      <w:r w:rsidR="001B0307" w:rsidRPr="001B0307">
        <w:rPr>
          <w:sz w:val="28"/>
          <w:szCs w:val="28"/>
        </w:rPr>
        <w:t>3</w:t>
      </w:r>
      <w:r w:rsidR="0031052E">
        <w:rPr>
          <w:sz w:val="28"/>
          <w:szCs w:val="28"/>
        </w:rPr>
        <w:t> </w:t>
      </w:r>
      <w:r w:rsidR="001B0307" w:rsidRPr="001B0307">
        <w:rPr>
          <w:sz w:val="28"/>
          <w:szCs w:val="28"/>
        </w:rPr>
        <w:t>717</w:t>
      </w:r>
      <w:r w:rsidR="0031052E">
        <w:rPr>
          <w:sz w:val="28"/>
          <w:szCs w:val="28"/>
        </w:rPr>
        <w:t>,</w:t>
      </w:r>
      <w:r w:rsidR="001B0307" w:rsidRPr="001B0307">
        <w:rPr>
          <w:sz w:val="28"/>
          <w:szCs w:val="28"/>
        </w:rPr>
        <w:t>56</w:t>
      </w:r>
      <w:r w:rsidR="0058758E" w:rsidRPr="001B0307">
        <w:rPr>
          <w:sz w:val="28"/>
          <w:szCs w:val="28"/>
        </w:rPr>
        <w:t> </w:t>
      </w:r>
      <w:proofErr w:type="gramStart"/>
      <w:r w:rsidR="0058758E" w:rsidRPr="001B0307">
        <w:rPr>
          <w:sz w:val="28"/>
          <w:szCs w:val="28"/>
        </w:rPr>
        <w:t>млн</w:t>
      </w:r>
      <w:proofErr w:type="gramEnd"/>
      <w:r w:rsidR="0058758E" w:rsidRPr="001B0307">
        <w:rPr>
          <w:sz w:val="28"/>
          <w:szCs w:val="28"/>
        </w:rPr>
        <w:t xml:space="preserve"> руб.</w:t>
      </w:r>
      <w:r w:rsidR="006243A1" w:rsidRPr="001B0307">
        <w:rPr>
          <w:sz w:val="28"/>
          <w:szCs w:val="28"/>
        </w:rPr>
        <w:t xml:space="preserve">, что составляет </w:t>
      </w:r>
      <w:r w:rsidR="001B0307" w:rsidRPr="001B0307">
        <w:rPr>
          <w:sz w:val="28"/>
          <w:szCs w:val="28"/>
        </w:rPr>
        <w:t>147,54</w:t>
      </w:r>
      <w:r w:rsidR="00B06E21" w:rsidRPr="001B0307">
        <w:rPr>
          <w:sz w:val="28"/>
          <w:szCs w:val="28"/>
        </w:rPr>
        <w:t> %</w:t>
      </w:r>
      <w:r w:rsidR="0058758E" w:rsidRPr="001B0307">
        <w:rPr>
          <w:sz w:val="28"/>
          <w:szCs w:val="28"/>
        </w:rPr>
        <w:t xml:space="preserve"> к факту </w:t>
      </w:r>
      <w:r w:rsidR="00A1302B" w:rsidRPr="001B0307">
        <w:rPr>
          <w:sz w:val="28"/>
          <w:szCs w:val="28"/>
        </w:rPr>
        <w:t xml:space="preserve">соответствующего периода </w:t>
      </w:r>
      <w:r w:rsidR="0058758E" w:rsidRPr="001B0307">
        <w:rPr>
          <w:sz w:val="28"/>
          <w:szCs w:val="28"/>
        </w:rPr>
        <w:t>202</w:t>
      </w:r>
      <w:r w:rsidR="001B0307" w:rsidRPr="001B0307">
        <w:rPr>
          <w:sz w:val="28"/>
          <w:szCs w:val="28"/>
        </w:rPr>
        <w:t>2</w:t>
      </w:r>
      <w:r w:rsidR="00D82FCB" w:rsidRPr="001B0307">
        <w:rPr>
          <w:sz w:val="28"/>
          <w:szCs w:val="28"/>
        </w:rPr>
        <w:t> </w:t>
      </w:r>
      <w:r w:rsidR="006243A1" w:rsidRPr="001B0307">
        <w:rPr>
          <w:sz w:val="28"/>
          <w:szCs w:val="28"/>
        </w:rPr>
        <w:t xml:space="preserve">года, индекс физического объема – </w:t>
      </w:r>
      <w:r w:rsidR="001B0307" w:rsidRPr="001B0307">
        <w:rPr>
          <w:sz w:val="28"/>
          <w:szCs w:val="28"/>
        </w:rPr>
        <w:t>127,63 % при индексе-дефляторе – 115,60</w:t>
      </w:r>
      <w:r w:rsidR="00B06E21" w:rsidRPr="001B0307">
        <w:rPr>
          <w:sz w:val="28"/>
          <w:szCs w:val="28"/>
        </w:rPr>
        <w:t> %</w:t>
      </w:r>
      <w:r w:rsidR="006243A1" w:rsidRPr="001B0307">
        <w:rPr>
          <w:sz w:val="28"/>
          <w:szCs w:val="28"/>
        </w:rPr>
        <w:t xml:space="preserve">. </w:t>
      </w:r>
    </w:p>
    <w:p w:rsidR="001B0307" w:rsidRPr="004C4812" w:rsidRDefault="001B0307" w:rsidP="001B030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812">
        <w:rPr>
          <w:sz w:val="28"/>
          <w:szCs w:val="28"/>
        </w:rPr>
        <w:t>Промышленное производство в городском округе Кохма развивается по трем основным направлениям:</w:t>
      </w:r>
    </w:p>
    <w:p w:rsidR="001B0307" w:rsidRPr="004C4812" w:rsidRDefault="001B0307" w:rsidP="001B030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812">
        <w:rPr>
          <w:sz w:val="28"/>
          <w:szCs w:val="28"/>
        </w:rPr>
        <w:noBreakHyphen/>
        <w:t> обрабатывающие производства (преимущественно легкая промышленность);</w:t>
      </w:r>
    </w:p>
    <w:p w:rsidR="001B0307" w:rsidRPr="004C4812" w:rsidRDefault="001B0307" w:rsidP="001B030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812">
        <w:rPr>
          <w:sz w:val="28"/>
          <w:szCs w:val="28"/>
        </w:rPr>
        <w:noBreakHyphen/>
        <w:t> обеспечение горячей водой (деятельность организации, оказывающей услуги в сфере жилищно-коммунального хозяйства);</w:t>
      </w:r>
    </w:p>
    <w:p w:rsidR="001B0307" w:rsidRPr="001B0307" w:rsidRDefault="001B0307" w:rsidP="001B0307">
      <w:pPr>
        <w:pStyle w:val="20"/>
        <w:spacing w:line="360" w:lineRule="auto"/>
        <w:ind w:firstLine="709"/>
        <w:rPr>
          <w:sz w:val="28"/>
          <w:szCs w:val="28"/>
        </w:rPr>
      </w:pPr>
      <w:r w:rsidRPr="004C4812">
        <w:rPr>
          <w:sz w:val="28"/>
          <w:szCs w:val="28"/>
        </w:rPr>
        <w:noBreakHyphen/>
        <w:t xml:space="preserve"> водоснабжение; водоотведение (деятельность организации, оказывающей </w:t>
      </w:r>
      <w:r w:rsidRPr="001B0307">
        <w:rPr>
          <w:sz w:val="28"/>
          <w:szCs w:val="28"/>
        </w:rPr>
        <w:t>услуги в сфере жилищно-коммунального хозяйства).</w:t>
      </w:r>
    </w:p>
    <w:p w:rsidR="00656B9F" w:rsidRPr="001B0307" w:rsidRDefault="00E122B4" w:rsidP="001B0307">
      <w:pPr>
        <w:pStyle w:val="20"/>
        <w:spacing w:line="360" w:lineRule="auto"/>
        <w:ind w:firstLine="709"/>
        <w:rPr>
          <w:sz w:val="28"/>
          <w:szCs w:val="28"/>
        </w:rPr>
      </w:pPr>
      <w:r w:rsidRPr="001B0307">
        <w:rPr>
          <w:sz w:val="28"/>
          <w:szCs w:val="28"/>
        </w:rPr>
        <w:t>За 9 месяцев 202</w:t>
      </w:r>
      <w:r w:rsidR="001B0307" w:rsidRPr="001B0307">
        <w:rPr>
          <w:sz w:val="28"/>
          <w:szCs w:val="28"/>
        </w:rPr>
        <w:t>3</w:t>
      </w:r>
      <w:r w:rsidR="006243A1" w:rsidRPr="001B0307">
        <w:rPr>
          <w:sz w:val="28"/>
          <w:szCs w:val="28"/>
        </w:rPr>
        <w:t xml:space="preserve"> </w:t>
      </w:r>
      <w:r w:rsidR="00E35847" w:rsidRPr="001B0307">
        <w:rPr>
          <w:sz w:val="28"/>
          <w:szCs w:val="28"/>
        </w:rPr>
        <w:t>года объем отгруженных товаров промышленного производства состави</w:t>
      </w:r>
      <w:r w:rsidR="004E62E4" w:rsidRPr="001B0307">
        <w:rPr>
          <w:sz w:val="28"/>
          <w:szCs w:val="28"/>
        </w:rPr>
        <w:t>л</w:t>
      </w:r>
      <w:r w:rsidR="00E35847" w:rsidRPr="001B0307">
        <w:rPr>
          <w:sz w:val="28"/>
          <w:szCs w:val="28"/>
        </w:rPr>
        <w:t xml:space="preserve"> </w:t>
      </w:r>
      <w:r w:rsidR="0058758E" w:rsidRPr="001B0307">
        <w:rPr>
          <w:sz w:val="28"/>
          <w:szCs w:val="28"/>
        </w:rPr>
        <w:t>2</w:t>
      </w:r>
      <w:r w:rsidR="001B0307" w:rsidRPr="001B0307">
        <w:rPr>
          <w:sz w:val="28"/>
          <w:szCs w:val="28"/>
        </w:rPr>
        <w:t> 169,02</w:t>
      </w:r>
      <w:r w:rsidR="00E35847" w:rsidRPr="001B0307">
        <w:rPr>
          <w:sz w:val="28"/>
          <w:szCs w:val="28"/>
        </w:rPr>
        <w:t xml:space="preserve"> </w:t>
      </w:r>
      <w:proofErr w:type="gramStart"/>
      <w:r w:rsidR="0058758E" w:rsidRPr="001B0307">
        <w:rPr>
          <w:sz w:val="28"/>
          <w:szCs w:val="28"/>
        </w:rPr>
        <w:t>млн</w:t>
      </w:r>
      <w:proofErr w:type="gramEnd"/>
      <w:r w:rsidR="0058758E" w:rsidRPr="001B0307">
        <w:rPr>
          <w:sz w:val="28"/>
          <w:szCs w:val="28"/>
        </w:rPr>
        <w:t xml:space="preserve"> руб.</w:t>
      </w:r>
      <w:r w:rsidR="00E35847" w:rsidRPr="001B0307">
        <w:rPr>
          <w:sz w:val="28"/>
          <w:szCs w:val="28"/>
        </w:rPr>
        <w:t xml:space="preserve">, </w:t>
      </w:r>
      <w:r w:rsidR="001B0307" w:rsidRPr="001B0307">
        <w:rPr>
          <w:sz w:val="28"/>
          <w:szCs w:val="28"/>
        </w:rPr>
        <w:t>92,22</w:t>
      </w:r>
      <w:r w:rsidR="00B06E21" w:rsidRPr="001B0307">
        <w:rPr>
          <w:sz w:val="28"/>
          <w:szCs w:val="28"/>
        </w:rPr>
        <w:t> %</w:t>
      </w:r>
      <w:r w:rsidR="00E35847" w:rsidRPr="001B0307">
        <w:rPr>
          <w:sz w:val="28"/>
          <w:szCs w:val="28"/>
        </w:rPr>
        <w:t xml:space="preserve"> к факту</w:t>
      </w:r>
      <w:r w:rsidR="001B0307" w:rsidRPr="001B0307">
        <w:rPr>
          <w:sz w:val="28"/>
          <w:szCs w:val="28"/>
        </w:rPr>
        <w:t xml:space="preserve"> соответствующего периода</w:t>
      </w:r>
      <w:r w:rsidR="00E35847" w:rsidRPr="001B0307">
        <w:rPr>
          <w:sz w:val="28"/>
          <w:szCs w:val="28"/>
        </w:rPr>
        <w:t xml:space="preserve"> 20</w:t>
      </w:r>
      <w:r w:rsidR="0058758E" w:rsidRPr="001B0307">
        <w:rPr>
          <w:sz w:val="28"/>
          <w:szCs w:val="28"/>
        </w:rPr>
        <w:t>2</w:t>
      </w:r>
      <w:r w:rsidR="001B0307" w:rsidRPr="001B0307">
        <w:rPr>
          <w:sz w:val="28"/>
          <w:szCs w:val="28"/>
        </w:rPr>
        <w:t>2</w:t>
      </w:r>
      <w:r w:rsidR="0058758E" w:rsidRPr="001B0307">
        <w:rPr>
          <w:sz w:val="28"/>
          <w:szCs w:val="28"/>
        </w:rPr>
        <w:t xml:space="preserve"> </w:t>
      </w:r>
      <w:r w:rsidR="00E35847" w:rsidRPr="001B0307">
        <w:rPr>
          <w:sz w:val="28"/>
          <w:szCs w:val="28"/>
        </w:rPr>
        <w:t xml:space="preserve">года (индекс промышленного производства – </w:t>
      </w:r>
      <w:r w:rsidR="001B0307" w:rsidRPr="001B0307">
        <w:rPr>
          <w:sz w:val="28"/>
          <w:szCs w:val="28"/>
        </w:rPr>
        <w:t>80,54</w:t>
      </w:r>
      <w:r w:rsidR="00B06E21" w:rsidRPr="001B0307">
        <w:rPr>
          <w:sz w:val="28"/>
          <w:szCs w:val="28"/>
        </w:rPr>
        <w:t> %</w:t>
      </w:r>
      <w:r w:rsidR="0039734E" w:rsidRPr="001B0307">
        <w:rPr>
          <w:sz w:val="28"/>
          <w:szCs w:val="28"/>
        </w:rPr>
        <w:t xml:space="preserve"> ввиду высокого значения индекса-дефлятора на третий квартал 202</w:t>
      </w:r>
      <w:r w:rsidR="001B0307" w:rsidRPr="001B0307">
        <w:rPr>
          <w:sz w:val="28"/>
          <w:szCs w:val="28"/>
        </w:rPr>
        <w:t>3</w:t>
      </w:r>
      <w:r w:rsidR="0039734E" w:rsidRPr="001B0307">
        <w:rPr>
          <w:sz w:val="28"/>
          <w:szCs w:val="28"/>
        </w:rPr>
        <w:t xml:space="preserve"> года </w:t>
      </w:r>
      <w:r w:rsidR="001B0307" w:rsidRPr="001B0307">
        <w:rPr>
          <w:sz w:val="28"/>
          <w:szCs w:val="28"/>
        </w:rPr>
        <w:t>114,50</w:t>
      </w:r>
      <w:r w:rsidR="00B06E21" w:rsidRPr="001B0307">
        <w:rPr>
          <w:sz w:val="28"/>
          <w:szCs w:val="28"/>
        </w:rPr>
        <w:t> %</w:t>
      </w:r>
      <w:r w:rsidR="00E35847" w:rsidRPr="001B0307">
        <w:rPr>
          <w:sz w:val="28"/>
          <w:szCs w:val="28"/>
        </w:rPr>
        <w:t xml:space="preserve">). </w:t>
      </w:r>
      <w:r w:rsidR="0039734E" w:rsidRPr="001B0307">
        <w:rPr>
          <w:sz w:val="28"/>
          <w:szCs w:val="28"/>
        </w:rPr>
        <w:t xml:space="preserve">По оценке объем отгруженных товаров промышленного производства за текущий финансовый год составит </w:t>
      </w:r>
      <w:r w:rsidR="001B0307" w:rsidRPr="001B0307">
        <w:rPr>
          <w:sz w:val="28"/>
          <w:szCs w:val="28"/>
        </w:rPr>
        <w:t>3 294,02</w:t>
      </w:r>
      <w:r w:rsidR="0039734E" w:rsidRPr="001B0307">
        <w:rPr>
          <w:sz w:val="28"/>
          <w:szCs w:val="28"/>
        </w:rPr>
        <w:t xml:space="preserve"> </w:t>
      </w:r>
      <w:proofErr w:type="gramStart"/>
      <w:r w:rsidR="0039734E" w:rsidRPr="001B0307">
        <w:rPr>
          <w:sz w:val="28"/>
          <w:szCs w:val="28"/>
        </w:rPr>
        <w:t>млн</w:t>
      </w:r>
      <w:proofErr w:type="gramEnd"/>
      <w:r w:rsidR="0039734E" w:rsidRPr="001B0307">
        <w:rPr>
          <w:sz w:val="28"/>
          <w:szCs w:val="28"/>
        </w:rPr>
        <w:t xml:space="preserve"> руб., </w:t>
      </w:r>
      <w:r w:rsidR="001B0307" w:rsidRPr="001B0307">
        <w:rPr>
          <w:sz w:val="28"/>
          <w:szCs w:val="28"/>
        </w:rPr>
        <w:t>103,15</w:t>
      </w:r>
      <w:r w:rsidR="00B06E21" w:rsidRPr="001B0307">
        <w:rPr>
          <w:sz w:val="28"/>
          <w:szCs w:val="28"/>
        </w:rPr>
        <w:t> %</w:t>
      </w:r>
      <w:r w:rsidR="0039734E" w:rsidRPr="001B0307">
        <w:rPr>
          <w:sz w:val="28"/>
          <w:szCs w:val="28"/>
        </w:rPr>
        <w:t xml:space="preserve"> </w:t>
      </w:r>
      <w:r w:rsidR="001B0307" w:rsidRPr="001B0307">
        <w:rPr>
          <w:sz w:val="28"/>
          <w:szCs w:val="28"/>
        </w:rPr>
        <w:t>г/г</w:t>
      </w:r>
      <w:r w:rsidR="00314FEB" w:rsidRPr="001B0307">
        <w:rPr>
          <w:sz w:val="28"/>
          <w:szCs w:val="28"/>
        </w:rPr>
        <w:t>)</w:t>
      </w:r>
      <w:r w:rsidR="002934E8" w:rsidRPr="001B0307">
        <w:rPr>
          <w:sz w:val="28"/>
          <w:szCs w:val="28"/>
        </w:rPr>
        <w:t>.</w:t>
      </w:r>
    </w:p>
    <w:p w:rsidR="00D30024" w:rsidRPr="00774126" w:rsidRDefault="00321249" w:rsidP="00C92156">
      <w:pPr>
        <w:spacing w:line="360" w:lineRule="auto"/>
        <w:ind w:firstLine="709"/>
        <w:jc w:val="both"/>
        <w:rPr>
          <w:sz w:val="28"/>
          <w:szCs w:val="28"/>
        </w:rPr>
      </w:pPr>
      <w:r w:rsidRPr="00841CA3">
        <w:rPr>
          <w:sz w:val="28"/>
          <w:szCs w:val="28"/>
        </w:rPr>
        <w:t>За 9 месяцев 20</w:t>
      </w:r>
      <w:r w:rsidR="00E122B4" w:rsidRPr="00841CA3">
        <w:rPr>
          <w:sz w:val="28"/>
          <w:szCs w:val="28"/>
        </w:rPr>
        <w:t>2</w:t>
      </w:r>
      <w:r w:rsidR="00841CA3" w:rsidRPr="00841CA3">
        <w:rPr>
          <w:sz w:val="28"/>
          <w:szCs w:val="28"/>
        </w:rPr>
        <w:t>3</w:t>
      </w:r>
      <w:r w:rsidR="000824C5" w:rsidRPr="00841CA3">
        <w:rPr>
          <w:sz w:val="28"/>
          <w:szCs w:val="28"/>
        </w:rPr>
        <w:t xml:space="preserve"> года </w:t>
      </w:r>
      <w:r w:rsidR="00772EC5" w:rsidRPr="00841CA3">
        <w:rPr>
          <w:sz w:val="28"/>
          <w:szCs w:val="28"/>
        </w:rPr>
        <w:t xml:space="preserve">объем отгруженных товаров </w:t>
      </w:r>
      <w:r w:rsidR="00C92156" w:rsidRPr="00841CA3">
        <w:rPr>
          <w:sz w:val="28"/>
          <w:szCs w:val="28"/>
        </w:rPr>
        <w:br/>
      </w:r>
      <w:r w:rsidR="00772EC5" w:rsidRPr="00841CA3">
        <w:rPr>
          <w:sz w:val="28"/>
          <w:szCs w:val="28"/>
        </w:rPr>
        <w:t xml:space="preserve">по обрабатывающим производствам </w:t>
      </w:r>
      <w:r w:rsidR="00595B16" w:rsidRPr="00841CA3">
        <w:rPr>
          <w:sz w:val="28"/>
          <w:szCs w:val="28"/>
        </w:rPr>
        <w:t>к аналогичному периоду</w:t>
      </w:r>
      <w:r w:rsidR="0039734E" w:rsidRPr="00841CA3">
        <w:rPr>
          <w:sz w:val="28"/>
          <w:szCs w:val="28"/>
        </w:rPr>
        <w:t xml:space="preserve"> </w:t>
      </w:r>
      <w:r w:rsidR="00595B16" w:rsidRPr="00841CA3">
        <w:rPr>
          <w:sz w:val="28"/>
          <w:szCs w:val="28"/>
        </w:rPr>
        <w:t>20</w:t>
      </w:r>
      <w:r w:rsidR="0039734E" w:rsidRPr="00841CA3">
        <w:rPr>
          <w:sz w:val="28"/>
          <w:szCs w:val="28"/>
        </w:rPr>
        <w:t>2</w:t>
      </w:r>
      <w:r w:rsidR="00841CA3" w:rsidRPr="00841CA3">
        <w:rPr>
          <w:sz w:val="28"/>
          <w:szCs w:val="28"/>
        </w:rPr>
        <w:t>2</w:t>
      </w:r>
      <w:r w:rsidR="00595B16" w:rsidRPr="00841CA3">
        <w:rPr>
          <w:sz w:val="28"/>
          <w:szCs w:val="28"/>
        </w:rPr>
        <w:t xml:space="preserve"> года</w:t>
      </w:r>
      <w:r w:rsidR="00E560EC" w:rsidRPr="00841CA3">
        <w:rPr>
          <w:sz w:val="28"/>
          <w:szCs w:val="28"/>
        </w:rPr>
        <w:t xml:space="preserve"> </w:t>
      </w:r>
      <w:r w:rsidR="00772EC5" w:rsidRPr="00841CA3">
        <w:rPr>
          <w:sz w:val="28"/>
          <w:szCs w:val="28"/>
        </w:rPr>
        <w:t xml:space="preserve">составил </w:t>
      </w:r>
      <w:r w:rsidR="00395A5E" w:rsidRPr="00841CA3">
        <w:rPr>
          <w:sz w:val="28"/>
          <w:szCs w:val="28"/>
        </w:rPr>
        <w:t>2 </w:t>
      </w:r>
      <w:r w:rsidR="00841CA3" w:rsidRPr="00841CA3">
        <w:rPr>
          <w:sz w:val="28"/>
          <w:szCs w:val="28"/>
        </w:rPr>
        <w:t>068</w:t>
      </w:r>
      <w:r w:rsidR="00395A5E" w:rsidRPr="00841CA3">
        <w:rPr>
          <w:sz w:val="28"/>
          <w:szCs w:val="28"/>
        </w:rPr>
        <w:t>,</w:t>
      </w:r>
      <w:r w:rsidR="00841CA3" w:rsidRPr="00841CA3">
        <w:rPr>
          <w:sz w:val="28"/>
          <w:szCs w:val="28"/>
        </w:rPr>
        <w:t>19</w:t>
      </w:r>
      <w:r w:rsidR="00772EC5" w:rsidRPr="00841CA3">
        <w:rPr>
          <w:sz w:val="28"/>
          <w:szCs w:val="28"/>
        </w:rPr>
        <w:t xml:space="preserve"> </w:t>
      </w:r>
      <w:proofErr w:type="gramStart"/>
      <w:r w:rsidR="0058758E" w:rsidRPr="00841CA3">
        <w:rPr>
          <w:sz w:val="28"/>
          <w:szCs w:val="28"/>
        </w:rPr>
        <w:t>млн</w:t>
      </w:r>
      <w:proofErr w:type="gramEnd"/>
      <w:r w:rsidR="0058758E" w:rsidRPr="00841CA3">
        <w:rPr>
          <w:sz w:val="28"/>
          <w:szCs w:val="28"/>
        </w:rPr>
        <w:t xml:space="preserve"> руб.</w:t>
      </w:r>
      <w:r w:rsidR="00395A5E" w:rsidRPr="00841CA3">
        <w:rPr>
          <w:sz w:val="28"/>
          <w:szCs w:val="28"/>
        </w:rPr>
        <w:t xml:space="preserve"> (</w:t>
      </w:r>
      <w:r w:rsidR="00841CA3" w:rsidRPr="00841CA3">
        <w:rPr>
          <w:sz w:val="28"/>
          <w:szCs w:val="28"/>
        </w:rPr>
        <w:t>91,61</w:t>
      </w:r>
      <w:r w:rsidR="00395A5E" w:rsidRPr="00841CA3">
        <w:rPr>
          <w:sz w:val="28"/>
          <w:szCs w:val="28"/>
        </w:rPr>
        <w:t> %)</w:t>
      </w:r>
      <w:r w:rsidR="000824C5" w:rsidRPr="00841CA3">
        <w:rPr>
          <w:sz w:val="28"/>
          <w:szCs w:val="28"/>
        </w:rPr>
        <w:t>,</w:t>
      </w:r>
      <w:r w:rsidR="0039734E" w:rsidRPr="00841CA3">
        <w:rPr>
          <w:sz w:val="28"/>
          <w:szCs w:val="28"/>
        </w:rPr>
        <w:t xml:space="preserve"> индекс производства (далее – ИП) сложится на уровне </w:t>
      </w:r>
      <w:r w:rsidR="00841CA3" w:rsidRPr="00841CA3">
        <w:rPr>
          <w:sz w:val="28"/>
          <w:szCs w:val="28"/>
        </w:rPr>
        <w:t>81,58</w:t>
      </w:r>
      <w:r w:rsidR="00B06E21" w:rsidRPr="00841CA3">
        <w:rPr>
          <w:sz w:val="28"/>
          <w:szCs w:val="28"/>
        </w:rPr>
        <w:t> %</w:t>
      </w:r>
      <w:r w:rsidR="00772EC5" w:rsidRPr="00841CA3">
        <w:rPr>
          <w:sz w:val="28"/>
          <w:szCs w:val="28"/>
        </w:rPr>
        <w:t xml:space="preserve">. </w:t>
      </w:r>
      <w:r w:rsidR="001659E8" w:rsidRPr="00841CA3">
        <w:rPr>
          <w:sz w:val="28"/>
          <w:szCs w:val="28"/>
        </w:rPr>
        <w:t>Учитывая ожидаемы</w:t>
      </w:r>
      <w:r w:rsidR="002C47D9" w:rsidRPr="00841CA3">
        <w:rPr>
          <w:sz w:val="28"/>
          <w:szCs w:val="28"/>
        </w:rPr>
        <w:t>е</w:t>
      </w:r>
      <w:r w:rsidR="001659E8" w:rsidRPr="00841CA3">
        <w:rPr>
          <w:sz w:val="28"/>
          <w:szCs w:val="28"/>
        </w:rPr>
        <w:t xml:space="preserve"> итог</w:t>
      </w:r>
      <w:r w:rsidR="002C47D9" w:rsidRPr="00841CA3">
        <w:rPr>
          <w:sz w:val="28"/>
          <w:szCs w:val="28"/>
        </w:rPr>
        <w:t>и</w:t>
      </w:r>
      <w:r w:rsidR="001659E8" w:rsidRPr="00841CA3">
        <w:rPr>
          <w:sz w:val="28"/>
          <w:szCs w:val="28"/>
        </w:rPr>
        <w:t xml:space="preserve"> социально-экономического развития Российской Федерации за 202</w:t>
      </w:r>
      <w:r w:rsidR="00841CA3" w:rsidRPr="00841CA3">
        <w:rPr>
          <w:sz w:val="28"/>
          <w:szCs w:val="28"/>
        </w:rPr>
        <w:t>3</w:t>
      </w:r>
      <w:r w:rsidR="001659E8" w:rsidRPr="00841CA3">
        <w:rPr>
          <w:sz w:val="28"/>
          <w:szCs w:val="28"/>
        </w:rPr>
        <w:t xml:space="preserve"> год</w:t>
      </w:r>
      <w:r w:rsidR="002C47D9" w:rsidRPr="00841CA3">
        <w:rPr>
          <w:sz w:val="28"/>
          <w:szCs w:val="28"/>
        </w:rPr>
        <w:t>,</w:t>
      </w:r>
      <w:r w:rsidR="001659E8" w:rsidRPr="00841CA3">
        <w:rPr>
          <w:sz w:val="28"/>
          <w:szCs w:val="28"/>
        </w:rPr>
        <w:t xml:space="preserve"> </w:t>
      </w:r>
      <w:r w:rsidR="00314FEB" w:rsidRPr="00841CA3">
        <w:rPr>
          <w:sz w:val="28"/>
          <w:szCs w:val="28"/>
        </w:rPr>
        <w:t xml:space="preserve">объем отгруженных товаров </w:t>
      </w:r>
      <w:r w:rsidR="0009574C">
        <w:rPr>
          <w:sz w:val="28"/>
          <w:szCs w:val="28"/>
        </w:rPr>
        <w:br/>
      </w:r>
      <w:r w:rsidR="00314FEB" w:rsidRPr="00841CA3">
        <w:rPr>
          <w:sz w:val="28"/>
          <w:szCs w:val="28"/>
        </w:rPr>
        <w:lastRenderedPageBreak/>
        <w:t xml:space="preserve">по обрабатывающим производствам за текущий </w:t>
      </w:r>
      <w:r w:rsidR="00C26A4D" w:rsidRPr="00841CA3">
        <w:rPr>
          <w:sz w:val="28"/>
          <w:szCs w:val="28"/>
        </w:rPr>
        <w:t xml:space="preserve">финансовый год </w:t>
      </w:r>
      <w:r w:rsidR="002C47D9" w:rsidRPr="00841CA3">
        <w:rPr>
          <w:sz w:val="28"/>
          <w:szCs w:val="28"/>
        </w:rPr>
        <w:t xml:space="preserve">ожидается </w:t>
      </w:r>
      <w:r w:rsidR="0009574C">
        <w:rPr>
          <w:sz w:val="28"/>
          <w:szCs w:val="28"/>
        </w:rPr>
        <w:br/>
      </w:r>
      <w:r w:rsidR="002C47D9" w:rsidRPr="00841CA3">
        <w:rPr>
          <w:sz w:val="28"/>
          <w:szCs w:val="28"/>
        </w:rPr>
        <w:t xml:space="preserve">на уровне </w:t>
      </w:r>
      <w:r w:rsidR="00841CA3" w:rsidRPr="00841CA3">
        <w:rPr>
          <w:sz w:val="28"/>
          <w:szCs w:val="28"/>
        </w:rPr>
        <w:t>3105,00</w:t>
      </w:r>
      <w:r w:rsidR="001A3F08" w:rsidRPr="00841CA3">
        <w:rPr>
          <w:sz w:val="28"/>
          <w:szCs w:val="28"/>
        </w:rPr>
        <w:t xml:space="preserve"> </w:t>
      </w:r>
      <w:r w:rsidR="001A3F08" w:rsidRPr="00774126">
        <w:rPr>
          <w:sz w:val="28"/>
          <w:szCs w:val="28"/>
        </w:rPr>
        <w:t xml:space="preserve">млн руб., </w:t>
      </w:r>
      <w:r w:rsidR="00841CA3" w:rsidRPr="00774126">
        <w:rPr>
          <w:sz w:val="28"/>
          <w:szCs w:val="28"/>
        </w:rPr>
        <w:t>103,15</w:t>
      </w:r>
      <w:r w:rsidR="00B06E21" w:rsidRPr="00774126">
        <w:rPr>
          <w:sz w:val="28"/>
          <w:szCs w:val="28"/>
        </w:rPr>
        <w:t> %</w:t>
      </w:r>
      <w:r w:rsidR="006652C2" w:rsidRPr="00774126">
        <w:rPr>
          <w:sz w:val="28"/>
          <w:szCs w:val="28"/>
        </w:rPr>
        <w:t xml:space="preserve"> г/г</w:t>
      </w:r>
      <w:r w:rsidR="001A3F08" w:rsidRPr="00774126">
        <w:rPr>
          <w:sz w:val="28"/>
          <w:szCs w:val="28"/>
        </w:rPr>
        <w:t xml:space="preserve">, ИП – </w:t>
      </w:r>
      <w:r w:rsidR="00841CA3" w:rsidRPr="00774126">
        <w:rPr>
          <w:sz w:val="28"/>
          <w:szCs w:val="28"/>
        </w:rPr>
        <w:t>99,77</w:t>
      </w:r>
      <w:r w:rsidR="00B06E21" w:rsidRPr="00774126">
        <w:rPr>
          <w:sz w:val="28"/>
          <w:szCs w:val="28"/>
        </w:rPr>
        <w:t> %</w:t>
      </w:r>
      <w:r w:rsidR="002C47D9" w:rsidRPr="00774126">
        <w:rPr>
          <w:sz w:val="28"/>
          <w:szCs w:val="28"/>
        </w:rPr>
        <w:t xml:space="preserve"> при индексе-дефляторе </w:t>
      </w:r>
      <w:r w:rsidR="00841CA3" w:rsidRPr="00774126">
        <w:rPr>
          <w:sz w:val="28"/>
          <w:szCs w:val="28"/>
        </w:rPr>
        <w:t>103,39</w:t>
      </w:r>
      <w:r w:rsidR="002C47D9" w:rsidRPr="00774126">
        <w:rPr>
          <w:sz w:val="28"/>
          <w:szCs w:val="28"/>
        </w:rPr>
        <w:t> %</w:t>
      </w:r>
      <w:r w:rsidR="00A6001F" w:rsidRPr="00774126">
        <w:rPr>
          <w:sz w:val="28"/>
          <w:szCs w:val="28"/>
        </w:rPr>
        <w:t>.</w:t>
      </w:r>
    </w:p>
    <w:p w:rsidR="001D0A49" w:rsidRPr="00EE1092" w:rsidRDefault="00B54429" w:rsidP="00C92156">
      <w:pPr>
        <w:pStyle w:val="20"/>
        <w:spacing w:line="360" w:lineRule="auto"/>
        <w:ind w:firstLine="709"/>
        <w:rPr>
          <w:sz w:val="28"/>
          <w:szCs w:val="28"/>
        </w:rPr>
      </w:pPr>
      <w:r w:rsidRPr="00774126">
        <w:rPr>
          <w:sz w:val="28"/>
          <w:szCs w:val="28"/>
        </w:rPr>
        <w:t>Оборот розн</w:t>
      </w:r>
      <w:r w:rsidR="00740567" w:rsidRPr="00774126">
        <w:rPr>
          <w:sz w:val="28"/>
          <w:szCs w:val="28"/>
        </w:rPr>
        <w:t xml:space="preserve">ичной торговли </w:t>
      </w:r>
      <w:r w:rsidR="00D30024" w:rsidRPr="00774126">
        <w:rPr>
          <w:sz w:val="28"/>
          <w:szCs w:val="28"/>
        </w:rPr>
        <w:t xml:space="preserve">по крупным и средним предприятиям </w:t>
      </w:r>
      <w:r w:rsidR="00C92156" w:rsidRPr="00774126">
        <w:rPr>
          <w:sz w:val="28"/>
          <w:szCs w:val="28"/>
        </w:rPr>
        <w:br/>
      </w:r>
      <w:r w:rsidR="00C22281" w:rsidRPr="00774126">
        <w:rPr>
          <w:sz w:val="28"/>
          <w:szCs w:val="28"/>
        </w:rPr>
        <w:t>за январь-</w:t>
      </w:r>
      <w:r w:rsidR="00D30024" w:rsidRPr="00774126">
        <w:rPr>
          <w:sz w:val="28"/>
          <w:szCs w:val="28"/>
        </w:rPr>
        <w:t>сентябрь</w:t>
      </w:r>
      <w:r w:rsidR="00E122B4" w:rsidRPr="00774126">
        <w:rPr>
          <w:sz w:val="28"/>
          <w:szCs w:val="28"/>
        </w:rPr>
        <w:t xml:space="preserve"> 202</w:t>
      </w:r>
      <w:r w:rsidR="00774126" w:rsidRPr="00774126">
        <w:rPr>
          <w:sz w:val="28"/>
          <w:szCs w:val="28"/>
        </w:rPr>
        <w:t>3</w:t>
      </w:r>
      <w:r w:rsidR="00995907" w:rsidRPr="00774126">
        <w:rPr>
          <w:sz w:val="28"/>
          <w:szCs w:val="28"/>
        </w:rPr>
        <w:t xml:space="preserve"> </w:t>
      </w:r>
      <w:r w:rsidR="00C22281" w:rsidRPr="00774126">
        <w:rPr>
          <w:sz w:val="28"/>
          <w:szCs w:val="28"/>
        </w:rPr>
        <w:t xml:space="preserve">года </w:t>
      </w:r>
      <w:r w:rsidR="004E62E4" w:rsidRPr="00774126">
        <w:rPr>
          <w:sz w:val="28"/>
          <w:szCs w:val="28"/>
        </w:rPr>
        <w:t xml:space="preserve">выразился в сумме </w:t>
      </w:r>
      <w:r w:rsidR="00774126" w:rsidRPr="00774126">
        <w:rPr>
          <w:sz w:val="28"/>
          <w:szCs w:val="28"/>
        </w:rPr>
        <w:t>2 086,95</w:t>
      </w:r>
      <w:r w:rsidR="00772EC5" w:rsidRPr="00774126">
        <w:rPr>
          <w:sz w:val="28"/>
          <w:szCs w:val="28"/>
        </w:rPr>
        <w:t xml:space="preserve"> </w:t>
      </w:r>
      <w:proofErr w:type="gramStart"/>
      <w:r w:rsidR="0058758E" w:rsidRPr="00774126">
        <w:rPr>
          <w:sz w:val="28"/>
          <w:szCs w:val="28"/>
        </w:rPr>
        <w:t>млн</w:t>
      </w:r>
      <w:proofErr w:type="gramEnd"/>
      <w:r w:rsidR="0058758E" w:rsidRPr="00774126">
        <w:rPr>
          <w:sz w:val="28"/>
          <w:szCs w:val="28"/>
        </w:rPr>
        <w:t xml:space="preserve"> руб.</w:t>
      </w:r>
      <w:r w:rsidR="00772EC5" w:rsidRPr="00774126">
        <w:rPr>
          <w:sz w:val="28"/>
          <w:szCs w:val="28"/>
        </w:rPr>
        <w:t>,</w:t>
      </w:r>
      <w:r w:rsidR="00995907" w:rsidRPr="00774126">
        <w:rPr>
          <w:sz w:val="28"/>
          <w:szCs w:val="28"/>
        </w:rPr>
        <w:t xml:space="preserve"> </w:t>
      </w:r>
      <w:r w:rsidR="00774126" w:rsidRPr="00774126">
        <w:rPr>
          <w:sz w:val="28"/>
          <w:szCs w:val="28"/>
        </w:rPr>
        <w:t>115,15</w:t>
      </w:r>
      <w:r w:rsidR="00B06E21" w:rsidRPr="00774126">
        <w:rPr>
          <w:sz w:val="28"/>
          <w:szCs w:val="28"/>
        </w:rPr>
        <w:t> %</w:t>
      </w:r>
      <w:r w:rsidR="00D23457" w:rsidRPr="00774126">
        <w:rPr>
          <w:sz w:val="28"/>
          <w:szCs w:val="28"/>
        </w:rPr>
        <w:t xml:space="preserve"> </w:t>
      </w:r>
      <w:r w:rsidR="00503C41" w:rsidRPr="00774126">
        <w:rPr>
          <w:sz w:val="28"/>
          <w:szCs w:val="28"/>
        </w:rPr>
        <w:br/>
      </w:r>
      <w:r w:rsidR="00774126" w:rsidRPr="00841CA3">
        <w:rPr>
          <w:sz w:val="28"/>
          <w:szCs w:val="28"/>
        </w:rPr>
        <w:t xml:space="preserve">к аналогичному </w:t>
      </w:r>
      <w:r w:rsidR="00774126" w:rsidRPr="00774126">
        <w:rPr>
          <w:sz w:val="28"/>
          <w:szCs w:val="28"/>
        </w:rPr>
        <w:t>периоду</w:t>
      </w:r>
      <w:r w:rsidR="00740567" w:rsidRPr="00774126">
        <w:rPr>
          <w:sz w:val="28"/>
          <w:szCs w:val="28"/>
        </w:rPr>
        <w:t xml:space="preserve"> 20</w:t>
      </w:r>
      <w:r w:rsidR="001A3F08" w:rsidRPr="00774126">
        <w:rPr>
          <w:sz w:val="28"/>
          <w:szCs w:val="28"/>
        </w:rPr>
        <w:t>2</w:t>
      </w:r>
      <w:r w:rsidR="00774126" w:rsidRPr="00774126">
        <w:rPr>
          <w:sz w:val="28"/>
          <w:szCs w:val="28"/>
        </w:rPr>
        <w:t>2</w:t>
      </w:r>
      <w:r w:rsidRPr="00774126">
        <w:rPr>
          <w:sz w:val="28"/>
          <w:szCs w:val="28"/>
        </w:rPr>
        <w:t xml:space="preserve"> года, </w:t>
      </w:r>
      <w:r w:rsidR="00BF4229" w:rsidRPr="00774126">
        <w:rPr>
          <w:sz w:val="28"/>
          <w:szCs w:val="28"/>
        </w:rPr>
        <w:t>индекс физического объема</w:t>
      </w:r>
      <w:r w:rsidR="00270C6D" w:rsidRPr="00774126">
        <w:rPr>
          <w:sz w:val="28"/>
          <w:szCs w:val="28"/>
        </w:rPr>
        <w:t xml:space="preserve"> </w:t>
      </w:r>
      <w:r w:rsidR="00BF4229" w:rsidRPr="00774126">
        <w:rPr>
          <w:sz w:val="28"/>
          <w:szCs w:val="28"/>
        </w:rPr>
        <w:t xml:space="preserve">оборота розничной торговли </w:t>
      </w:r>
      <w:r w:rsidR="00270C6D" w:rsidRPr="00774126">
        <w:rPr>
          <w:sz w:val="28"/>
          <w:szCs w:val="28"/>
        </w:rPr>
        <w:t xml:space="preserve">– </w:t>
      </w:r>
      <w:r w:rsidR="00774126" w:rsidRPr="00774126">
        <w:rPr>
          <w:sz w:val="28"/>
          <w:szCs w:val="28"/>
        </w:rPr>
        <w:t>112,40</w:t>
      </w:r>
      <w:r w:rsidR="00B06E21" w:rsidRPr="00774126">
        <w:rPr>
          <w:sz w:val="28"/>
          <w:szCs w:val="28"/>
        </w:rPr>
        <w:t> %</w:t>
      </w:r>
      <w:r w:rsidR="00772EC5" w:rsidRPr="00774126">
        <w:rPr>
          <w:sz w:val="28"/>
          <w:szCs w:val="28"/>
        </w:rPr>
        <w:t xml:space="preserve">. </w:t>
      </w:r>
      <w:r w:rsidR="00BF4229" w:rsidRPr="00774126">
        <w:rPr>
          <w:sz w:val="28"/>
          <w:szCs w:val="28"/>
        </w:rPr>
        <w:t>По оценке 202</w:t>
      </w:r>
      <w:r w:rsidR="00774126" w:rsidRPr="00774126">
        <w:rPr>
          <w:sz w:val="28"/>
          <w:szCs w:val="28"/>
        </w:rPr>
        <w:t>3</w:t>
      </w:r>
      <w:r w:rsidR="00BF4229" w:rsidRPr="00774126">
        <w:rPr>
          <w:sz w:val="28"/>
          <w:szCs w:val="28"/>
        </w:rPr>
        <w:t xml:space="preserve"> года оборот розничной торговли составит </w:t>
      </w:r>
      <w:r w:rsidR="002A537D" w:rsidRPr="00774126">
        <w:rPr>
          <w:sz w:val="28"/>
          <w:szCs w:val="28"/>
        </w:rPr>
        <w:t>2</w:t>
      </w:r>
      <w:r w:rsidR="00E857E1" w:rsidRPr="00774126">
        <w:rPr>
          <w:sz w:val="28"/>
          <w:szCs w:val="28"/>
        </w:rPr>
        <w:t> </w:t>
      </w:r>
      <w:r w:rsidR="00774126" w:rsidRPr="00774126">
        <w:rPr>
          <w:sz w:val="28"/>
          <w:szCs w:val="28"/>
        </w:rPr>
        <w:t>650</w:t>
      </w:r>
      <w:r w:rsidR="00E857E1" w:rsidRPr="00774126">
        <w:rPr>
          <w:sz w:val="28"/>
          <w:szCs w:val="28"/>
        </w:rPr>
        <w:t>,</w:t>
      </w:r>
      <w:r w:rsidR="00774126" w:rsidRPr="00774126">
        <w:rPr>
          <w:sz w:val="28"/>
          <w:szCs w:val="28"/>
        </w:rPr>
        <w:t>00</w:t>
      </w:r>
      <w:r w:rsidR="00503C41" w:rsidRPr="00774126">
        <w:rPr>
          <w:sz w:val="28"/>
          <w:szCs w:val="28"/>
        </w:rPr>
        <w:t> </w:t>
      </w:r>
      <w:r w:rsidR="00BF4229" w:rsidRPr="00774126">
        <w:rPr>
          <w:sz w:val="28"/>
          <w:szCs w:val="28"/>
        </w:rPr>
        <w:t>млн</w:t>
      </w:r>
      <w:r w:rsidR="00503C41" w:rsidRPr="00774126">
        <w:rPr>
          <w:sz w:val="28"/>
          <w:szCs w:val="28"/>
        </w:rPr>
        <w:t> </w:t>
      </w:r>
      <w:r w:rsidR="00BF4229" w:rsidRPr="00774126">
        <w:rPr>
          <w:sz w:val="28"/>
          <w:szCs w:val="28"/>
        </w:rPr>
        <w:t xml:space="preserve">руб., </w:t>
      </w:r>
      <w:r w:rsidR="002A537D" w:rsidRPr="00774126">
        <w:rPr>
          <w:sz w:val="28"/>
          <w:szCs w:val="28"/>
        </w:rPr>
        <w:t xml:space="preserve">при индексе-дефляторе </w:t>
      </w:r>
      <w:r w:rsidR="00774126" w:rsidRPr="00774126">
        <w:rPr>
          <w:sz w:val="28"/>
          <w:szCs w:val="28"/>
        </w:rPr>
        <w:t>104,50</w:t>
      </w:r>
      <w:r w:rsidR="002A537D" w:rsidRPr="00774126">
        <w:rPr>
          <w:sz w:val="28"/>
          <w:szCs w:val="28"/>
        </w:rPr>
        <w:t xml:space="preserve"> % </w:t>
      </w:r>
      <w:r w:rsidR="00BF4229" w:rsidRPr="00774126">
        <w:rPr>
          <w:sz w:val="28"/>
          <w:szCs w:val="28"/>
        </w:rPr>
        <w:t xml:space="preserve">индекс физического объема </w:t>
      </w:r>
      <w:r w:rsidR="002A537D" w:rsidRPr="00EE1092">
        <w:rPr>
          <w:sz w:val="28"/>
          <w:szCs w:val="28"/>
        </w:rPr>
        <w:t>сложится на уровне</w:t>
      </w:r>
      <w:r w:rsidR="00BF4229" w:rsidRPr="00EE1092">
        <w:rPr>
          <w:sz w:val="28"/>
          <w:szCs w:val="28"/>
        </w:rPr>
        <w:t xml:space="preserve"> </w:t>
      </w:r>
      <w:r w:rsidR="00774126" w:rsidRPr="00EE1092">
        <w:rPr>
          <w:sz w:val="28"/>
          <w:szCs w:val="28"/>
        </w:rPr>
        <w:t>102,22</w:t>
      </w:r>
      <w:r w:rsidR="00B06E21" w:rsidRPr="00EE1092">
        <w:rPr>
          <w:sz w:val="28"/>
          <w:szCs w:val="28"/>
        </w:rPr>
        <w:t> %</w:t>
      </w:r>
      <w:r w:rsidR="00A6001F" w:rsidRPr="00EE1092">
        <w:rPr>
          <w:sz w:val="28"/>
          <w:szCs w:val="28"/>
        </w:rPr>
        <w:t>.</w:t>
      </w:r>
    </w:p>
    <w:p w:rsidR="00430251" w:rsidRPr="00EE1092" w:rsidRDefault="00110D00" w:rsidP="00C92156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E1092">
        <w:rPr>
          <w:sz w:val="28"/>
          <w:szCs w:val="28"/>
        </w:rPr>
        <w:t>За 9 месяцев 20</w:t>
      </w:r>
      <w:r w:rsidR="00E122B4" w:rsidRPr="00EE1092">
        <w:rPr>
          <w:sz w:val="28"/>
          <w:szCs w:val="28"/>
        </w:rPr>
        <w:t>2</w:t>
      </w:r>
      <w:r w:rsidR="00EE1092" w:rsidRPr="00EE1092">
        <w:rPr>
          <w:sz w:val="28"/>
          <w:szCs w:val="28"/>
        </w:rPr>
        <w:t>3</w:t>
      </w:r>
      <w:r w:rsidRPr="00EE1092">
        <w:rPr>
          <w:sz w:val="28"/>
          <w:szCs w:val="28"/>
        </w:rPr>
        <w:t xml:space="preserve"> года </w:t>
      </w:r>
      <w:r w:rsidR="00CD0D16" w:rsidRPr="00EE1092">
        <w:rPr>
          <w:sz w:val="28"/>
          <w:szCs w:val="28"/>
        </w:rPr>
        <w:t xml:space="preserve">объем платных услуг, оказываемых населению, </w:t>
      </w:r>
      <w:r w:rsidRPr="00EE1092">
        <w:rPr>
          <w:sz w:val="28"/>
          <w:szCs w:val="28"/>
        </w:rPr>
        <w:t>состави</w:t>
      </w:r>
      <w:r w:rsidR="00595B16" w:rsidRPr="00EE1092">
        <w:rPr>
          <w:sz w:val="28"/>
          <w:szCs w:val="28"/>
        </w:rPr>
        <w:t>л</w:t>
      </w:r>
      <w:r w:rsidRPr="00EE1092">
        <w:rPr>
          <w:sz w:val="28"/>
          <w:szCs w:val="28"/>
        </w:rPr>
        <w:t xml:space="preserve"> </w:t>
      </w:r>
      <w:r w:rsidR="00EE1092" w:rsidRPr="00EE1092">
        <w:rPr>
          <w:sz w:val="28"/>
          <w:szCs w:val="28"/>
        </w:rPr>
        <w:t>365,00</w:t>
      </w:r>
      <w:r w:rsidR="00CD0D16" w:rsidRPr="00EE1092">
        <w:rPr>
          <w:sz w:val="28"/>
          <w:szCs w:val="28"/>
        </w:rPr>
        <w:t xml:space="preserve"> </w:t>
      </w:r>
      <w:proofErr w:type="gramStart"/>
      <w:r w:rsidR="0058758E" w:rsidRPr="00EE1092">
        <w:rPr>
          <w:sz w:val="28"/>
          <w:szCs w:val="28"/>
        </w:rPr>
        <w:t>млн</w:t>
      </w:r>
      <w:proofErr w:type="gramEnd"/>
      <w:r w:rsidR="0058758E" w:rsidRPr="00EE1092">
        <w:rPr>
          <w:sz w:val="28"/>
          <w:szCs w:val="28"/>
        </w:rPr>
        <w:t xml:space="preserve"> руб.</w:t>
      </w:r>
      <w:r w:rsidR="00CD0D16" w:rsidRPr="00EE1092">
        <w:rPr>
          <w:sz w:val="28"/>
          <w:szCs w:val="28"/>
        </w:rPr>
        <w:t xml:space="preserve">, </w:t>
      </w:r>
      <w:r w:rsidR="00EE1092" w:rsidRPr="00EE1092">
        <w:rPr>
          <w:sz w:val="28"/>
          <w:szCs w:val="28"/>
        </w:rPr>
        <w:t>162,60</w:t>
      </w:r>
      <w:r w:rsidR="00B06E21" w:rsidRPr="00EE1092">
        <w:rPr>
          <w:sz w:val="28"/>
          <w:szCs w:val="28"/>
        </w:rPr>
        <w:t> %</w:t>
      </w:r>
      <w:r w:rsidR="00CD0D16" w:rsidRPr="00EE1092">
        <w:rPr>
          <w:sz w:val="28"/>
          <w:szCs w:val="28"/>
        </w:rPr>
        <w:t xml:space="preserve"> к </w:t>
      </w:r>
      <w:r w:rsidRPr="00EE1092">
        <w:rPr>
          <w:sz w:val="28"/>
          <w:szCs w:val="28"/>
        </w:rPr>
        <w:t>соответствующему периоду</w:t>
      </w:r>
      <w:r w:rsidR="00CD0D16" w:rsidRPr="00EE1092">
        <w:rPr>
          <w:sz w:val="28"/>
          <w:szCs w:val="28"/>
        </w:rPr>
        <w:t xml:space="preserve"> 20</w:t>
      </w:r>
      <w:r w:rsidR="001A3F08" w:rsidRPr="00EE1092">
        <w:rPr>
          <w:sz w:val="28"/>
          <w:szCs w:val="28"/>
        </w:rPr>
        <w:t>2</w:t>
      </w:r>
      <w:r w:rsidR="00EE1092" w:rsidRPr="00EE1092">
        <w:rPr>
          <w:sz w:val="28"/>
          <w:szCs w:val="28"/>
        </w:rPr>
        <w:t>2</w:t>
      </w:r>
      <w:r w:rsidR="00CD0D16" w:rsidRPr="00EE1092">
        <w:rPr>
          <w:sz w:val="28"/>
          <w:szCs w:val="28"/>
        </w:rPr>
        <w:t xml:space="preserve"> года (</w:t>
      </w:r>
      <w:r w:rsidR="00BF4229" w:rsidRPr="00EE1092">
        <w:rPr>
          <w:sz w:val="28"/>
          <w:szCs w:val="28"/>
        </w:rPr>
        <w:t xml:space="preserve">индекс физического объема платных услуг </w:t>
      </w:r>
      <w:r w:rsidR="00CD0D16" w:rsidRPr="00EE1092">
        <w:rPr>
          <w:sz w:val="28"/>
          <w:szCs w:val="28"/>
        </w:rPr>
        <w:t xml:space="preserve">– </w:t>
      </w:r>
      <w:r w:rsidR="00EE1092" w:rsidRPr="00EE1092">
        <w:rPr>
          <w:sz w:val="28"/>
          <w:szCs w:val="28"/>
        </w:rPr>
        <w:t>146,75</w:t>
      </w:r>
      <w:r w:rsidR="00B06E21" w:rsidRPr="00EE1092">
        <w:rPr>
          <w:sz w:val="28"/>
          <w:szCs w:val="28"/>
        </w:rPr>
        <w:t> %</w:t>
      </w:r>
      <w:r w:rsidR="00CD0D16" w:rsidRPr="00EE1092">
        <w:rPr>
          <w:sz w:val="28"/>
          <w:szCs w:val="28"/>
        </w:rPr>
        <w:t>).</w:t>
      </w:r>
      <w:r w:rsidR="00492184" w:rsidRPr="00EE1092">
        <w:rPr>
          <w:sz w:val="28"/>
          <w:szCs w:val="28"/>
        </w:rPr>
        <w:t xml:space="preserve"> </w:t>
      </w:r>
      <w:r w:rsidR="00BF4229" w:rsidRPr="00EE1092">
        <w:rPr>
          <w:sz w:val="28"/>
          <w:szCs w:val="28"/>
        </w:rPr>
        <w:t>По оценке 202</w:t>
      </w:r>
      <w:r w:rsidR="00EE1092" w:rsidRPr="00EE1092">
        <w:rPr>
          <w:sz w:val="28"/>
          <w:szCs w:val="28"/>
        </w:rPr>
        <w:t>3</w:t>
      </w:r>
      <w:r w:rsidR="00BF4229" w:rsidRPr="00EE1092">
        <w:rPr>
          <w:sz w:val="28"/>
          <w:szCs w:val="28"/>
        </w:rPr>
        <w:t xml:space="preserve"> года объем платных услуг, оказываемых населению, составит </w:t>
      </w:r>
      <w:r w:rsidR="00EE1092" w:rsidRPr="00EE1092">
        <w:rPr>
          <w:sz w:val="28"/>
          <w:szCs w:val="28"/>
        </w:rPr>
        <w:t>448,00</w:t>
      </w:r>
      <w:r w:rsidR="00BF4229" w:rsidRPr="00EE1092">
        <w:rPr>
          <w:sz w:val="28"/>
          <w:szCs w:val="28"/>
        </w:rPr>
        <w:t xml:space="preserve"> </w:t>
      </w:r>
      <w:proofErr w:type="gramStart"/>
      <w:r w:rsidR="00BF4229" w:rsidRPr="00EE1092">
        <w:rPr>
          <w:sz w:val="28"/>
          <w:szCs w:val="28"/>
        </w:rPr>
        <w:t>млн</w:t>
      </w:r>
      <w:proofErr w:type="gramEnd"/>
      <w:r w:rsidR="00BF4229" w:rsidRPr="00EE1092">
        <w:rPr>
          <w:sz w:val="28"/>
          <w:szCs w:val="28"/>
        </w:rPr>
        <w:t xml:space="preserve"> руб., </w:t>
      </w:r>
      <w:r w:rsidR="00EE1092" w:rsidRPr="00EE1092">
        <w:rPr>
          <w:sz w:val="28"/>
          <w:szCs w:val="28"/>
        </w:rPr>
        <w:t>144,51</w:t>
      </w:r>
      <w:r w:rsidR="00B06E21" w:rsidRPr="00EE1092">
        <w:rPr>
          <w:sz w:val="28"/>
          <w:szCs w:val="28"/>
        </w:rPr>
        <w:t> %</w:t>
      </w:r>
      <w:r w:rsidR="00BF4229" w:rsidRPr="00EE1092">
        <w:rPr>
          <w:sz w:val="28"/>
          <w:szCs w:val="28"/>
        </w:rPr>
        <w:t xml:space="preserve"> к уровню </w:t>
      </w:r>
      <w:r w:rsidR="00096CAE" w:rsidRPr="00EE1092">
        <w:rPr>
          <w:sz w:val="28"/>
          <w:szCs w:val="28"/>
        </w:rPr>
        <w:br/>
      </w:r>
      <w:r w:rsidR="00BF4229" w:rsidRPr="00EE1092">
        <w:rPr>
          <w:sz w:val="28"/>
          <w:szCs w:val="28"/>
        </w:rPr>
        <w:t>202</w:t>
      </w:r>
      <w:r w:rsidR="00EE1092" w:rsidRPr="00EE1092">
        <w:rPr>
          <w:sz w:val="28"/>
          <w:szCs w:val="28"/>
        </w:rPr>
        <w:t>2</w:t>
      </w:r>
      <w:r w:rsidR="00BF4229" w:rsidRPr="00EE1092">
        <w:rPr>
          <w:sz w:val="28"/>
          <w:szCs w:val="28"/>
        </w:rPr>
        <w:t xml:space="preserve"> года (индекс физического объема – </w:t>
      </w:r>
      <w:r w:rsidR="00EE1092" w:rsidRPr="00EE1092">
        <w:rPr>
          <w:sz w:val="28"/>
          <w:szCs w:val="28"/>
        </w:rPr>
        <w:t>130,19</w:t>
      </w:r>
      <w:r w:rsidR="00B06E21" w:rsidRPr="00EE1092">
        <w:rPr>
          <w:sz w:val="28"/>
          <w:szCs w:val="28"/>
        </w:rPr>
        <w:t> %</w:t>
      </w:r>
      <w:r w:rsidR="00BF4229" w:rsidRPr="00EE1092">
        <w:rPr>
          <w:sz w:val="28"/>
          <w:szCs w:val="28"/>
        </w:rPr>
        <w:t xml:space="preserve">). Рост объема платных услуг связан, в основном, с увеличением количества предоставляемых услуг </w:t>
      </w:r>
      <w:r w:rsidR="00096CAE" w:rsidRPr="00EE1092">
        <w:rPr>
          <w:sz w:val="28"/>
          <w:szCs w:val="28"/>
        </w:rPr>
        <w:br/>
      </w:r>
      <w:r w:rsidR="00BF4229" w:rsidRPr="00EE1092">
        <w:rPr>
          <w:sz w:val="28"/>
          <w:szCs w:val="28"/>
        </w:rPr>
        <w:t xml:space="preserve">и инфляционными процессами на потребительском рынке. </w:t>
      </w:r>
    </w:p>
    <w:p w:rsidR="00772EC5" w:rsidRPr="00B16412" w:rsidRDefault="00772EC5" w:rsidP="00C92156">
      <w:pPr>
        <w:spacing w:line="360" w:lineRule="auto"/>
        <w:ind w:firstLine="709"/>
        <w:jc w:val="both"/>
        <w:rPr>
          <w:sz w:val="28"/>
          <w:szCs w:val="28"/>
        </w:rPr>
      </w:pPr>
      <w:r w:rsidRPr="00B16412">
        <w:rPr>
          <w:sz w:val="28"/>
          <w:szCs w:val="28"/>
        </w:rPr>
        <w:t>Важным стратегическим направлением деятельности органов местного самоуправления</w:t>
      </w:r>
      <w:r w:rsidR="001D0A49" w:rsidRPr="00B16412">
        <w:rPr>
          <w:sz w:val="28"/>
          <w:szCs w:val="28"/>
        </w:rPr>
        <w:t xml:space="preserve"> </w:t>
      </w:r>
      <w:r w:rsidRPr="00B16412">
        <w:rPr>
          <w:sz w:val="28"/>
          <w:szCs w:val="28"/>
        </w:rPr>
        <w:t>является повышение инвестиционной привлекательности городского округа Кохма.</w:t>
      </w:r>
    </w:p>
    <w:p w:rsidR="00395763" w:rsidRPr="009F1553" w:rsidRDefault="00C5163D" w:rsidP="00C92156">
      <w:pPr>
        <w:spacing w:line="360" w:lineRule="auto"/>
        <w:ind w:firstLine="709"/>
        <w:jc w:val="both"/>
        <w:rPr>
          <w:sz w:val="28"/>
          <w:szCs w:val="28"/>
        </w:rPr>
      </w:pPr>
      <w:r w:rsidRPr="002F69DD">
        <w:rPr>
          <w:sz w:val="28"/>
          <w:szCs w:val="28"/>
        </w:rPr>
        <w:t xml:space="preserve">За </w:t>
      </w:r>
      <w:r w:rsidR="000C52AE" w:rsidRPr="002F69DD">
        <w:rPr>
          <w:sz w:val="28"/>
          <w:szCs w:val="28"/>
          <w:lang w:val="en-US"/>
        </w:rPr>
        <w:t>I</w:t>
      </w:r>
      <w:r w:rsidR="000C52AE" w:rsidRPr="002F69DD">
        <w:rPr>
          <w:sz w:val="28"/>
          <w:szCs w:val="28"/>
        </w:rPr>
        <w:t xml:space="preserve"> полугодие</w:t>
      </w:r>
      <w:r w:rsidRPr="002F69DD">
        <w:rPr>
          <w:sz w:val="28"/>
          <w:szCs w:val="28"/>
        </w:rPr>
        <w:t xml:space="preserve"> 20</w:t>
      </w:r>
      <w:r w:rsidR="00E122B4" w:rsidRPr="002F69DD">
        <w:rPr>
          <w:sz w:val="28"/>
          <w:szCs w:val="28"/>
        </w:rPr>
        <w:t>2</w:t>
      </w:r>
      <w:r w:rsidR="004D69FA" w:rsidRPr="002F69DD">
        <w:rPr>
          <w:sz w:val="28"/>
          <w:szCs w:val="28"/>
        </w:rPr>
        <w:t>2</w:t>
      </w:r>
      <w:r w:rsidR="009E19FC" w:rsidRPr="002F69DD">
        <w:rPr>
          <w:sz w:val="28"/>
          <w:szCs w:val="28"/>
        </w:rPr>
        <w:t xml:space="preserve"> года </w:t>
      </w:r>
      <w:r w:rsidR="00772EC5" w:rsidRPr="002F69DD">
        <w:rPr>
          <w:sz w:val="28"/>
          <w:szCs w:val="28"/>
        </w:rPr>
        <w:t>общий объем инвестиций в основной капитал</w:t>
      </w:r>
      <w:r w:rsidR="00D07C66" w:rsidRPr="002F69DD">
        <w:rPr>
          <w:sz w:val="28"/>
          <w:szCs w:val="28"/>
        </w:rPr>
        <w:t xml:space="preserve"> </w:t>
      </w:r>
      <w:r w:rsidR="00096CAE" w:rsidRPr="002F69DD">
        <w:rPr>
          <w:sz w:val="28"/>
          <w:szCs w:val="28"/>
        </w:rPr>
        <w:br/>
      </w:r>
      <w:r w:rsidR="00D07C66" w:rsidRPr="002F69DD">
        <w:rPr>
          <w:sz w:val="28"/>
          <w:szCs w:val="28"/>
        </w:rPr>
        <w:t>по предприятиям</w:t>
      </w:r>
      <w:r w:rsidR="00C42FD4" w:rsidRPr="002F69DD">
        <w:rPr>
          <w:sz w:val="28"/>
          <w:szCs w:val="28"/>
        </w:rPr>
        <w:t>,</w:t>
      </w:r>
      <w:r w:rsidR="00D07C66" w:rsidRPr="002F69DD">
        <w:rPr>
          <w:sz w:val="28"/>
          <w:szCs w:val="28"/>
        </w:rPr>
        <w:t xml:space="preserve"> не относящимся к субъектам малого предпринимательства,</w:t>
      </w:r>
      <w:r w:rsidR="007E4AE1" w:rsidRPr="002F69DD">
        <w:rPr>
          <w:sz w:val="28"/>
          <w:szCs w:val="28"/>
        </w:rPr>
        <w:t xml:space="preserve"> </w:t>
      </w:r>
      <w:r w:rsidR="00772EC5" w:rsidRPr="002F69DD">
        <w:rPr>
          <w:sz w:val="28"/>
          <w:szCs w:val="28"/>
        </w:rPr>
        <w:t xml:space="preserve">выразился в сумме </w:t>
      </w:r>
      <w:r w:rsidR="002F69DD" w:rsidRPr="002F69DD">
        <w:rPr>
          <w:sz w:val="28"/>
          <w:szCs w:val="28"/>
        </w:rPr>
        <w:t>92,77</w:t>
      </w:r>
      <w:r w:rsidR="001358AD" w:rsidRPr="002F69DD">
        <w:rPr>
          <w:sz w:val="28"/>
          <w:szCs w:val="28"/>
        </w:rPr>
        <w:t xml:space="preserve"> </w:t>
      </w:r>
      <w:proofErr w:type="gramStart"/>
      <w:r w:rsidR="0058758E" w:rsidRPr="002F69DD">
        <w:rPr>
          <w:sz w:val="28"/>
          <w:szCs w:val="28"/>
        </w:rPr>
        <w:t>млн</w:t>
      </w:r>
      <w:proofErr w:type="gramEnd"/>
      <w:r w:rsidR="0058758E" w:rsidRPr="002F69DD">
        <w:rPr>
          <w:sz w:val="28"/>
          <w:szCs w:val="28"/>
        </w:rPr>
        <w:t xml:space="preserve"> руб.</w:t>
      </w:r>
      <w:r w:rsidR="0086635A" w:rsidRPr="002F69DD">
        <w:rPr>
          <w:sz w:val="28"/>
          <w:szCs w:val="28"/>
        </w:rPr>
        <w:t xml:space="preserve">, </w:t>
      </w:r>
      <w:r w:rsidR="002F69DD" w:rsidRPr="002F69DD">
        <w:rPr>
          <w:sz w:val="28"/>
          <w:szCs w:val="28"/>
        </w:rPr>
        <w:t>74,24</w:t>
      </w:r>
      <w:r w:rsidR="00B06E21" w:rsidRPr="002F69DD">
        <w:rPr>
          <w:sz w:val="28"/>
          <w:szCs w:val="28"/>
        </w:rPr>
        <w:t> %</w:t>
      </w:r>
      <w:r w:rsidR="0086635A" w:rsidRPr="002F69DD">
        <w:rPr>
          <w:sz w:val="28"/>
          <w:szCs w:val="28"/>
        </w:rPr>
        <w:t xml:space="preserve"> к соответствующему периоду прошлого года</w:t>
      </w:r>
      <w:r w:rsidR="0050561D" w:rsidRPr="002F69DD">
        <w:rPr>
          <w:sz w:val="28"/>
          <w:szCs w:val="28"/>
        </w:rPr>
        <w:t xml:space="preserve">, индекс физического объема составил </w:t>
      </w:r>
      <w:r w:rsidR="002F69DD" w:rsidRPr="002F69DD">
        <w:rPr>
          <w:sz w:val="28"/>
          <w:szCs w:val="28"/>
        </w:rPr>
        <w:t>72,28</w:t>
      </w:r>
      <w:r w:rsidR="00B06E21" w:rsidRPr="002F69DD">
        <w:rPr>
          <w:sz w:val="28"/>
          <w:szCs w:val="28"/>
        </w:rPr>
        <w:t> %</w:t>
      </w:r>
      <w:r w:rsidR="0050561D" w:rsidRPr="002F69DD">
        <w:rPr>
          <w:sz w:val="28"/>
          <w:szCs w:val="28"/>
        </w:rPr>
        <w:t xml:space="preserve"> к соответствующему периоду прошлого года</w:t>
      </w:r>
      <w:r w:rsidR="002E586F" w:rsidRPr="002F69DD">
        <w:rPr>
          <w:sz w:val="28"/>
          <w:szCs w:val="28"/>
        </w:rPr>
        <w:t xml:space="preserve">. </w:t>
      </w:r>
      <w:r w:rsidR="009F1553">
        <w:rPr>
          <w:sz w:val="28"/>
          <w:szCs w:val="28"/>
        </w:rPr>
        <w:t xml:space="preserve">Снижение уровня освоения инвестиций </w:t>
      </w:r>
      <w:r w:rsidR="009F1553" w:rsidRPr="002F69DD">
        <w:rPr>
          <w:sz w:val="28"/>
          <w:szCs w:val="28"/>
        </w:rPr>
        <w:t xml:space="preserve">по предприятиям, </w:t>
      </w:r>
      <w:r w:rsidR="0009574C">
        <w:rPr>
          <w:sz w:val="28"/>
          <w:szCs w:val="28"/>
        </w:rPr>
        <w:br/>
      </w:r>
      <w:r w:rsidR="009F1553" w:rsidRPr="002F69DD">
        <w:rPr>
          <w:sz w:val="28"/>
          <w:szCs w:val="28"/>
        </w:rPr>
        <w:t>не относящимся к субъектам малого предпринимательства,</w:t>
      </w:r>
      <w:r w:rsidR="009F1553">
        <w:rPr>
          <w:sz w:val="28"/>
          <w:szCs w:val="28"/>
        </w:rPr>
        <w:t xml:space="preserve"> в 2023 году к 2022 году связано с окончанием строительства дошкольного учреждения в 2022 году. </w:t>
      </w:r>
      <w:r w:rsidR="0009574C">
        <w:rPr>
          <w:sz w:val="28"/>
          <w:szCs w:val="28"/>
        </w:rPr>
        <w:br/>
      </w:r>
      <w:r w:rsidR="002E586F" w:rsidRPr="002F69DD">
        <w:rPr>
          <w:sz w:val="28"/>
          <w:szCs w:val="28"/>
        </w:rPr>
        <w:t>По оценке 202</w:t>
      </w:r>
      <w:r w:rsidR="002F69DD" w:rsidRPr="002F69DD">
        <w:rPr>
          <w:sz w:val="28"/>
          <w:szCs w:val="28"/>
        </w:rPr>
        <w:t>3</w:t>
      </w:r>
      <w:r w:rsidR="002E586F" w:rsidRPr="002F69DD">
        <w:rPr>
          <w:sz w:val="28"/>
          <w:szCs w:val="28"/>
        </w:rPr>
        <w:t xml:space="preserve"> года годовой объем инвестиций в основной капитал </w:t>
      </w:r>
      <w:r w:rsidR="002F69DD" w:rsidRPr="002F69DD">
        <w:rPr>
          <w:sz w:val="28"/>
          <w:szCs w:val="28"/>
        </w:rPr>
        <w:t>за счет всех источников финансирования</w:t>
      </w:r>
      <w:r w:rsidR="002F69DD">
        <w:rPr>
          <w:sz w:val="28"/>
          <w:szCs w:val="28"/>
        </w:rPr>
        <w:t xml:space="preserve"> индивидуальных предпринимателей и организаций города</w:t>
      </w:r>
      <w:r w:rsidR="002E586F" w:rsidRPr="002F69DD">
        <w:rPr>
          <w:sz w:val="28"/>
          <w:szCs w:val="28"/>
        </w:rPr>
        <w:t xml:space="preserve"> составит </w:t>
      </w:r>
      <w:r w:rsidR="002F69DD" w:rsidRPr="002F69DD">
        <w:rPr>
          <w:sz w:val="28"/>
          <w:szCs w:val="28"/>
        </w:rPr>
        <w:t>1 798,</w:t>
      </w:r>
      <w:r w:rsidR="002F69DD" w:rsidRPr="009F1553">
        <w:rPr>
          <w:sz w:val="28"/>
          <w:szCs w:val="28"/>
        </w:rPr>
        <w:t>12</w:t>
      </w:r>
      <w:r w:rsidR="00B06E21" w:rsidRPr="009F1553">
        <w:rPr>
          <w:sz w:val="28"/>
          <w:szCs w:val="28"/>
        </w:rPr>
        <w:t> </w:t>
      </w:r>
      <w:proofErr w:type="gramStart"/>
      <w:r w:rsidR="00B06E21" w:rsidRPr="009F1553">
        <w:rPr>
          <w:sz w:val="28"/>
          <w:szCs w:val="28"/>
        </w:rPr>
        <w:t>млн</w:t>
      </w:r>
      <w:proofErr w:type="gramEnd"/>
      <w:r w:rsidR="00B06E21" w:rsidRPr="009F1553">
        <w:rPr>
          <w:sz w:val="28"/>
          <w:szCs w:val="28"/>
        </w:rPr>
        <w:t> руб.</w:t>
      </w:r>
      <w:r w:rsidR="0037771F" w:rsidRPr="009F1553">
        <w:rPr>
          <w:sz w:val="28"/>
          <w:szCs w:val="28"/>
        </w:rPr>
        <w:t xml:space="preserve"> </w:t>
      </w:r>
      <w:r w:rsidR="002E586F" w:rsidRPr="009F1553">
        <w:rPr>
          <w:sz w:val="28"/>
          <w:szCs w:val="28"/>
        </w:rPr>
        <w:t xml:space="preserve">индекс физического объема – </w:t>
      </w:r>
      <w:r w:rsidR="002F69DD" w:rsidRPr="009F1553">
        <w:rPr>
          <w:sz w:val="28"/>
          <w:szCs w:val="28"/>
        </w:rPr>
        <w:t>102,04</w:t>
      </w:r>
      <w:r w:rsidR="00B06E21" w:rsidRPr="009F1553">
        <w:rPr>
          <w:sz w:val="28"/>
          <w:szCs w:val="28"/>
        </w:rPr>
        <w:t> %</w:t>
      </w:r>
      <w:r w:rsidR="008069C4" w:rsidRPr="009F1553">
        <w:rPr>
          <w:sz w:val="28"/>
          <w:szCs w:val="28"/>
        </w:rPr>
        <w:t xml:space="preserve">, </w:t>
      </w:r>
      <w:r w:rsidR="0009574C">
        <w:rPr>
          <w:sz w:val="28"/>
          <w:szCs w:val="28"/>
        </w:rPr>
        <w:br/>
      </w:r>
      <w:r w:rsidR="008069C4" w:rsidRPr="009F1553">
        <w:rPr>
          <w:sz w:val="28"/>
          <w:szCs w:val="28"/>
        </w:rPr>
        <w:t xml:space="preserve">при индексе-дефляторе </w:t>
      </w:r>
      <w:r w:rsidR="002F69DD" w:rsidRPr="009F1553">
        <w:rPr>
          <w:sz w:val="28"/>
          <w:szCs w:val="28"/>
        </w:rPr>
        <w:t>105,20</w:t>
      </w:r>
      <w:r w:rsidR="008069C4" w:rsidRPr="009F1553">
        <w:rPr>
          <w:sz w:val="28"/>
          <w:szCs w:val="28"/>
        </w:rPr>
        <w:t> %</w:t>
      </w:r>
      <w:r w:rsidR="002E586F" w:rsidRPr="009F1553">
        <w:rPr>
          <w:sz w:val="28"/>
          <w:szCs w:val="28"/>
        </w:rPr>
        <w:t>.</w:t>
      </w:r>
    </w:p>
    <w:p w:rsidR="002B201A" w:rsidRPr="009F1553" w:rsidRDefault="002128E7" w:rsidP="002B201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1553">
        <w:rPr>
          <w:sz w:val="28"/>
          <w:szCs w:val="28"/>
        </w:rPr>
        <w:lastRenderedPageBreak/>
        <w:t xml:space="preserve">Неотъемлемой частью привлекательного инвестиционного климата, в целом стимулирующего рост экономики, является создание условий для развития бизнеса посредством реализации эффективной системы комплексной поддержки малого </w:t>
      </w:r>
      <w:r w:rsidR="00096CAE" w:rsidRPr="009F1553">
        <w:rPr>
          <w:sz w:val="28"/>
          <w:szCs w:val="28"/>
        </w:rPr>
        <w:br/>
      </w:r>
      <w:r w:rsidRPr="009F1553">
        <w:rPr>
          <w:sz w:val="28"/>
          <w:szCs w:val="28"/>
        </w:rPr>
        <w:t>и среднего предпринимательства.</w:t>
      </w:r>
    </w:p>
    <w:p w:rsidR="009F1553" w:rsidRPr="004C4812" w:rsidRDefault="009F1553" w:rsidP="009F1553">
      <w:pPr>
        <w:spacing w:line="360" w:lineRule="auto"/>
        <w:ind w:firstLine="709"/>
        <w:jc w:val="both"/>
        <w:rPr>
          <w:sz w:val="28"/>
        </w:rPr>
      </w:pPr>
      <w:proofErr w:type="gramStart"/>
      <w:r w:rsidRPr="004C4812">
        <w:rPr>
          <w:sz w:val="28"/>
        </w:rPr>
        <w:t xml:space="preserve">С целью создания благоприятных условий для поддержания стабильной работы субъектов малого и среднего предпринимательства (далее – СМСП) </w:t>
      </w:r>
      <w:r w:rsidR="0009574C">
        <w:rPr>
          <w:sz w:val="28"/>
        </w:rPr>
        <w:br/>
      </w:r>
      <w:r w:rsidRPr="004C4812">
        <w:rPr>
          <w:sz w:val="28"/>
        </w:rPr>
        <w:t>в 2022 году осуществлялась реализация мероприятий по развитию инфраструктурной поддержки малого и среднего бизнеса на федеральном, региональном и муниципальном уровнях.</w:t>
      </w:r>
      <w:proofErr w:type="gramEnd"/>
    </w:p>
    <w:p w:rsidR="009F1553" w:rsidRPr="004C4812" w:rsidRDefault="009F1553" w:rsidP="009F1553">
      <w:pPr>
        <w:spacing w:line="360" w:lineRule="auto"/>
        <w:ind w:firstLine="709"/>
        <w:jc w:val="both"/>
        <w:rPr>
          <w:sz w:val="28"/>
        </w:rPr>
      </w:pPr>
      <w:r w:rsidRPr="004C4812">
        <w:rPr>
          <w:sz w:val="28"/>
        </w:rPr>
        <w:t>В рамках центра «Мой бизнес» реализовывались меры по расширению доступа СМСП к льготному финансированию, в том числе к федеральным программам льготного кредитования, гарантиям, лизингу, реализуемых АО</w:t>
      </w:r>
      <w:r>
        <w:rPr>
          <w:sz w:val="28"/>
          <w:lang w:val="en-US"/>
        </w:rPr>
        <w:t> </w:t>
      </w:r>
      <w:r w:rsidRPr="004C4812">
        <w:rPr>
          <w:sz w:val="28"/>
        </w:rPr>
        <w:t xml:space="preserve">«Корпорация МСП» и АО «МСП Банк» в режиме «одного окна» </w:t>
      </w:r>
      <w:r>
        <w:rPr>
          <w:sz w:val="28"/>
        </w:rPr>
        <w:br/>
      </w:r>
      <w:r w:rsidRPr="004C4812">
        <w:rPr>
          <w:sz w:val="28"/>
        </w:rPr>
        <w:t>через некоммерческую микрокредитную компанию «Ивановский фонд поддержки предпринимательства».</w:t>
      </w:r>
    </w:p>
    <w:p w:rsidR="009F1553" w:rsidRPr="009F1553" w:rsidRDefault="009F1553" w:rsidP="009F1553">
      <w:pPr>
        <w:spacing w:line="360" w:lineRule="auto"/>
        <w:ind w:firstLine="709"/>
        <w:jc w:val="both"/>
        <w:rPr>
          <w:sz w:val="28"/>
        </w:rPr>
      </w:pPr>
      <w:r w:rsidRPr="004C4812">
        <w:rPr>
          <w:sz w:val="28"/>
        </w:rPr>
        <w:t xml:space="preserve">Кроме того, в целях поддержки и развития сектора малого и среднего предпринимательства на уровне Ивановской области продолжалась реализация </w:t>
      </w:r>
      <w:r w:rsidR="0009574C">
        <w:rPr>
          <w:sz w:val="28"/>
        </w:rPr>
        <w:br/>
      </w:r>
      <w:r w:rsidRPr="004C4812">
        <w:rPr>
          <w:sz w:val="28"/>
        </w:rPr>
        <w:t xml:space="preserve">мер налогового стимулирования, установленных региональным законодательством («налоговые каникулы» для зарегистрированных в первый раз индивидуальных предпринимателей, пониженные налоговые ставки при применении упрощенной системы налогообложения, меры по развитию патентной системы налогообложения, </w:t>
      </w:r>
      <w:r w:rsidRPr="009F1553">
        <w:rPr>
          <w:sz w:val="28"/>
        </w:rPr>
        <w:t>применяемой индивидуальными предпринимателями).</w:t>
      </w:r>
    </w:p>
    <w:p w:rsidR="00A06265" w:rsidRPr="00133E7B" w:rsidRDefault="00A06265" w:rsidP="002B201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F1553">
        <w:rPr>
          <w:sz w:val="28"/>
          <w:szCs w:val="28"/>
        </w:rPr>
        <w:t>В городском округе Кохма реализуется муниципальная программа «Развитие малого и среднего предпринимательства в городском округе Кохма», в рамках которой предусмотрены меры имущественной, информационной поддержки субъектов малого и среднего предпринимательства</w:t>
      </w:r>
      <w:r w:rsidR="009A27A0" w:rsidRPr="009F1553">
        <w:rPr>
          <w:sz w:val="28"/>
          <w:szCs w:val="28"/>
        </w:rPr>
        <w:t>, а с 2022 года осуществляется оказание финансовой поддержки субъектам малого и среднего предпринимательства</w:t>
      </w:r>
      <w:r w:rsidR="009F1553" w:rsidRPr="009F1553">
        <w:rPr>
          <w:sz w:val="28"/>
          <w:szCs w:val="28"/>
        </w:rPr>
        <w:t xml:space="preserve"> в виде </w:t>
      </w:r>
      <w:r w:rsidR="009F1553" w:rsidRPr="009F1553">
        <w:rPr>
          <w:rFonts w:eastAsia="Calibri"/>
          <w:sz w:val="28"/>
          <w:szCs w:val="28"/>
        </w:rPr>
        <w:t xml:space="preserve">субсидии на частичное возмещение затрат </w:t>
      </w:r>
      <w:r w:rsidR="0009574C">
        <w:rPr>
          <w:rFonts w:eastAsia="Calibri"/>
          <w:sz w:val="28"/>
          <w:szCs w:val="28"/>
        </w:rPr>
        <w:br/>
      </w:r>
      <w:r w:rsidR="009F1553" w:rsidRPr="009F1553">
        <w:rPr>
          <w:rFonts w:eastAsia="Calibri"/>
          <w:sz w:val="28"/>
          <w:szCs w:val="28"/>
        </w:rPr>
        <w:t>по приобретению средств индивидуальной защиты от коронавирусной инфекции COVID-19 и/или</w:t>
      </w:r>
      <w:proofErr w:type="gramEnd"/>
      <w:r w:rsidR="009F1553" w:rsidRPr="009F1553">
        <w:rPr>
          <w:rFonts w:eastAsia="Calibri"/>
          <w:sz w:val="28"/>
          <w:szCs w:val="28"/>
        </w:rPr>
        <w:t xml:space="preserve"> средств дезинфекции. По результатам</w:t>
      </w:r>
      <w:r w:rsidR="009F1553" w:rsidRPr="004C4812">
        <w:rPr>
          <w:rFonts w:eastAsia="Calibri"/>
          <w:sz w:val="28"/>
          <w:szCs w:val="28"/>
        </w:rPr>
        <w:t xml:space="preserve"> отбора </w:t>
      </w:r>
      <w:r w:rsidR="009F1553">
        <w:rPr>
          <w:rFonts w:eastAsia="Calibri"/>
          <w:sz w:val="28"/>
          <w:szCs w:val="28"/>
        </w:rPr>
        <w:t xml:space="preserve">в 2022 году </w:t>
      </w:r>
      <w:r w:rsidR="009F1553" w:rsidRPr="004C4812">
        <w:rPr>
          <w:rFonts w:eastAsia="Calibri"/>
          <w:sz w:val="28"/>
          <w:szCs w:val="28"/>
        </w:rPr>
        <w:t xml:space="preserve">субсидии </w:t>
      </w:r>
      <w:r w:rsidR="009F1553" w:rsidRPr="004C4812">
        <w:rPr>
          <w:rFonts w:eastAsia="Calibri"/>
          <w:sz w:val="28"/>
          <w:szCs w:val="28"/>
        </w:rPr>
        <w:lastRenderedPageBreak/>
        <w:t xml:space="preserve">получили </w:t>
      </w:r>
      <w:r w:rsidR="009F1553" w:rsidRPr="00133E7B">
        <w:rPr>
          <w:rFonts w:eastAsia="Calibri"/>
          <w:sz w:val="28"/>
          <w:szCs w:val="28"/>
        </w:rPr>
        <w:t>3 субъекта малого и среднего предпринимательства на сумму 77 216,80 рублей.</w:t>
      </w:r>
      <w:r w:rsidRPr="00133E7B">
        <w:rPr>
          <w:sz w:val="28"/>
          <w:szCs w:val="28"/>
        </w:rPr>
        <w:t xml:space="preserve"> Субъектам малого и среднего предпринимательства (далее – СМСП) предоставлены льготы по арендной плате за помещения, находящиеся </w:t>
      </w:r>
      <w:r w:rsidR="00096CAE" w:rsidRPr="00133E7B">
        <w:rPr>
          <w:sz w:val="28"/>
          <w:szCs w:val="28"/>
        </w:rPr>
        <w:br/>
      </w:r>
      <w:r w:rsidRPr="00133E7B">
        <w:rPr>
          <w:sz w:val="28"/>
          <w:szCs w:val="28"/>
        </w:rPr>
        <w:t>в муниципальной собственности, в которых расположены объекты с присвоенным статусом социального объекта.</w:t>
      </w:r>
      <w:r w:rsidR="00133E7B">
        <w:rPr>
          <w:sz w:val="28"/>
          <w:szCs w:val="28"/>
        </w:rPr>
        <w:t xml:space="preserve"> </w:t>
      </w:r>
      <w:r w:rsidR="00133E7B" w:rsidRPr="004C4812">
        <w:rPr>
          <w:rFonts w:eastAsia="Calibri"/>
          <w:sz w:val="28"/>
          <w:szCs w:val="28"/>
        </w:rPr>
        <w:t>Размер поддержки в 2022 году составил 304 447,83</w:t>
      </w:r>
      <w:r w:rsidR="0096084B">
        <w:rPr>
          <w:rFonts w:eastAsia="Calibri"/>
          <w:sz w:val="28"/>
          <w:szCs w:val="28"/>
        </w:rPr>
        <w:t> </w:t>
      </w:r>
      <w:r w:rsidR="00133E7B" w:rsidRPr="004C4812">
        <w:rPr>
          <w:rFonts w:eastAsia="Calibri"/>
          <w:sz w:val="28"/>
          <w:szCs w:val="28"/>
        </w:rPr>
        <w:t>руб., что выше уровня 2021 года на 4,30 %.</w:t>
      </w:r>
      <w:r w:rsidRPr="00133E7B">
        <w:rPr>
          <w:sz w:val="28"/>
          <w:szCs w:val="28"/>
        </w:rPr>
        <w:t xml:space="preserve"> В городском округе Кохма действует координационный совет по развитию малого и среднего предпринимательства при администрации городского округа Кохма.</w:t>
      </w:r>
      <w:r w:rsidR="00DC178D" w:rsidRPr="00133E7B">
        <w:rPr>
          <w:sz w:val="28"/>
          <w:szCs w:val="28"/>
        </w:rPr>
        <w:t xml:space="preserve"> </w:t>
      </w:r>
      <w:r w:rsidRPr="00133E7B">
        <w:rPr>
          <w:sz w:val="28"/>
          <w:szCs w:val="28"/>
        </w:rPr>
        <w:t>В целях информационной поддержки СМСП на официальном сайте городского округа Кохма функционирует раздел «Малый и средний бизнес», где размещается необходимая информация.</w:t>
      </w:r>
      <w:r w:rsidR="00DC178D" w:rsidRPr="00133E7B">
        <w:rPr>
          <w:sz w:val="28"/>
          <w:szCs w:val="28"/>
        </w:rPr>
        <w:t xml:space="preserve"> </w:t>
      </w:r>
      <w:r w:rsidR="009A27A0" w:rsidRPr="00133E7B">
        <w:rPr>
          <w:sz w:val="28"/>
          <w:szCs w:val="28"/>
        </w:rPr>
        <w:t>Р</w:t>
      </w:r>
      <w:r w:rsidRPr="00133E7B">
        <w:rPr>
          <w:sz w:val="28"/>
          <w:szCs w:val="28"/>
        </w:rPr>
        <w:t>еализуется план мероприятий по развитию предпринимательской инициативы в городском округе Кохма и созданию дополнительных рабочих мест.</w:t>
      </w:r>
    </w:p>
    <w:p w:rsidR="00772EC5" w:rsidRPr="007E7364" w:rsidRDefault="00772EC5" w:rsidP="00C92156">
      <w:pPr>
        <w:spacing w:before="120" w:after="120" w:line="360" w:lineRule="auto"/>
        <w:ind w:firstLine="709"/>
        <w:jc w:val="center"/>
        <w:rPr>
          <w:sz w:val="28"/>
          <w:szCs w:val="28"/>
        </w:rPr>
      </w:pPr>
      <w:r w:rsidRPr="007E7364">
        <w:rPr>
          <w:sz w:val="28"/>
          <w:szCs w:val="28"/>
        </w:rPr>
        <w:t>2. Показатели, характеризующие уровень жизни населения</w:t>
      </w:r>
    </w:p>
    <w:p w:rsidR="007E7364" w:rsidRPr="004C4812" w:rsidRDefault="007E7364" w:rsidP="007E7364">
      <w:pPr>
        <w:spacing w:line="360" w:lineRule="auto"/>
        <w:ind w:firstLine="708"/>
        <w:jc w:val="both"/>
        <w:rPr>
          <w:sz w:val="28"/>
        </w:rPr>
      </w:pPr>
      <w:r w:rsidRPr="004C4812">
        <w:rPr>
          <w:sz w:val="28"/>
        </w:rPr>
        <w:t xml:space="preserve">Демографическая ситуация в городском округе Кохма на протяжении нескольких лет характеризуется снижением общей численности населения, </w:t>
      </w:r>
      <w:r>
        <w:rPr>
          <w:sz w:val="28"/>
        </w:rPr>
        <w:br/>
      </w:r>
      <w:r w:rsidRPr="004C4812">
        <w:rPr>
          <w:sz w:val="28"/>
        </w:rPr>
        <w:t>это результат отрицательного сальдо естественного воспроизводства.</w:t>
      </w:r>
    </w:p>
    <w:p w:rsidR="007E7364" w:rsidRPr="00E50DCF" w:rsidRDefault="007E7364" w:rsidP="007E7364">
      <w:pPr>
        <w:spacing w:line="360" w:lineRule="auto"/>
        <w:ind w:firstLine="709"/>
        <w:jc w:val="both"/>
        <w:rPr>
          <w:sz w:val="28"/>
        </w:rPr>
      </w:pPr>
      <w:r w:rsidRPr="004C4812">
        <w:rPr>
          <w:sz w:val="28"/>
        </w:rPr>
        <w:t xml:space="preserve">По итогам проведения Всероссийской переписи населения 2020 года численность населения городского округа Кохма была скорректирована в сторону увеличения. </w:t>
      </w:r>
      <w:proofErr w:type="gramStart"/>
      <w:r w:rsidRPr="004C4812">
        <w:rPr>
          <w:sz w:val="28"/>
        </w:rPr>
        <w:t>Таким образом, по состоянию на 01.01.2022 численность населения составила 30 914 чел. Также в 2022 году продолжилась основная тенденция сокращения численности населения области, являющаяся результатом превышения числа умерших над числом родившихся, которая усилилась вследствие пандемии коронавирусной инфекции COVID-19.</w:t>
      </w:r>
      <w:proofErr w:type="gramEnd"/>
      <w:r w:rsidRPr="004C4812">
        <w:rPr>
          <w:sz w:val="28"/>
        </w:rPr>
        <w:t xml:space="preserve"> </w:t>
      </w:r>
      <w:r w:rsidRPr="004C4812">
        <w:rPr>
          <w:rFonts w:eastAsia="Calibri"/>
          <w:sz w:val="28"/>
          <w:szCs w:val="28"/>
        </w:rPr>
        <w:t>Согласно официальным данным, предоставленным Территориальным органом Федеральной службы государственной статистики по Ивановской области (далее – Ивановостат), среднегодовая численность постоянного населения городского округа Кохма за 2022 год составила 30 753 чел.</w:t>
      </w:r>
      <w:r w:rsidRPr="004C4812">
        <w:rPr>
          <w:sz w:val="28"/>
        </w:rPr>
        <w:t xml:space="preserve"> Общее снижение численности населения города обусловлено </w:t>
      </w:r>
      <w:r>
        <w:rPr>
          <w:sz w:val="28"/>
        </w:rPr>
        <w:br/>
      </w:r>
      <w:r w:rsidRPr="004C4812">
        <w:rPr>
          <w:sz w:val="28"/>
        </w:rPr>
        <w:t xml:space="preserve">так же и тем, что естественная убыль населения не компенсируется миграционным притоком. </w:t>
      </w:r>
      <w:r w:rsidRPr="004C4812">
        <w:rPr>
          <w:rFonts w:eastAsia="Calibri"/>
          <w:sz w:val="28"/>
          <w:szCs w:val="28"/>
        </w:rPr>
        <w:t xml:space="preserve">Количество родившихся за 2022 год составило 316 чел., что ниже уровня </w:t>
      </w:r>
      <w:r w:rsidRPr="004C4812">
        <w:rPr>
          <w:rFonts w:eastAsia="Calibri"/>
          <w:sz w:val="28"/>
          <w:szCs w:val="28"/>
        </w:rPr>
        <w:lastRenderedPageBreak/>
        <w:t xml:space="preserve">2021 года на 16 чел., при этом количество умерших по сравнению с 2021 годом снизилось на 67 чел. и составило 423 чел. По состоянию на 01.01.2023 численность </w:t>
      </w:r>
      <w:r w:rsidRPr="00E50DCF">
        <w:rPr>
          <w:rFonts w:eastAsia="Calibri"/>
          <w:sz w:val="28"/>
          <w:szCs w:val="28"/>
        </w:rPr>
        <w:t>населения городского округа Кохма составила 30 592 чел.</w:t>
      </w:r>
    </w:p>
    <w:p w:rsidR="00ED1436" w:rsidRPr="00E50DCF" w:rsidRDefault="00ED1436" w:rsidP="00ED1436">
      <w:pPr>
        <w:spacing w:line="360" w:lineRule="auto"/>
        <w:ind w:firstLine="709"/>
        <w:jc w:val="both"/>
        <w:rPr>
          <w:sz w:val="28"/>
          <w:szCs w:val="28"/>
        </w:rPr>
      </w:pPr>
      <w:r w:rsidRPr="00E50DCF">
        <w:rPr>
          <w:sz w:val="28"/>
          <w:szCs w:val="28"/>
        </w:rPr>
        <w:t>В январе-</w:t>
      </w:r>
      <w:r w:rsidR="00E50DCF" w:rsidRPr="00E50DCF">
        <w:rPr>
          <w:sz w:val="28"/>
          <w:szCs w:val="28"/>
        </w:rPr>
        <w:t xml:space="preserve">августе </w:t>
      </w:r>
      <w:r w:rsidRPr="00E50DCF">
        <w:rPr>
          <w:sz w:val="28"/>
          <w:szCs w:val="28"/>
        </w:rPr>
        <w:t>202</w:t>
      </w:r>
      <w:r w:rsidR="00E50DCF" w:rsidRPr="00E50DCF">
        <w:rPr>
          <w:sz w:val="28"/>
          <w:szCs w:val="28"/>
        </w:rPr>
        <w:t>3</w:t>
      </w:r>
      <w:r w:rsidRPr="00E50DCF">
        <w:rPr>
          <w:sz w:val="28"/>
          <w:szCs w:val="28"/>
        </w:rPr>
        <w:t xml:space="preserve"> года наблюдалась не только естественная убыль населения (на </w:t>
      </w:r>
      <w:r w:rsidR="00E50DCF" w:rsidRPr="00E50DCF">
        <w:rPr>
          <w:sz w:val="28"/>
          <w:szCs w:val="28"/>
        </w:rPr>
        <w:t>101</w:t>
      </w:r>
      <w:r w:rsidRPr="00E50DCF">
        <w:rPr>
          <w:sz w:val="28"/>
          <w:szCs w:val="28"/>
        </w:rPr>
        <w:t xml:space="preserve"> человек), но и миграционный отток (на </w:t>
      </w:r>
      <w:r w:rsidR="00E50DCF" w:rsidRPr="00E50DCF">
        <w:rPr>
          <w:sz w:val="28"/>
          <w:szCs w:val="28"/>
        </w:rPr>
        <w:t>161</w:t>
      </w:r>
      <w:r w:rsidRPr="00E50DCF">
        <w:rPr>
          <w:sz w:val="28"/>
          <w:szCs w:val="28"/>
        </w:rPr>
        <w:t xml:space="preserve"> человек). По оценке 202</w:t>
      </w:r>
      <w:r w:rsidR="00E50DCF" w:rsidRPr="00E50DCF">
        <w:rPr>
          <w:sz w:val="28"/>
          <w:szCs w:val="28"/>
        </w:rPr>
        <w:t>3</w:t>
      </w:r>
      <w:r w:rsidRPr="00E50DCF">
        <w:rPr>
          <w:sz w:val="28"/>
          <w:szCs w:val="28"/>
        </w:rPr>
        <w:t xml:space="preserve"> года среднегодовая численность населения городского округа Кохма уменьшится и составит </w:t>
      </w:r>
      <w:r w:rsidR="00E50DCF" w:rsidRPr="00E50DCF">
        <w:rPr>
          <w:sz w:val="28"/>
          <w:szCs w:val="28"/>
        </w:rPr>
        <w:t>30 456</w:t>
      </w:r>
      <w:r w:rsidRPr="00E50DCF">
        <w:rPr>
          <w:sz w:val="28"/>
          <w:szCs w:val="28"/>
        </w:rPr>
        <w:t xml:space="preserve"> человек</w:t>
      </w:r>
      <w:r w:rsidR="00405990" w:rsidRPr="00E50DCF">
        <w:rPr>
          <w:sz w:val="28"/>
          <w:szCs w:val="28"/>
        </w:rPr>
        <w:t>.</w:t>
      </w:r>
    </w:p>
    <w:p w:rsidR="00DC178D" w:rsidRPr="004C3EC8" w:rsidRDefault="00DC178D" w:rsidP="00C92156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C3EC8">
        <w:rPr>
          <w:sz w:val="28"/>
          <w:szCs w:val="28"/>
        </w:rPr>
        <w:t>Количество родившихся, по оценке 202</w:t>
      </w:r>
      <w:r w:rsidR="00105A14">
        <w:rPr>
          <w:sz w:val="28"/>
          <w:szCs w:val="28"/>
        </w:rPr>
        <w:t>3</w:t>
      </w:r>
      <w:r w:rsidRPr="004C3EC8">
        <w:rPr>
          <w:sz w:val="28"/>
          <w:szCs w:val="28"/>
        </w:rPr>
        <w:t xml:space="preserve"> года, составит </w:t>
      </w:r>
      <w:r w:rsidR="004C3EC8" w:rsidRPr="004C3EC8">
        <w:rPr>
          <w:sz w:val="28"/>
          <w:szCs w:val="28"/>
        </w:rPr>
        <w:t>300</w:t>
      </w:r>
      <w:r w:rsidRPr="004C3EC8">
        <w:rPr>
          <w:sz w:val="28"/>
          <w:szCs w:val="28"/>
        </w:rPr>
        <w:t xml:space="preserve"> человек (коэффициент рождаемости – </w:t>
      </w:r>
      <w:r w:rsidR="004C3EC8" w:rsidRPr="004C3EC8">
        <w:rPr>
          <w:sz w:val="28"/>
          <w:szCs w:val="28"/>
        </w:rPr>
        <w:t xml:space="preserve">9,85 </w:t>
      </w:r>
      <w:r w:rsidRPr="004C3EC8">
        <w:rPr>
          <w:sz w:val="28"/>
          <w:szCs w:val="28"/>
        </w:rPr>
        <w:t>человека на 1</w:t>
      </w:r>
      <w:r w:rsidR="004C3EC8" w:rsidRPr="004C3EC8">
        <w:rPr>
          <w:sz w:val="28"/>
          <w:szCs w:val="28"/>
        </w:rPr>
        <w:t> </w:t>
      </w:r>
      <w:r w:rsidRPr="004C3EC8">
        <w:rPr>
          <w:sz w:val="28"/>
          <w:szCs w:val="28"/>
        </w:rPr>
        <w:t xml:space="preserve">000 населения), количество умерших – </w:t>
      </w:r>
      <w:r w:rsidR="004C3EC8" w:rsidRPr="004C3EC8">
        <w:rPr>
          <w:sz w:val="28"/>
          <w:szCs w:val="28"/>
        </w:rPr>
        <w:t>423</w:t>
      </w:r>
      <w:r w:rsidRPr="004C3EC8">
        <w:rPr>
          <w:sz w:val="28"/>
          <w:szCs w:val="28"/>
        </w:rPr>
        <w:t xml:space="preserve"> человек</w:t>
      </w:r>
      <w:r w:rsidR="004C3EC8" w:rsidRPr="004C3EC8">
        <w:rPr>
          <w:sz w:val="28"/>
          <w:szCs w:val="28"/>
        </w:rPr>
        <w:t>а</w:t>
      </w:r>
      <w:r w:rsidRPr="004C3EC8">
        <w:rPr>
          <w:sz w:val="28"/>
          <w:szCs w:val="28"/>
        </w:rPr>
        <w:t xml:space="preserve"> (коэффициент смертности – </w:t>
      </w:r>
      <w:r w:rsidR="004C3EC8" w:rsidRPr="004C3EC8">
        <w:rPr>
          <w:sz w:val="28"/>
          <w:szCs w:val="28"/>
        </w:rPr>
        <w:t>13,89</w:t>
      </w:r>
      <w:r w:rsidRPr="004C3EC8">
        <w:rPr>
          <w:sz w:val="28"/>
          <w:szCs w:val="28"/>
        </w:rPr>
        <w:t xml:space="preserve"> человека </w:t>
      </w:r>
      <w:r w:rsidR="007D7206" w:rsidRPr="004C3EC8">
        <w:rPr>
          <w:sz w:val="28"/>
          <w:szCs w:val="28"/>
        </w:rPr>
        <w:br/>
      </w:r>
      <w:r w:rsidRPr="004C3EC8">
        <w:rPr>
          <w:sz w:val="28"/>
          <w:szCs w:val="28"/>
        </w:rPr>
        <w:t>на 1</w:t>
      </w:r>
      <w:r w:rsidR="004C3EC8">
        <w:rPr>
          <w:sz w:val="28"/>
          <w:szCs w:val="28"/>
        </w:rPr>
        <w:t> </w:t>
      </w:r>
      <w:r w:rsidRPr="004C3EC8">
        <w:rPr>
          <w:sz w:val="28"/>
          <w:szCs w:val="28"/>
        </w:rPr>
        <w:t>000 населения).</w:t>
      </w:r>
    </w:p>
    <w:p w:rsidR="00956DF7" w:rsidRPr="00DD7770" w:rsidRDefault="00956DF7" w:rsidP="00956DF7">
      <w:pPr>
        <w:pStyle w:val="20"/>
        <w:spacing w:line="360" w:lineRule="auto"/>
        <w:ind w:firstLine="709"/>
        <w:rPr>
          <w:sz w:val="28"/>
          <w:szCs w:val="28"/>
        </w:rPr>
      </w:pPr>
      <w:r w:rsidRPr="00EE0F7B">
        <w:rPr>
          <w:sz w:val="28"/>
          <w:szCs w:val="28"/>
        </w:rPr>
        <w:t>Численность безработных граждан городского округа Кохма, официально зарегистрированных в службе занятости, на 01.01.202</w:t>
      </w:r>
      <w:r w:rsidR="009D0F01">
        <w:rPr>
          <w:sz w:val="28"/>
          <w:szCs w:val="28"/>
        </w:rPr>
        <w:t>3</w:t>
      </w:r>
      <w:r w:rsidRPr="00EE0F7B">
        <w:rPr>
          <w:sz w:val="28"/>
          <w:szCs w:val="28"/>
        </w:rPr>
        <w:t xml:space="preserve"> составила </w:t>
      </w:r>
      <w:r w:rsidR="009D0F01">
        <w:rPr>
          <w:sz w:val="28"/>
          <w:szCs w:val="28"/>
        </w:rPr>
        <w:t>67</w:t>
      </w:r>
      <w:r w:rsidRPr="00EE0F7B">
        <w:rPr>
          <w:sz w:val="28"/>
          <w:szCs w:val="28"/>
        </w:rPr>
        <w:t xml:space="preserve"> человек, </w:t>
      </w:r>
      <w:r w:rsidR="007D7206" w:rsidRPr="00EE0F7B">
        <w:rPr>
          <w:sz w:val="28"/>
          <w:szCs w:val="28"/>
        </w:rPr>
        <w:br/>
      </w:r>
      <w:r w:rsidRPr="00EE0F7B">
        <w:rPr>
          <w:sz w:val="28"/>
          <w:szCs w:val="28"/>
        </w:rPr>
        <w:t xml:space="preserve">что </w:t>
      </w:r>
      <w:r w:rsidR="00EE0F7B" w:rsidRPr="00EE0F7B">
        <w:rPr>
          <w:sz w:val="28"/>
          <w:szCs w:val="28"/>
        </w:rPr>
        <w:t>на 21,18 %</w:t>
      </w:r>
      <w:r w:rsidRPr="00EE0F7B">
        <w:rPr>
          <w:sz w:val="28"/>
          <w:szCs w:val="28"/>
        </w:rPr>
        <w:t xml:space="preserve"> ниже уровня по состоянию на 01.01.202</w:t>
      </w:r>
      <w:r w:rsidR="00EE0F7B" w:rsidRPr="00EE0F7B">
        <w:rPr>
          <w:sz w:val="28"/>
          <w:szCs w:val="28"/>
        </w:rPr>
        <w:t>2</w:t>
      </w:r>
      <w:r w:rsidRPr="00EE0F7B">
        <w:rPr>
          <w:sz w:val="28"/>
          <w:szCs w:val="28"/>
        </w:rPr>
        <w:t>. Уровень зарегистрированной безработицы на 01.01.202</w:t>
      </w:r>
      <w:r w:rsidR="00EE0F7B" w:rsidRPr="00EE0F7B">
        <w:rPr>
          <w:sz w:val="28"/>
          <w:szCs w:val="28"/>
        </w:rPr>
        <w:t>3</w:t>
      </w:r>
      <w:r w:rsidRPr="00EE0F7B">
        <w:rPr>
          <w:sz w:val="28"/>
          <w:szCs w:val="28"/>
        </w:rPr>
        <w:t xml:space="preserve"> составил всего </w:t>
      </w:r>
      <w:r w:rsidR="00EE0F7B" w:rsidRPr="00EE0F7B">
        <w:rPr>
          <w:sz w:val="28"/>
          <w:szCs w:val="28"/>
        </w:rPr>
        <w:t>0,40 %</w:t>
      </w:r>
      <w:r w:rsidRPr="00EE0F7B">
        <w:rPr>
          <w:sz w:val="28"/>
          <w:szCs w:val="28"/>
        </w:rPr>
        <w:t xml:space="preserve"> </w:t>
      </w:r>
      <w:r w:rsidR="007D7206" w:rsidRPr="00EE0F7B">
        <w:rPr>
          <w:sz w:val="28"/>
          <w:szCs w:val="28"/>
        </w:rPr>
        <w:br/>
      </w:r>
      <w:r w:rsidRPr="00EE0F7B">
        <w:rPr>
          <w:sz w:val="28"/>
          <w:szCs w:val="28"/>
        </w:rPr>
        <w:t>от трудоспособного населения города в трудоспособном возрасте,</w:t>
      </w:r>
      <w:r w:rsidR="00EE0F7B" w:rsidRPr="00EE0F7B">
        <w:rPr>
          <w:sz w:val="28"/>
          <w:szCs w:val="28"/>
        </w:rPr>
        <w:t xml:space="preserve"> что на 0,11 п</w:t>
      </w:r>
      <w:proofErr w:type="gramStart"/>
      <w:r w:rsidR="00EE0F7B" w:rsidRPr="00EE0F7B">
        <w:rPr>
          <w:sz w:val="28"/>
          <w:szCs w:val="28"/>
        </w:rPr>
        <w:t>.п</w:t>
      </w:r>
      <w:proofErr w:type="gramEnd"/>
      <w:r w:rsidR="00EE0F7B" w:rsidRPr="00EE0F7B">
        <w:rPr>
          <w:sz w:val="28"/>
          <w:szCs w:val="28"/>
        </w:rPr>
        <w:t xml:space="preserve"> ниже уровня</w:t>
      </w:r>
      <w:r w:rsidRPr="00EE0F7B">
        <w:rPr>
          <w:sz w:val="28"/>
          <w:szCs w:val="28"/>
        </w:rPr>
        <w:t xml:space="preserve"> на 01.01.202</w:t>
      </w:r>
      <w:r w:rsidR="00EE0F7B" w:rsidRPr="00EE0F7B">
        <w:rPr>
          <w:sz w:val="28"/>
          <w:szCs w:val="28"/>
        </w:rPr>
        <w:t>2</w:t>
      </w:r>
      <w:r w:rsidRPr="00EE0F7B">
        <w:rPr>
          <w:sz w:val="28"/>
          <w:szCs w:val="28"/>
        </w:rPr>
        <w:t xml:space="preserve"> </w:t>
      </w:r>
      <w:r w:rsidR="00EE0F7B" w:rsidRPr="00EE0F7B">
        <w:rPr>
          <w:sz w:val="28"/>
          <w:szCs w:val="28"/>
        </w:rPr>
        <w:t xml:space="preserve">(0,51 %). </w:t>
      </w:r>
      <w:r w:rsidRPr="00EE0F7B">
        <w:rPr>
          <w:sz w:val="28"/>
          <w:szCs w:val="28"/>
        </w:rPr>
        <w:t xml:space="preserve">Коэффициент напряженности </w:t>
      </w:r>
      <w:r w:rsidR="0009574C">
        <w:rPr>
          <w:sz w:val="28"/>
          <w:szCs w:val="28"/>
        </w:rPr>
        <w:br/>
      </w:r>
      <w:r w:rsidRPr="00EE0F7B">
        <w:rPr>
          <w:sz w:val="28"/>
          <w:szCs w:val="28"/>
        </w:rPr>
        <w:t>на территориальном рынке труда по состоянию на 01.01.202</w:t>
      </w:r>
      <w:r w:rsidR="00EE0F7B" w:rsidRPr="00EE0F7B">
        <w:rPr>
          <w:sz w:val="28"/>
          <w:szCs w:val="28"/>
        </w:rPr>
        <w:t>3</w:t>
      </w:r>
      <w:r w:rsidRPr="00EE0F7B">
        <w:rPr>
          <w:sz w:val="28"/>
          <w:szCs w:val="28"/>
        </w:rPr>
        <w:t xml:space="preserve"> составил 0,4</w:t>
      </w:r>
      <w:r w:rsidR="00EE0F7B" w:rsidRPr="00EE0F7B">
        <w:rPr>
          <w:sz w:val="28"/>
          <w:szCs w:val="28"/>
        </w:rPr>
        <w:t>2</w:t>
      </w:r>
      <w:r w:rsidRPr="00EE0F7B">
        <w:rPr>
          <w:sz w:val="28"/>
          <w:szCs w:val="28"/>
        </w:rPr>
        <w:t xml:space="preserve"> чел./вак.</w:t>
      </w:r>
      <w:r w:rsidR="00FA584C" w:rsidRPr="00EE0F7B">
        <w:rPr>
          <w:sz w:val="28"/>
          <w:szCs w:val="28"/>
        </w:rPr>
        <w:t xml:space="preserve"> На сегодняшний день на рынке труда наблюдается улучшение ситуации, сокращается численность официально зарегистрированных безработных </w:t>
      </w:r>
      <w:r w:rsidR="0009574C">
        <w:rPr>
          <w:sz w:val="28"/>
          <w:szCs w:val="28"/>
        </w:rPr>
        <w:br/>
      </w:r>
      <w:r w:rsidR="00FA584C" w:rsidRPr="00EE0F7B">
        <w:rPr>
          <w:sz w:val="28"/>
          <w:szCs w:val="28"/>
        </w:rPr>
        <w:t>и, соответственно, уровень безработицы. По данным ОГКУ «Ивановский межрайонный центр занятости населения» в 202</w:t>
      </w:r>
      <w:r w:rsidR="00EE0F7B" w:rsidRPr="00EE0F7B">
        <w:rPr>
          <w:sz w:val="28"/>
          <w:szCs w:val="28"/>
        </w:rPr>
        <w:t>3</w:t>
      </w:r>
      <w:r w:rsidR="00FA584C" w:rsidRPr="00EE0F7B">
        <w:rPr>
          <w:sz w:val="28"/>
          <w:szCs w:val="28"/>
        </w:rPr>
        <w:t xml:space="preserve"> году предполагается уменьшение численности безработных, официально зарегистрированных в службе занятости, </w:t>
      </w:r>
      <w:r w:rsidR="007D7206" w:rsidRPr="00EE0F7B">
        <w:rPr>
          <w:sz w:val="28"/>
          <w:szCs w:val="28"/>
        </w:rPr>
        <w:br/>
      </w:r>
      <w:r w:rsidR="00FA584C" w:rsidRPr="00EE0F7B">
        <w:rPr>
          <w:sz w:val="28"/>
          <w:szCs w:val="28"/>
        </w:rPr>
        <w:t xml:space="preserve">до </w:t>
      </w:r>
      <w:r w:rsidR="00EE0F7B" w:rsidRPr="00DD7770">
        <w:rPr>
          <w:sz w:val="28"/>
          <w:szCs w:val="28"/>
        </w:rPr>
        <w:t>5</w:t>
      </w:r>
      <w:r w:rsidR="00FA584C" w:rsidRPr="00DD7770">
        <w:rPr>
          <w:sz w:val="28"/>
          <w:szCs w:val="28"/>
        </w:rPr>
        <w:t>0 человек.</w:t>
      </w:r>
      <w:r w:rsidR="00DD7770">
        <w:rPr>
          <w:sz w:val="28"/>
          <w:szCs w:val="28"/>
        </w:rPr>
        <w:t xml:space="preserve"> </w:t>
      </w:r>
      <w:r w:rsidR="00DD7770" w:rsidRPr="004C4812">
        <w:rPr>
          <w:sz w:val="28"/>
        </w:rPr>
        <w:t>По прогнозным оценкам, до конца текущего года резких колебаний на рынке труда не ожидается. Уровень регистрируемой безработицы и коэффициент напряженности на рынке труда сохранятся на уровне достигнутых значений.</w:t>
      </w:r>
    </w:p>
    <w:p w:rsidR="00FE016F" w:rsidRPr="00BF2892" w:rsidRDefault="004A37AB" w:rsidP="00C92156">
      <w:pPr>
        <w:pStyle w:val="20"/>
        <w:spacing w:line="360" w:lineRule="auto"/>
        <w:ind w:firstLine="709"/>
        <w:rPr>
          <w:sz w:val="28"/>
          <w:szCs w:val="28"/>
        </w:rPr>
      </w:pPr>
      <w:r w:rsidRPr="00DD7770">
        <w:rPr>
          <w:sz w:val="28"/>
          <w:szCs w:val="28"/>
        </w:rPr>
        <w:t>Согласно расчетным данным администрации городского округа</w:t>
      </w:r>
      <w:r w:rsidR="00DC099D" w:rsidRPr="00DD7770">
        <w:rPr>
          <w:sz w:val="28"/>
          <w:szCs w:val="28"/>
        </w:rPr>
        <w:t xml:space="preserve"> Кохма</w:t>
      </w:r>
      <w:r w:rsidR="00532D9D" w:rsidRPr="00DD7770">
        <w:rPr>
          <w:sz w:val="28"/>
          <w:szCs w:val="28"/>
        </w:rPr>
        <w:t>,</w:t>
      </w:r>
      <w:r w:rsidRPr="00DD7770">
        <w:rPr>
          <w:sz w:val="28"/>
          <w:szCs w:val="28"/>
        </w:rPr>
        <w:t xml:space="preserve"> ф</w:t>
      </w:r>
      <w:r w:rsidR="00772EC5" w:rsidRPr="00DD7770">
        <w:rPr>
          <w:sz w:val="28"/>
          <w:szCs w:val="28"/>
        </w:rPr>
        <w:t xml:space="preserve">онд </w:t>
      </w:r>
      <w:r w:rsidR="00DC099D" w:rsidRPr="00DD7770">
        <w:rPr>
          <w:sz w:val="28"/>
          <w:szCs w:val="28"/>
        </w:rPr>
        <w:t>начисленной заработной платы</w:t>
      </w:r>
      <w:r w:rsidR="00772EC5" w:rsidRPr="00DD7770">
        <w:rPr>
          <w:sz w:val="28"/>
          <w:szCs w:val="28"/>
        </w:rPr>
        <w:t xml:space="preserve"> </w:t>
      </w:r>
      <w:r w:rsidR="00AF1172" w:rsidRPr="00DD7770">
        <w:rPr>
          <w:sz w:val="28"/>
          <w:szCs w:val="28"/>
        </w:rPr>
        <w:t xml:space="preserve">всех работников по </w:t>
      </w:r>
      <w:r w:rsidR="00DC099D" w:rsidRPr="00DD7770">
        <w:rPr>
          <w:sz w:val="28"/>
          <w:szCs w:val="28"/>
        </w:rPr>
        <w:t>городу</w:t>
      </w:r>
      <w:r w:rsidR="00AF1172" w:rsidRPr="00DD7770">
        <w:rPr>
          <w:sz w:val="28"/>
          <w:szCs w:val="28"/>
        </w:rPr>
        <w:t xml:space="preserve"> </w:t>
      </w:r>
      <w:r w:rsidR="00FE016F" w:rsidRPr="00DD7770">
        <w:rPr>
          <w:sz w:val="28"/>
          <w:szCs w:val="28"/>
        </w:rPr>
        <w:t>за</w:t>
      </w:r>
      <w:r w:rsidR="00194C87" w:rsidRPr="00DD7770">
        <w:rPr>
          <w:sz w:val="28"/>
          <w:szCs w:val="28"/>
        </w:rPr>
        <w:t xml:space="preserve"> </w:t>
      </w:r>
      <w:r w:rsidR="00EE0F7B" w:rsidRPr="00DD7770">
        <w:rPr>
          <w:sz w:val="28"/>
          <w:szCs w:val="28"/>
        </w:rPr>
        <w:t>9</w:t>
      </w:r>
      <w:r w:rsidR="00796DF9" w:rsidRPr="00DD7770">
        <w:rPr>
          <w:sz w:val="28"/>
          <w:szCs w:val="28"/>
        </w:rPr>
        <w:t xml:space="preserve"> </w:t>
      </w:r>
      <w:r w:rsidR="00550C63" w:rsidRPr="00DD7770">
        <w:rPr>
          <w:sz w:val="28"/>
          <w:szCs w:val="28"/>
        </w:rPr>
        <w:t>месяцев 20</w:t>
      </w:r>
      <w:r w:rsidR="00FF5581" w:rsidRPr="00DD7770">
        <w:rPr>
          <w:sz w:val="28"/>
          <w:szCs w:val="28"/>
        </w:rPr>
        <w:t>2</w:t>
      </w:r>
      <w:r w:rsidR="00EE0F7B" w:rsidRPr="00DD7770">
        <w:rPr>
          <w:sz w:val="28"/>
          <w:szCs w:val="28"/>
        </w:rPr>
        <w:t>3</w:t>
      </w:r>
      <w:r w:rsidR="00FE016F" w:rsidRPr="00DD7770">
        <w:rPr>
          <w:sz w:val="28"/>
          <w:szCs w:val="28"/>
        </w:rPr>
        <w:t xml:space="preserve"> года</w:t>
      </w:r>
      <w:r w:rsidR="00772EC5" w:rsidRPr="00DD7770">
        <w:rPr>
          <w:sz w:val="28"/>
          <w:szCs w:val="28"/>
        </w:rPr>
        <w:t xml:space="preserve"> составил </w:t>
      </w:r>
      <w:r w:rsidR="00EE0F7B" w:rsidRPr="00DD7770">
        <w:rPr>
          <w:sz w:val="28"/>
          <w:szCs w:val="28"/>
        </w:rPr>
        <w:t>2 184,74</w:t>
      </w:r>
      <w:r w:rsidR="00772EC5" w:rsidRPr="00DD7770">
        <w:rPr>
          <w:sz w:val="28"/>
          <w:szCs w:val="28"/>
        </w:rPr>
        <w:t xml:space="preserve"> </w:t>
      </w:r>
      <w:proofErr w:type="gramStart"/>
      <w:r w:rsidR="0058758E" w:rsidRPr="00DD7770">
        <w:rPr>
          <w:sz w:val="28"/>
          <w:szCs w:val="28"/>
        </w:rPr>
        <w:t>млн</w:t>
      </w:r>
      <w:proofErr w:type="gramEnd"/>
      <w:r w:rsidR="0058758E" w:rsidRPr="00DD7770">
        <w:rPr>
          <w:sz w:val="28"/>
          <w:szCs w:val="28"/>
        </w:rPr>
        <w:t xml:space="preserve"> руб.</w:t>
      </w:r>
      <w:r w:rsidR="00772EC5" w:rsidRPr="00DD7770">
        <w:rPr>
          <w:sz w:val="28"/>
          <w:szCs w:val="28"/>
        </w:rPr>
        <w:t xml:space="preserve">, </w:t>
      </w:r>
      <w:r w:rsidR="00EE0F7B" w:rsidRPr="00DD7770">
        <w:rPr>
          <w:sz w:val="28"/>
          <w:szCs w:val="28"/>
        </w:rPr>
        <w:t>154,29</w:t>
      </w:r>
      <w:r w:rsidR="00B06E21" w:rsidRPr="00DD7770">
        <w:rPr>
          <w:sz w:val="28"/>
          <w:szCs w:val="28"/>
        </w:rPr>
        <w:t> %</w:t>
      </w:r>
      <w:r w:rsidR="005D68CD" w:rsidRPr="00DD7770">
        <w:rPr>
          <w:sz w:val="28"/>
          <w:szCs w:val="28"/>
        </w:rPr>
        <w:t xml:space="preserve"> к </w:t>
      </w:r>
      <w:r w:rsidR="00FE016F" w:rsidRPr="00DD7770">
        <w:rPr>
          <w:sz w:val="28"/>
          <w:szCs w:val="28"/>
        </w:rPr>
        <w:t>соответствующему периоду</w:t>
      </w:r>
      <w:r w:rsidR="005D68CD" w:rsidRPr="00DD7770">
        <w:rPr>
          <w:sz w:val="28"/>
          <w:szCs w:val="28"/>
        </w:rPr>
        <w:t xml:space="preserve"> 20</w:t>
      </w:r>
      <w:r w:rsidR="00DC099D" w:rsidRPr="00DD7770">
        <w:rPr>
          <w:sz w:val="28"/>
          <w:szCs w:val="28"/>
        </w:rPr>
        <w:t>2</w:t>
      </w:r>
      <w:r w:rsidR="00DD7770" w:rsidRPr="00DD7770">
        <w:rPr>
          <w:sz w:val="28"/>
          <w:szCs w:val="28"/>
        </w:rPr>
        <w:t>2</w:t>
      </w:r>
      <w:r w:rsidR="001D2824" w:rsidRPr="00DD7770">
        <w:rPr>
          <w:sz w:val="28"/>
          <w:szCs w:val="28"/>
        </w:rPr>
        <w:t xml:space="preserve"> года,</w:t>
      </w:r>
      <w:r w:rsidR="00DC099D" w:rsidRPr="00DD7770">
        <w:rPr>
          <w:sz w:val="28"/>
          <w:szCs w:val="28"/>
        </w:rPr>
        <w:t xml:space="preserve"> </w:t>
      </w:r>
      <w:r w:rsidR="007D7206" w:rsidRPr="00DD7770">
        <w:rPr>
          <w:sz w:val="28"/>
          <w:szCs w:val="28"/>
        </w:rPr>
        <w:br/>
      </w:r>
      <w:r w:rsidR="00DC099D" w:rsidRPr="00BF2892">
        <w:rPr>
          <w:sz w:val="28"/>
          <w:szCs w:val="28"/>
        </w:rPr>
        <w:t xml:space="preserve">по оценке за год – </w:t>
      </w:r>
      <w:r w:rsidR="00DD7770" w:rsidRPr="00BF2892">
        <w:rPr>
          <w:sz w:val="28"/>
          <w:szCs w:val="28"/>
        </w:rPr>
        <w:t>2 221,77</w:t>
      </w:r>
      <w:r w:rsidR="00B06E21" w:rsidRPr="00BF2892">
        <w:rPr>
          <w:sz w:val="28"/>
          <w:szCs w:val="28"/>
        </w:rPr>
        <w:t> </w:t>
      </w:r>
      <w:r w:rsidR="00DC099D" w:rsidRPr="00BF2892">
        <w:rPr>
          <w:sz w:val="28"/>
          <w:szCs w:val="28"/>
        </w:rPr>
        <w:t>млн</w:t>
      </w:r>
      <w:r w:rsidR="00B06E21" w:rsidRPr="00BF2892">
        <w:rPr>
          <w:sz w:val="28"/>
          <w:szCs w:val="28"/>
        </w:rPr>
        <w:t> </w:t>
      </w:r>
      <w:r w:rsidR="00DC099D" w:rsidRPr="00BF2892">
        <w:rPr>
          <w:sz w:val="28"/>
          <w:szCs w:val="28"/>
        </w:rPr>
        <w:t xml:space="preserve">руб., </w:t>
      </w:r>
      <w:r w:rsidR="00DD7770" w:rsidRPr="00BF2892">
        <w:rPr>
          <w:sz w:val="28"/>
          <w:szCs w:val="28"/>
        </w:rPr>
        <w:t>113,10</w:t>
      </w:r>
      <w:r w:rsidR="00B06E21" w:rsidRPr="00BF2892">
        <w:rPr>
          <w:sz w:val="28"/>
          <w:szCs w:val="28"/>
        </w:rPr>
        <w:t> %</w:t>
      </w:r>
      <w:r w:rsidR="00DC099D" w:rsidRPr="00BF2892">
        <w:rPr>
          <w:sz w:val="28"/>
          <w:szCs w:val="28"/>
        </w:rPr>
        <w:t xml:space="preserve"> к предыдущему году.</w:t>
      </w:r>
      <w:r w:rsidR="001D2824" w:rsidRPr="00BF2892">
        <w:rPr>
          <w:sz w:val="28"/>
          <w:szCs w:val="28"/>
        </w:rPr>
        <w:t xml:space="preserve"> </w:t>
      </w:r>
      <w:r w:rsidR="00DC099D" w:rsidRPr="00BF2892">
        <w:rPr>
          <w:sz w:val="28"/>
          <w:szCs w:val="28"/>
        </w:rPr>
        <w:lastRenderedPageBreak/>
        <w:t>С</w:t>
      </w:r>
      <w:r w:rsidR="00772EC5" w:rsidRPr="00BF2892">
        <w:rPr>
          <w:sz w:val="28"/>
          <w:szCs w:val="28"/>
        </w:rPr>
        <w:t>реднесписочная численность</w:t>
      </w:r>
      <w:r w:rsidR="006020E1" w:rsidRPr="00BF2892">
        <w:rPr>
          <w:sz w:val="28"/>
          <w:szCs w:val="28"/>
        </w:rPr>
        <w:t xml:space="preserve"> работников организаций</w:t>
      </w:r>
      <w:r w:rsidR="00570E56" w:rsidRPr="00BF2892">
        <w:rPr>
          <w:sz w:val="28"/>
          <w:szCs w:val="28"/>
        </w:rPr>
        <w:t>,</w:t>
      </w:r>
      <w:r w:rsidR="006020E1" w:rsidRPr="00BF2892">
        <w:rPr>
          <w:sz w:val="28"/>
          <w:szCs w:val="28"/>
        </w:rPr>
        <w:t xml:space="preserve"> включая субъекты</w:t>
      </w:r>
      <w:r w:rsidR="00772EC5" w:rsidRPr="00BF2892">
        <w:rPr>
          <w:sz w:val="28"/>
          <w:szCs w:val="28"/>
        </w:rPr>
        <w:t xml:space="preserve"> малого </w:t>
      </w:r>
      <w:r w:rsidR="007D7206" w:rsidRPr="00BF2892">
        <w:rPr>
          <w:sz w:val="28"/>
          <w:szCs w:val="28"/>
        </w:rPr>
        <w:br/>
      </w:r>
      <w:r w:rsidR="006020E1" w:rsidRPr="00BF2892">
        <w:rPr>
          <w:sz w:val="28"/>
          <w:szCs w:val="28"/>
        </w:rPr>
        <w:t xml:space="preserve">и среднего </w:t>
      </w:r>
      <w:r w:rsidR="00772EC5" w:rsidRPr="00BF2892">
        <w:rPr>
          <w:sz w:val="28"/>
          <w:szCs w:val="28"/>
        </w:rPr>
        <w:t>предпринимательства</w:t>
      </w:r>
      <w:r w:rsidR="00570E56" w:rsidRPr="00BF2892">
        <w:rPr>
          <w:sz w:val="28"/>
          <w:szCs w:val="28"/>
        </w:rPr>
        <w:t xml:space="preserve">, </w:t>
      </w:r>
      <w:r w:rsidR="00772EC5" w:rsidRPr="00BF2892">
        <w:rPr>
          <w:sz w:val="28"/>
          <w:szCs w:val="28"/>
        </w:rPr>
        <w:t xml:space="preserve">по городскому округу Кохма </w:t>
      </w:r>
      <w:r w:rsidR="00FE016F" w:rsidRPr="00BF2892">
        <w:rPr>
          <w:sz w:val="28"/>
          <w:szCs w:val="28"/>
        </w:rPr>
        <w:t xml:space="preserve">за </w:t>
      </w:r>
      <w:r w:rsidR="00BF2892" w:rsidRPr="00BF2892">
        <w:rPr>
          <w:sz w:val="28"/>
          <w:szCs w:val="28"/>
        </w:rPr>
        <w:t>9</w:t>
      </w:r>
      <w:r w:rsidR="00550C63" w:rsidRPr="00BF2892">
        <w:rPr>
          <w:sz w:val="28"/>
          <w:szCs w:val="28"/>
        </w:rPr>
        <w:t xml:space="preserve"> месяцев </w:t>
      </w:r>
      <w:r w:rsidR="007D7206" w:rsidRPr="00BF2892">
        <w:rPr>
          <w:sz w:val="28"/>
          <w:szCs w:val="28"/>
        </w:rPr>
        <w:br/>
      </w:r>
      <w:r w:rsidR="00550C63" w:rsidRPr="00BF2892">
        <w:rPr>
          <w:sz w:val="28"/>
          <w:szCs w:val="28"/>
        </w:rPr>
        <w:t>20</w:t>
      </w:r>
      <w:r w:rsidR="00FF5581" w:rsidRPr="00BF2892">
        <w:rPr>
          <w:sz w:val="28"/>
          <w:szCs w:val="28"/>
        </w:rPr>
        <w:t>2</w:t>
      </w:r>
      <w:r w:rsidR="00BF2892" w:rsidRPr="00BF2892">
        <w:rPr>
          <w:sz w:val="28"/>
          <w:szCs w:val="28"/>
        </w:rPr>
        <w:t>3</w:t>
      </w:r>
      <w:r w:rsidR="00FE016F" w:rsidRPr="00BF2892">
        <w:rPr>
          <w:sz w:val="28"/>
          <w:szCs w:val="28"/>
        </w:rPr>
        <w:t xml:space="preserve"> года </w:t>
      </w:r>
      <w:r w:rsidR="00B21FB6" w:rsidRPr="00BF2892">
        <w:rPr>
          <w:sz w:val="28"/>
          <w:szCs w:val="28"/>
        </w:rPr>
        <w:t>составил</w:t>
      </w:r>
      <w:r w:rsidR="00570E56" w:rsidRPr="00BF2892">
        <w:rPr>
          <w:sz w:val="28"/>
          <w:szCs w:val="28"/>
        </w:rPr>
        <w:t>а</w:t>
      </w:r>
      <w:r w:rsidR="00B21FB6" w:rsidRPr="00BF2892">
        <w:rPr>
          <w:sz w:val="28"/>
          <w:szCs w:val="28"/>
        </w:rPr>
        <w:t xml:space="preserve"> </w:t>
      </w:r>
      <w:r w:rsidR="00FF5581" w:rsidRPr="00BF2892">
        <w:rPr>
          <w:sz w:val="28"/>
          <w:szCs w:val="28"/>
        </w:rPr>
        <w:t>5</w:t>
      </w:r>
      <w:r w:rsidR="000041F7" w:rsidRPr="00BF2892">
        <w:rPr>
          <w:sz w:val="28"/>
          <w:szCs w:val="28"/>
        </w:rPr>
        <w:t>,</w:t>
      </w:r>
      <w:r w:rsidR="00BF2892" w:rsidRPr="00BF2892">
        <w:rPr>
          <w:sz w:val="28"/>
          <w:szCs w:val="28"/>
        </w:rPr>
        <w:t>90</w:t>
      </w:r>
      <w:r w:rsidR="00CB5059" w:rsidRPr="00BF2892">
        <w:rPr>
          <w:sz w:val="28"/>
          <w:szCs w:val="28"/>
        </w:rPr>
        <w:t xml:space="preserve"> тыс.</w:t>
      </w:r>
      <w:r w:rsidR="00772EC5" w:rsidRPr="00BF2892">
        <w:rPr>
          <w:sz w:val="28"/>
          <w:szCs w:val="28"/>
        </w:rPr>
        <w:t xml:space="preserve"> человек</w:t>
      </w:r>
      <w:r w:rsidR="00DC099D" w:rsidRPr="00BF2892">
        <w:rPr>
          <w:sz w:val="28"/>
          <w:szCs w:val="28"/>
        </w:rPr>
        <w:t xml:space="preserve"> или 10</w:t>
      </w:r>
      <w:r w:rsidR="00BF2892" w:rsidRPr="00BF2892">
        <w:rPr>
          <w:sz w:val="28"/>
          <w:szCs w:val="28"/>
        </w:rPr>
        <w:t>2,61 </w:t>
      </w:r>
      <w:r w:rsidR="00B06E21" w:rsidRPr="00BF2892">
        <w:rPr>
          <w:sz w:val="28"/>
          <w:szCs w:val="28"/>
        </w:rPr>
        <w:t>%</w:t>
      </w:r>
      <w:r w:rsidR="00DC099D" w:rsidRPr="00BF2892">
        <w:rPr>
          <w:sz w:val="28"/>
          <w:szCs w:val="28"/>
        </w:rPr>
        <w:t xml:space="preserve"> к </w:t>
      </w:r>
      <w:r w:rsidR="00F663DB" w:rsidRPr="00BF2892">
        <w:rPr>
          <w:sz w:val="28"/>
          <w:szCs w:val="28"/>
        </w:rPr>
        <w:t xml:space="preserve">аналогичному периоду </w:t>
      </w:r>
      <w:r w:rsidR="007D7206" w:rsidRPr="00BF2892">
        <w:rPr>
          <w:sz w:val="28"/>
          <w:szCs w:val="28"/>
        </w:rPr>
        <w:br/>
      </w:r>
      <w:r w:rsidR="00F663DB" w:rsidRPr="00BF2892">
        <w:rPr>
          <w:sz w:val="28"/>
          <w:szCs w:val="28"/>
        </w:rPr>
        <w:t>202</w:t>
      </w:r>
      <w:r w:rsidR="00BF2892" w:rsidRPr="00BF2892">
        <w:rPr>
          <w:sz w:val="28"/>
          <w:szCs w:val="28"/>
        </w:rPr>
        <w:t>2</w:t>
      </w:r>
      <w:r w:rsidR="00F663DB" w:rsidRPr="00BF2892">
        <w:rPr>
          <w:sz w:val="28"/>
          <w:szCs w:val="28"/>
        </w:rPr>
        <w:t xml:space="preserve"> года и</w:t>
      </w:r>
      <w:r w:rsidR="00D6612D" w:rsidRPr="00BF2892">
        <w:rPr>
          <w:sz w:val="28"/>
          <w:szCs w:val="28"/>
        </w:rPr>
        <w:t>ли</w:t>
      </w:r>
      <w:r w:rsidR="00F663DB" w:rsidRPr="00BF2892">
        <w:rPr>
          <w:sz w:val="28"/>
          <w:szCs w:val="28"/>
        </w:rPr>
        <w:t xml:space="preserve"> </w:t>
      </w:r>
      <w:r w:rsidR="00D6612D" w:rsidRPr="00BF2892">
        <w:rPr>
          <w:sz w:val="28"/>
          <w:szCs w:val="28"/>
        </w:rPr>
        <w:t>105,</w:t>
      </w:r>
      <w:r w:rsidR="00BF2892" w:rsidRPr="00BF2892">
        <w:rPr>
          <w:sz w:val="28"/>
          <w:szCs w:val="28"/>
        </w:rPr>
        <w:t>21</w:t>
      </w:r>
      <w:r w:rsidR="00B06E21" w:rsidRPr="00BF2892">
        <w:rPr>
          <w:sz w:val="28"/>
          <w:szCs w:val="28"/>
        </w:rPr>
        <w:t> %</w:t>
      </w:r>
      <w:r w:rsidR="00F663DB" w:rsidRPr="00BF2892">
        <w:rPr>
          <w:sz w:val="28"/>
          <w:szCs w:val="28"/>
        </w:rPr>
        <w:t xml:space="preserve"> по году</w:t>
      </w:r>
      <w:r w:rsidR="00394B66" w:rsidRPr="00BF2892">
        <w:rPr>
          <w:sz w:val="28"/>
          <w:szCs w:val="28"/>
        </w:rPr>
        <w:t>.</w:t>
      </w:r>
    </w:p>
    <w:p w:rsidR="00944046" w:rsidRPr="00A57917" w:rsidRDefault="006020E1" w:rsidP="00C92156">
      <w:pPr>
        <w:pStyle w:val="20"/>
        <w:spacing w:line="360" w:lineRule="auto"/>
        <w:ind w:firstLine="709"/>
        <w:rPr>
          <w:sz w:val="28"/>
          <w:szCs w:val="28"/>
          <w:highlight w:val="yellow"/>
        </w:rPr>
      </w:pPr>
      <w:r w:rsidRPr="00BF2892">
        <w:rPr>
          <w:sz w:val="28"/>
          <w:szCs w:val="28"/>
        </w:rPr>
        <w:t>С</w:t>
      </w:r>
      <w:r w:rsidR="007C4418" w:rsidRPr="00BF2892">
        <w:rPr>
          <w:sz w:val="28"/>
          <w:szCs w:val="28"/>
        </w:rPr>
        <w:t xml:space="preserve">редняя заработная плата </w:t>
      </w:r>
      <w:r w:rsidR="007B1756" w:rsidRPr="00BF2892">
        <w:rPr>
          <w:sz w:val="28"/>
          <w:szCs w:val="28"/>
        </w:rPr>
        <w:t>по городскому округу Кохма</w:t>
      </w:r>
      <w:r w:rsidRPr="00BF2892">
        <w:rPr>
          <w:sz w:val="28"/>
          <w:szCs w:val="28"/>
        </w:rPr>
        <w:t xml:space="preserve"> за </w:t>
      </w:r>
      <w:r w:rsidR="00BF2892" w:rsidRPr="00BF2892">
        <w:rPr>
          <w:sz w:val="28"/>
          <w:szCs w:val="28"/>
        </w:rPr>
        <w:t>9</w:t>
      </w:r>
      <w:r w:rsidR="00C136FB" w:rsidRPr="00BF2892">
        <w:rPr>
          <w:sz w:val="28"/>
          <w:szCs w:val="28"/>
        </w:rPr>
        <w:t xml:space="preserve"> месяцев 202</w:t>
      </w:r>
      <w:r w:rsidR="00C257BE" w:rsidRPr="00BF2892">
        <w:rPr>
          <w:sz w:val="28"/>
          <w:szCs w:val="28"/>
        </w:rPr>
        <w:t>2</w:t>
      </w:r>
      <w:r w:rsidRPr="00BF2892">
        <w:rPr>
          <w:sz w:val="28"/>
          <w:szCs w:val="28"/>
        </w:rPr>
        <w:t xml:space="preserve"> года</w:t>
      </w:r>
      <w:r w:rsidR="007B1756" w:rsidRPr="00BF2892">
        <w:rPr>
          <w:sz w:val="28"/>
          <w:szCs w:val="28"/>
        </w:rPr>
        <w:t xml:space="preserve">, </w:t>
      </w:r>
      <w:r w:rsidR="00772EC5" w:rsidRPr="00BF2892">
        <w:rPr>
          <w:sz w:val="28"/>
          <w:szCs w:val="28"/>
        </w:rPr>
        <w:t>включая субъ</w:t>
      </w:r>
      <w:r w:rsidR="007B1756" w:rsidRPr="00BF2892">
        <w:rPr>
          <w:sz w:val="28"/>
          <w:szCs w:val="28"/>
        </w:rPr>
        <w:t>екты малого</w:t>
      </w:r>
      <w:r w:rsidRPr="00BF2892">
        <w:rPr>
          <w:sz w:val="28"/>
          <w:szCs w:val="28"/>
        </w:rPr>
        <w:t xml:space="preserve"> и среднего</w:t>
      </w:r>
      <w:r w:rsidR="00194C87" w:rsidRPr="00BF2892">
        <w:rPr>
          <w:sz w:val="28"/>
          <w:szCs w:val="28"/>
        </w:rPr>
        <w:t xml:space="preserve"> </w:t>
      </w:r>
      <w:r w:rsidRPr="00BF2892">
        <w:rPr>
          <w:sz w:val="28"/>
          <w:szCs w:val="28"/>
        </w:rPr>
        <w:t>предпринимательства</w:t>
      </w:r>
      <w:r w:rsidR="00570E56" w:rsidRPr="00BF2892">
        <w:rPr>
          <w:sz w:val="28"/>
          <w:szCs w:val="28"/>
        </w:rPr>
        <w:t>,</w:t>
      </w:r>
      <w:r w:rsidR="007B1756" w:rsidRPr="00BF2892">
        <w:rPr>
          <w:sz w:val="28"/>
          <w:szCs w:val="28"/>
        </w:rPr>
        <w:t xml:space="preserve"> </w:t>
      </w:r>
      <w:r w:rsidR="00283EE7" w:rsidRPr="00BF2892">
        <w:rPr>
          <w:sz w:val="28"/>
          <w:szCs w:val="28"/>
        </w:rPr>
        <w:t>составила</w:t>
      </w:r>
      <w:r w:rsidR="00772EC5" w:rsidRPr="00BF2892">
        <w:rPr>
          <w:sz w:val="28"/>
          <w:szCs w:val="28"/>
        </w:rPr>
        <w:t xml:space="preserve"> </w:t>
      </w:r>
      <w:r w:rsidR="00C257BE" w:rsidRPr="00BF2892">
        <w:rPr>
          <w:sz w:val="28"/>
          <w:szCs w:val="28"/>
        </w:rPr>
        <w:t>2</w:t>
      </w:r>
      <w:r w:rsidR="00BF2892" w:rsidRPr="00BF2892">
        <w:rPr>
          <w:sz w:val="28"/>
          <w:szCs w:val="28"/>
        </w:rPr>
        <w:t>9</w:t>
      </w:r>
      <w:r w:rsidR="00C257BE" w:rsidRPr="00BF2892">
        <w:rPr>
          <w:sz w:val="28"/>
          <w:szCs w:val="28"/>
        </w:rPr>
        <w:t> </w:t>
      </w:r>
      <w:r w:rsidR="00BF2892" w:rsidRPr="00BF2892">
        <w:rPr>
          <w:sz w:val="28"/>
          <w:szCs w:val="28"/>
        </w:rPr>
        <w:t>613</w:t>
      </w:r>
      <w:r w:rsidR="00C257BE" w:rsidRPr="00BF2892">
        <w:rPr>
          <w:sz w:val="28"/>
          <w:szCs w:val="28"/>
        </w:rPr>
        <w:t>,</w:t>
      </w:r>
      <w:r w:rsidR="00BF2892" w:rsidRPr="00BF2892">
        <w:rPr>
          <w:sz w:val="28"/>
          <w:szCs w:val="28"/>
        </w:rPr>
        <w:t>67</w:t>
      </w:r>
      <w:r w:rsidR="00C257BE" w:rsidRPr="00BF2892">
        <w:rPr>
          <w:sz w:val="28"/>
          <w:szCs w:val="28"/>
        </w:rPr>
        <w:t> </w:t>
      </w:r>
      <w:r w:rsidR="00772EC5" w:rsidRPr="00BF2892">
        <w:rPr>
          <w:sz w:val="28"/>
          <w:szCs w:val="28"/>
        </w:rPr>
        <w:t>руб</w:t>
      </w:r>
      <w:r w:rsidR="00C257BE" w:rsidRPr="00BF2892">
        <w:rPr>
          <w:sz w:val="28"/>
          <w:szCs w:val="28"/>
        </w:rPr>
        <w:t>.</w:t>
      </w:r>
      <w:r w:rsidR="00603155" w:rsidRPr="00BF2892">
        <w:rPr>
          <w:sz w:val="28"/>
          <w:szCs w:val="28"/>
        </w:rPr>
        <w:t xml:space="preserve">, </w:t>
      </w:r>
      <w:r w:rsidR="00772EC5" w:rsidRPr="00BF2892">
        <w:rPr>
          <w:sz w:val="28"/>
          <w:szCs w:val="28"/>
        </w:rPr>
        <w:t xml:space="preserve">темп роста – </w:t>
      </w:r>
      <w:r w:rsidR="00BF2892" w:rsidRPr="00BF2892">
        <w:rPr>
          <w:sz w:val="28"/>
          <w:szCs w:val="28"/>
        </w:rPr>
        <w:t>108,22</w:t>
      </w:r>
      <w:r w:rsidR="00B06E21" w:rsidRPr="00BF2892">
        <w:rPr>
          <w:sz w:val="28"/>
          <w:szCs w:val="28"/>
        </w:rPr>
        <w:t> %</w:t>
      </w:r>
      <w:r w:rsidR="00772EC5" w:rsidRPr="00BF2892">
        <w:rPr>
          <w:sz w:val="28"/>
          <w:szCs w:val="28"/>
        </w:rPr>
        <w:t xml:space="preserve"> к </w:t>
      </w:r>
      <w:r w:rsidR="00A028F4" w:rsidRPr="00BF2892">
        <w:rPr>
          <w:sz w:val="28"/>
          <w:szCs w:val="28"/>
        </w:rPr>
        <w:t xml:space="preserve">соответствующему периоду </w:t>
      </w:r>
      <w:r w:rsidR="00772EC5" w:rsidRPr="00BF2892">
        <w:rPr>
          <w:sz w:val="28"/>
          <w:szCs w:val="28"/>
        </w:rPr>
        <w:t>20</w:t>
      </w:r>
      <w:r w:rsidR="00412620" w:rsidRPr="00BF2892">
        <w:rPr>
          <w:sz w:val="28"/>
          <w:szCs w:val="28"/>
        </w:rPr>
        <w:t>2</w:t>
      </w:r>
      <w:r w:rsidR="00BF2892" w:rsidRPr="00BF2892">
        <w:rPr>
          <w:sz w:val="28"/>
          <w:szCs w:val="28"/>
        </w:rPr>
        <w:t>2</w:t>
      </w:r>
      <w:r w:rsidR="00D03DB5" w:rsidRPr="00BF2892">
        <w:rPr>
          <w:sz w:val="28"/>
          <w:szCs w:val="28"/>
        </w:rPr>
        <w:t xml:space="preserve"> года</w:t>
      </w:r>
      <w:r w:rsidR="00B21FB6" w:rsidRPr="00BF2892">
        <w:rPr>
          <w:sz w:val="28"/>
          <w:szCs w:val="28"/>
        </w:rPr>
        <w:t>.</w:t>
      </w:r>
      <w:r w:rsidR="003B50D9" w:rsidRPr="00BF2892">
        <w:rPr>
          <w:sz w:val="28"/>
          <w:szCs w:val="28"/>
        </w:rPr>
        <w:t xml:space="preserve"> </w:t>
      </w:r>
      <w:r w:rsidR="007D7206" w:rsidRPr="00BF2892">
        <w:rPr>
          <w:sz w:val="28"/>
          <w:szCs w:val="28"/>
        </w:rPr>
        <w:br/>
      </w:r>
      <w:r w:rsidR="00412620" w:rsidRPr="00BF2892">
        <w:rPr>
          <w:sz w:val="28"/>
          <w:szCs w:val="28"/>
        </w:rPr>
        <w:t>По оценке 202</w:t>
      </w:r>
      <w:r w:rsidR="00BF2892" w:rsidRPr="00BF2892">
        <w:rPr>
          <w:sz w:val="28"/>
          <w:szCs w:val="28"/>
        </w:rPr>
        <w:t>3</w:t>
      </w:r>
      <w:r w:rsidR="00412620" w:rsidRPr="00BF2892">
        <w:rPr>
          <w:sz w:val="28"/>
          <w:szCs w:val="28"/>
        </w:rPr>
        <w:t xml:space="preserve"> года темп роста составит 10</w:t>
      </w:r>
      <w:r w:rsidR="00BF2892" w:rsidRPr="00BF2892">
        <w:rPr>
          <w:sz w:val="28"/>
          <w:szCs w:val="28"/>
        </w:rPr>
        <w:t>7,5</w:t>
      </w:r>
      <w:r w:rsidR="00412620" w:rsidRPr="00BF2892">
        <w:rPr>
          <w:sz w:val="28"/>
          <w:szCs w:val="28"/>
        </w:rPr>
        <w:t>0</w:t>
      </w:r>
      <w:r w:rsidR="00B06E21" w:rsidRPr="00BF2892">
        <w:rPr>
          <w:sz w:val="28"/>
          <w:szCs w:val="28"/>
        </w:rPr>
        <w:t> %</w:t>
      </w:r>
      <w:r w:rsidR="00412620" w:rsidRPr="00BF2892">
        <w:rPr>
          <w:sz w:val="28"/>
          <w:szCs w:val="28"/>
        </w:rPr>
        <w:t xml:space="preserve"> к 202</w:t>
      </w:r>
      <w:r w:rsidR="00BF2892" w:rsidRPr="00BF2892">
        <w:rPr>
          <w:sz w:val="28"/>
          <w:szCs w:val="28"/>
        </w:rPr>
        <w:t>2</w:t>
      </w:r>
      <w:r w:rsidR="00412620" w:rsidRPr="00BF2892">
        <w:rPr>
          <w:sz w:val="28"/>
          <w:szCs w:val="28"/>
        </w:rPr>
        <w:t xml:space="preserve"> году. </w:t>
      </w:r>
      <w:r w:rsidR="007F2EB4" w:rsidRPr="00BF2892">
        <w:rPr>
          <w:sz w:val="28"/>
          <w:szCs w:val="28"/>
        </w:rPr>
        <w:t xml:space="preserve">Увеличение показателя обусловлено </w:t>
      </w:r>
      <w:r w:rsidR="00944046" w:rsidRPr="00BF2892">
        <w:rPr>
          <w:sz w:val="28"/>
          <w:szCs w:val="28"/>
        </w:rPr>
        <w:t xml:space="preserve">ростом средней заработной платы на предприятиях города, а также выполнением целевых показателей «майских указов» в бюджетных </w:t>
      </w:r>
      <w:r w:rsidR="00944046" w:rsidRPr="00A57917">
        <w:rPr>
          <w:sz w:val="28"/>
          <w:szCs w:val="28"/>
        </w:rPr>
        <w:t>организациях.</w:t>
      </w:r>
    </w:p>
    <w:p w:rsidR="007C1371" w:rsidRPr="00A57917" w:rsidRDefault="007C1371" w:rsidP="007C1371">
      <w:pPr>
        <w:pStyle w:val="20"/>
        <w:spacing w:line="360" w:lineRule="auto"/>
        <w:ind w:firstLine="709"/>
        <w:rPr>
          <w:sz w:val="28"/>
          <w:szCs w:val="28"/>
        </w:rPr>
      </w:pPr>
      <w:r w:rsidRPr="00A57917">
        <w:rPr>
          <w:sz w:val="28"/>
          <w:szCs w:val="28"/>
        </w:rPr>
        <w:t xml:space="preserve">Социальная сфера является наиболее значимой составляющей в деятельности органов местного самоуправления. В настоящее время в городском округе Кохма действуют 5 общеобразовательных школ, 6 детских дошкольных учреждений, </w:t>
      </w:r>
      <w:r w:rsidR="00461996" w:rsidRPr="00A57917">
        <w:rPr>
          <w:sz w:val="28"/>
          <w:szCs w:val="28"/>
        </w:rPr>
        <w:br/>
      </w:r>
      <w:r w:rsidRPr="00A57917">
        <w:rPr>
          <w:sz w:val="28"/>
          <w:szCs w:val="28"/>
        </w:rPr>
        <w:t>3 учреждения дополнительного образования в сферах культуры, физической культуры и образования.</w:t>
      </w:r>
    </w:p>
    <w:p w:rsidR="007C1371" w:rsidRPr="004B530C" w:rsidRDefault="007C1371" w:rsidP="007C1371">
      <w:pPr>
        <w:pStyle w:val="20"/>
        <w:spacing w:line="360" w:lineRule="auto"/>
        <w:ind w:firstLine="709"/>
        <w:rPr>
          <w:sz w:val="28"/>
          <w:szCs w:val="28"/>
        </w:rPr>
      </w:pPr>
      <w:r w:rsidRPr="00A57917">
        <w:rPr>
          <w:sz w:val="28"/>
          <w:szCs w:val="28"/>
        </w:rPr>
        <w:t>Численность детей в дошкольных образовательных учреждениях в 202</w:t>
      </w:r>
      <w:r w:rsidR="00A57917" w:rsidRPr="00A57917">
        <w:rPr>
          <w:sz w:val="28"/>
          <w:szCs w:val="28"/>
        </w:rPr>
        <w:t>2</w:t>
      </w:r>
      <w:r w:rsidRPr="00A57917">
        <w:rPr>
          <w:sz w:val="28"/>
          <w:szCs w:val="28"/>
        </w:rPr>
        <w:t xml:space="preserve"> году составляла </w:t>
      </w:r>
      <w:r w:rsidR="00A57917" w:rsidRPr="00A57917">
        <w:rPr>
          <w:sz w:val="28"/>
          <w:szCs w:val="28"/>
        </w:rPr>
        <w:t>2 015</w:t>
      </w:r>
      <w:r w:rsidRPr="00A57917">
        <w:rPr>
          <w:sz w:val="28"/>
          <w:szCs w:val="28"/>
        </w:rPr>
        <w:t xml:space="preserve"> человек. Обеспеченность дошкольными образовательными учреждениями составила 8</w:t>
      </w:r>
      <w:r w:rsidR="00A57917" w:rsidRPr="00A57917">
        <w:rPr>
          <w:sz w:val="28"/>
          <w:szCs w:val="28"/>
        </w:rPr>
        <w:t>93</w:t>
      </w:r>
      <w:r w:rsidRPr="00A57917">
        <w:rPr>
          <w:sz w:val="28"/>
          <w:szCs w:val="28"/>
        </w:rPr>
        <w:t xml:space="preserve"> мест</w:t>
      </w:r>
      <w:r w:rsidR="00A57917" w:rsidRPr="00A57917">
        <w:rPr>
          <w:sz w:val="28"/>
          <w:szCs w:val="28"/>
        </w:rPr>
        <w:t>а</w:t>
      </w:r>
      <w:r w:rsidRPr="00A57917">
        <w:rPr>
          <w:sz w:val="28"/>
          <w:szCs w:val="28"/>
        </w:rPr>
        <w:t xml:space="preserve"> на 1</w:t>
      </w:r>
      <w:r w:rsidR="00A57917" w:rsidRPr="00A57917">
        <w:rPr>
          <w:sz w:val="28"/>
          <w:szCs w:val="28"/>
        </w:rPr>
        <w:t> </w:t>
      </w:r>
      <w:r w:rsidRPr="00A57917">
        <w:rPr>
          <w:sz w:val="28"/>
          <w:szCs w:val="28"/>
        </w:rPr>
        <w:t xml:space="preserve">000 детей в возрасте 1-6 лет. Важное социальное значение для обеспечения территориальной доступности дошкольного образования в городском округе Кохма имеет строительство дошкольного учреждения на 240 мест в районе улицы Владимирской (национальный проект «Демография»), 01.04.2022 данное учреждение введено в эксплуатацию. В </w:t>
      </w:r>
      <w:r w:rsidR="00A57917" w:rsidRPr="00A57917">
        <w:rPr>
          <w:sz w:val="28"/>
          <w:szCs w:val="28"/>
        </w:rPr>
        <w:t>истекшем периоде 2023 года</w:t>
      </w:r>
      <w:r w:rsidRPr="00A57917">
        <w:rPr>
          <w:sz w:val="28"/>
          <w:szCs w:val="28"/>
        </w:rPr>
        <w:t xml:space="preserve"> количество воспитанников увеличилось за счет введения в режим функционирования вновь </w:t>
      </w:r>
      <w:r w:rsidRPr="004B530C">
        <w:rPr>
          <w:sz w:val="28"/>
          <w:szCs w:val="28"/>
        </w:rPr>
        <w:t xml:space="preserve">построенного здания детского сада, что позволило улучшить обеспеченность ДОУ до </w:t>
      </w:r>
      <w:r w:rsidR="00A57917" w:rsidRPr="004B530C">
        <w:rPr>
          <w:sz w:val="28"/>
          <w:szCs w:val="28"/>
        </w:rPr>
        <w:t>964</w:t>
      </w:r>
      <w:r w:rsidRPr="004B530C">
        <w:rPr>
          <w:sz w:val="28"/>
          <w:szCs w:val="28"/>
        </w:rPr>
        <w:t xml:space="preserve"> места на 1000 детей дошкольного возраста, что составля</w:t>
      </w:r>
      <w:r w:rsidR="00DB4FD2" w:rsidRPr="004B530C">
        <w:rPr>
          <w:sz w:val="28"/>
          <w:szCs w:val="28"/>
        </w:rPr>
        <w:t xml:space="preserve">ет </w:t>
      </w:r>
      <w:r w:rsidR="00A57917" w:rsidRPr="004B530C">
        <w:rPr>
          <w:sz w:val="28"/>
          <w:szCs w:val="28"/>
        </w:rPr>
        <w:t>107,59</w:t>
      </w:r>
      <w:r w:rsidR="00DB4FD2" w:rsidRPr="004B530C">
        <w:rPr>
          <w:sz w:val="28"/>
          <w:szCs w:val="28"/>
        </w:rPr>
        <w:t xml:space="preserve"> % к уровню 202</w:t>
      </w:r>
      <w:r w:rsidR="00A57917" w:rsidRPr="004B530C">
        <w:rPr>
          <w:sz w:val="28"/>
          <w:szCs w:val="28"/>
        </w:rPr>
        <w:t>2</w:t>
      </w:r>
      <w:r w:rsidR="00DB4FD2" w:rsidRPr="004B530C">
        <w:rPr>
          <w:sz w:val="28"/>
          <w:szCs w:val="28"/>
        </w:rPr>
        <w:t xml:space="preserve"> года.</w:t>
      </w:r>
    </w:p>
    <w:p w:rsidR="00471A45" w:rsidRPr="004B530C" w:rsidRDefault="007C1371" w:rsidP="007C1371">
      <w:pPr>
        <w:pStyle w:val="20"/>
        <w:spacing w:line="360" w:lineRule="auto"/>
        <w:ind w:firstLine="709"/>
        <w:rPr>
          <w:sz w:val="28"/>
          <w:szCs w:val="28"/>
        </w:rPr>
      </w:pPr>
      <w:r w:rsidRPr="004B530C">
        <w:rPr>
          <w:sz w:val="28"/>
          <w:szCs w:val="28"/>
        </w:rPr>
        <w:t>Численность учащихся в общеобразовательных учреждениях в 202</w:t>
      </w:r>
      <w:r w:rsidR="00AF6D8C" w:rsidRPr="004B530C">
        <w:rPr>
          <w:sz w:val="28"/>
          <w:szCs w:val="28"/>
        </w:rPr>
        <w:t>2</w:t>
      </w:r>
      <w:r w:rsidRPr="004B530C">
        <w:rPr>
          <w:sz w:val="28"/>
          <w:szCs w:val="28"/>
        </w:rPr>
        <w:t xml:space="preserve"> году составила </w:t>
      </w:r>
      <w:r w:rsidR="00AF6D8C" w:rsidRPr="004B530C">
        <w:rPr>
          <w:sz w:val="28"/>
          <w:szCs w:val="28"/>
        </w:rPr>
        <w:t xml:space="preserve">3 274 </w:t>
      </w:r>
      <w:r w:rsidRPr="004B530C">
        <w:rPr>
          <w:sz w:val="28"/>
          <w:szCs w:val="28"/>
        </w:rPr>
        <w:t>человек</w:t>
      </w:r>
      <w:r w:rsidR="00AF6D8C" w:rsidRPr="004B530C">
        <w:rPr>
          <w:sz w:val="28"/>
          <w:szCs w:val="28"/>
        </w:rPr>
        <w:t>а</w:t>
      </w:r>
      <w:r w:rsidRPr="004B530C">
        <w:rPr>
          <w:sz w:val="28"/>
          <w:szCs w:val="28"/>
        </w:rPr>
        <w:t xml:space="preserve">. </w:t>
      </w:r>
      <w:r w:rsidR="00AF6D8C" w:rsidRPr="004B530C">
        <w:rPr>
          <w:sz w:val="28"/>
          <w:szCs w:val="28"/>
        </w:rPr>
        <w:t>На 01.09.2023</w:t>
      </w:r>
      <w:r w:rsidRPr="004B530C">
        <w:rPr>
          <w:sz w:val="28"/>
          <w:szCs w:val="28"/>
        </w:rPr>
        <w:t xml:space="preserve"> численность обучающихся выросла </w:t>
      </w:r>
      <w:r w:rsidR="0009574C">
        <w:rPr>
          <w:sz w:val="28"/>
          <w:szCs w:val="28"/>
        </w:rPr>
        <w:br/>
      </w:r>
      <w:r w:rsidRPr="004B530C">
        <w:rPr>
          <w:sz w:val="28"/>
          <w:szCs w:val="28"/>
        </w:rPr>
        <w:t xml:space="preserve">и составила </w:t>
      </w:r>
      <w:r w:rsidR="00AF6D8C" w:rsidRPr="004B530C">
        <w:rPr>
          <w:sz w:val="28"/>
          <w:szCs w:val="28"/>
        </w:rPr>
        <w:t xml:space="preserve">3 339 </w:t>
      </w:r>
      <w:r w:rsidRPr="004B530C">
        <w:rPr>
          <w:sz w:val="28"/>
          <w:szCs w:val="28"/>
        </w:rPr>
        <w:t>человек.</w:t>
      </w:r>
    </w:p>
    <w:p w:rsidR="00A73804" w:rsidRPr="004B530C" w:rsidRDefault="00C25615" w:rsidP="00C92156">
      <w:pPr>
        <w:pStyle w:val="20"/>
        <w:spacing w:line="360" w:lineRule="auto"/>
        <w:ind w:firstLine="709"/>
        <w:rPr>
          <w:sz w:val="28"/>
          <w:szCs w:val="28"/>
        </w:rPr>
      </w:pPr>
      <w:r w:rsidRPr="004B530C">
        <w:rPr>
          <w:sz w:val="28"/>
          <w:szCs w:val="28"/>
        </w:rPr>
        <w:lastRenderedPageBreak/>
        <w:t xml:space="preserve">За </w:t>
      </w:r>
      <w:r w:rsidR="00F51539" w:rsidRPr="004B530C">
        <w:rPr>
          <w:sz w:val="28"/>
          <w:szCs w:val="28"/>
        </w:rPr>
        <w:t>9</w:t>
      </w:r>
      <w:r w:rsidRPr="004B530C">
        <w:rPr>
          <w:sz w:val="28"/>
          <w:szCs w:val="28"/>
        </w:rPr>
        <w:t xml:space="preserve"> месяцев 20</w:t>
      </w:r>
      <w:r w:rsidR="00C136FB" w:rsidRPr="004B530C">
        <w:rPr>
          <w:sz w:val="28"/>
          <w:szCs w:val="28"/>
        </w:rPr>
        <w:t>2</w:t>
      </w:r>
      <w:r w:rsidR="004B530C" w:rsidRPr="004B530C">
        <w:rPr>
          <w:sz w:val="28"/>
          <w:szCs w:val="28"/>
        </w:rPr>
        <w:t>3</w:t>
      </w:r>
      <w:r w:rsidR="00776E07" w:rsidRPr="004B530C">
        <w:rPr>
          <w:sz w:val="28"/>
          <w:szCs w:val="28"/>
        </w:rPr>
        <w:t xml:space="preserve"> </w:t>
      </w:r>
      <w:r w:rsidR="00A73804" w:rsidRPr="004B530C">
        <w:rPr>
          <w:sz w:val="28"/>
          <w:szCs w:val="28"/>
        </w:rPr>
        <w:t>года</w:t>
      </w:r>
      <w:r w:rsidR="00361A47" w:rsidRPr="004B530C">
        <w:rPr>
          <w:sz w:val="28"/>
          <w:szCs w:val="28"/>
        </w:rPr>
        <w:t xml:space="preserve"> </w:t>
      </w:r>
      <w:r w:rsidRPr="004B530C">
        <w:rPr>
          <w:sz w:val="28"/>
          <w:szCs w:val="28"/>
        </w:rPr>
        <w:t>введено в эксплуатацию</w:t>
      </w:r>
      <w:r w:rsidR="008B1C48" w:rsidRPr="004B530C">
        <w:rPr>
          <w:sz w:val="28"/>
          <w:szCs w:val="28"/>
        </w:rPr>
        <w:t xml:space="preserve"> </w:t>
      </w:r>
      <w:r w:rsidR="004B530C" w:rsidRPr="004B530C">
        <w:rPr>
          <w:sz w:val="28"/>
          <w:szCs w:val="28"/>
        </w:rPr>
        <w:t>16,10</w:t>
      </w:r>
      <w:r w:rsidR="00A73804" w:rsidRPr="004B530C">
        <w:rPr>
          <w:sz w:val="28"/>
          <w:szCs w:val="28"/>
        </w:rPr>
        <w:t xml:space="preserve"> тыс. м</w:t>
      </w:r>
      <w:r w:rsidR="00776E07" w:rsidRPr="004B530C">
        <w:rPr>
          <w:sz w:val="28"/>
          <w:szCs w:val="28"/>
        </w:rPr>
        <w:t xml:space="preserve">² </w:t>
      </w:r>
      <w:r w:rsidR="00A73804" w:rsidRPr="004B530C">
        <w:rPr>
          <w:sz w:val="28"/>
          <w:szCs w:val="28"/>
        </w:rPr>
        <w:t>жилья</w:t>
      </w:r>
      <w:r w:rsidR="006D684C" w:rsidRPr="004B530C">
        <w:rPr>
          <w:sz w:val="28"/>
          <w:szCs w:val="28"/>
        </w:rPr>
        <w:t xml:space="preserve">, </w:t>
      </w:r>
      <w:r w:rsidR="004B530C" w:rsidRPr="004B530C">
        <w:rPr>
          <w:sz w:val="28"/>
          <w:szCs w:val="28"/>
        </w:rPr>
        <w:t xml:space="preserve">рост </w:t>
      </w:r>
      <w:r w:rsidR="0009574C">
        <w:rPr>
          <w:sz w:val="28"/>
          <w:szCs w:val="28"/>
        </w:rPr>
        <w:br/>
      </w:r>
      <w:r w:rsidR="004B530C" w:rsidRPr="004B530C">
        <w:rPr>
          <w:sz w:val="28"/>
          <w:szCs w:val="28"/>
        </w:rPr>
        <w:t>в 1,81 раза</w:t>
      </w:r>
      <w:r w:rsidR="006D684C" w:rsidRPr="004B530C">
        <w:rPr>
          <w:sz w:val="28"/>
          <w:szCs w:val="28"/>
        </w:rPr>
        <w:t xml:space="preserve"> к аналогичному периоду 202</w:t>
      </w:r>
      <w:r w:rsidR="004B530C" w:rsidRPr="004B530C">
        <w:rPr>
          <w:sz w:val="28"/>
          <w:szCs w:val="28"/>
        </w:rPr>
        <w:t>2</w:t>
      </w:r>
      <w:r w:rsidR="006D684C" w:rsidRPr="004B530C">
        <w:rPr>
          <w:sz w:val="28"/>
          <w:szCs w:val="28"/>
        </w:rPr>
        <w:t xml:space="preserve"> год</w:t>
      </w:r>
      <w:r w:rsidR="004B530C" w:rsidRPr="004B530C">
        <w:rPr>
          <w:sz w:val="28"/>
          <w:szCs w:val="28"/>
        </w:rPr>
        <w:t>у</w:t>
      </w:r>
      <w:r w:rsidR="00F51539" w:rsidRPr="004B530C">
        <w:rPr>
          <w:sz w:val="28"/>
          <w:szCs w:val="28"/>
        </w:rPr>
        <w:t>.</w:t>
      </w:r>
      <w:r w:rsidR="006D684C" w:rsidRPr="004B530C">
        <w:rPr>
          <w:sz w:val="28"/>
          <w:szCs w:val="28"/>
        </w:rPr>
        <w:t xml:space="preserve"> </w:t>
      </w:r>
      <w:r w:rsidR="005D4FF9" w:rsidRPr="004B530C">
        <w:rPr>
          <w:sz w:val="28"/>
          <w:szCs w:val="28"/>
        </w:rPr>
        <w:t>О</w:t>
      </w:r>
      <w:r w:rsidR="006D684C" w:rsidRPr="004B530C">
        <w:rPr>
          <w:sz w:val="28"/>
          <w:szCs w:val="28"/>
        </w:rPr>
        <w:t xml:space="preserve">ценка по </w:t>
      </w:r>
      <w:r w:rsidR="00F5736E" w:rsidRPr="004B530C">
        <w:rPr>
          <w:sz w:val="28"/>
          <w:szCs w:val="28"/>
        </w:rPr>
        <w:t>202</w:t>
      </w:r>
      <w:r w:rsidR="004B530C" w:rsidRPr="004B530C">
        <w:rPr>
          <w:sz w:val="28"/>
          <w:szCs w:val="28"/>
        </w:rPr>
        <w:t>3</w:t>
      </w:r>
      <w:r w:rsidR="00F5736E" w:rsidRPr="004B530C">
        <w:rPr>
          <w:sz w:val="28"/>
          <w:szCs w:val="28"/>
        </w:rPr>
        <w:t xml:space="preserve"> </w:t>
      </w:r>
      <w:r w:rsidR="006D684C" w:rsidRPr="004B530C">
        <w:rPr>
          <w:sz w:val="28"/>
          <w:szCs w:val="28"/>
        </w:rPr>
        <w:t xml:space="preserve">году – </w:t>
      </w:r>
      <w:r w:rsidR="004B530C" w:rsidRPr="004B530C">
        <w:rPr>
          <w:sz w:val="28"/>
          <w:szCs w:val="28"/>
        </w:rPr>
        <w:t>23,50</w:t>
      </w:r>
      <w:r w:rsidR="006D684C" w:rsidRPr="004B530C">
        <w:rPr>
          <w:sz w:val="28"/>
          <w:szCs w:val="28"/>
        </w:rPr>
        <w:t xml:space="preserve"> тыс.</w:t>
      </w:r>
      <w:r w:rsidR="00F5736E" w:rsidRPr="004B530C">
        <w:rPr>
          <w:sz w:val="28"/>
          <w:szCs w:val="28"/>
        </w:rPr>
        <w:t> </w:t>
      </w:r>
      <w:r w:rsidR="006D684C" w:rsidRPr="004B530C">
        <w:rPr>
          <w:sz w:val="28"/>
          <w:szCs w:val="28"/>
        </w:rPr>
        <w:t xml:space="preserve">м² жилья или </w:t>
      </w:r>
      <w:r w:rsidR="004B530C" w:rsidRPr="004B530C">
        <w:rPr>
          <w:sz w:val="28"/>
          <w:szCs w:val="28"/>
        </w:rPr>
        <w:t>165,96</w:t>
      </w:r>
      <w:r w:rsidR="00B06E21" w:rsidRPr="004B530C">
        <w:rPr>
          <w:sz w:val="28"/>
          <w:szCs w:val="28"/>
        </w:rPr>
        <w:t> %</w:t>
      </w:r>
      <w:r w:rsidR="00F5736E" w:rsidRPr="004B530C">
        <w:rPr>
          <w:sz w:val="28"/>
          <w:szCs w:val="28"/>
        </w:rPr>
        <w:t xml:space="preserve"> к 202</w:t>
      </w:r>
      <w:r w:rsidR="004B530C" w:rsidRPr="004B530C">
        <w:rPr>
          <w:sz w:val="28"/>
          <w:szCs w:val="28"/>
        </w:rPr>
        <w:t>2</w:t>
      </w:r>
      <w:r w:rsidR="00F5736E" w:rsidRPr="004B530C">
        <w:rPr>
          <w:sz w:val="28"/>
          <w:szCs w:val="28"/>
        </w:rPr>
        <w:t xml:space="preserve"> году</w:t>
      </w:r>
      <w:r w:rsidR="006D684C" w:rsidRPr="004B530C">
        <w:rPr>
          <w:sz w:val="28"/>
          <w:szCs w:val="28"/>
        </w:rPr>
        <w:t xml:space="preserve">. </w:t>
      </w:r>
    </w:p>
    <w:p w:rsidR="00205A12" w:rsidRPr="00134D85" w:rsidRDefault="00205A12" w:rsidP="00C92156">
      <w:pPr>
        <w:spacing w:before="120" w:after="120" w:line="360" w:lineRule="auto"/>
        <w:ind w:firstLine="709"/>
        <w:jc w:val="center"/>
        <w:rPr>
          <w:sz w:val="28"/>
          <w:szCs w:val="28"/>
        </w:rPr>
      </w:pPr>
      <w:r w:rsidRPr="00134D85">
        <w:rPr>
          <w:sz w:val="28"/>
          <w:szCs w:val="28"/>
        </w:rPr>
        <w:t>3. Финансовые и бюджетные показатели</w:t>
      </w:r>
    </w:p>
    <w:p w:rsidR="0094127E" w:rsidRPr="00DB68F1" w:rsidRDefault="0094127E" w:rsidP="00C92156">
      <w:pPr>
        <w:pStyle w:val="20"/>
        <w:spacing w:line="360" w:lineRule="auto"/>
        <w:ind w:firstLine="709"/>
        <w:rPr>
          <w:sz w:val="28"/>
          <w:szCs w:val="28"/>
          <w:highlight w:val="yellow"/>
        </w:rPr>
      </w:pPr>
      <w:r w:rsidRPr="00052222">
        <w:rPr>
          <w:sz w:val="28"/>
          <w:szCs w:val="28"/>
        </w:rPr>
        <w:t>Доходы бюджета городского округа Кохма за 9 месяцев 20</w:t>
      </w:r>
      <w:r w:rsidR="00FD1689" w:rsidRPr="00052222">
        <w:rPr>
          <w:sz w:val="28"/>
          <w:szCs w:val="28"/>
        </w:rPr>
        <w:t>2</w:t>
      </w:r>
      <w:r w:rsidR="0040355D" w:rsidRPr="00052222">
        <w:rPr>
          <w:sz w:val="28"/>
          <w:szCs w:val="28"/>
        </w:rPr>
        <w:t>3</w:t>
      </w:r>
      <w:r w:rsidRPr="00052222">
        <w:rPr>
          <w:sz w:val="28"/>
          <w:szCs w:val="28"/>
        </w:rPr>
        <w:t xml:space="preserve"> года составили </w:t>
      </w:r>
      <w:r w:rsidR="00052222" w:rsidRPr="00052222">
        <w:rPr>
          <w:sz w:val="28"/>
          <w:szCs w:val="28"/>
        </w:rPr>
        <w:t>571,19</w:t>
      </w:r>
      <w:r w:rsidRPr="00052222">
        <w:rPr>
          <w:sz w:val="28"/>
          <w:szCs w:val="28"/>
        </w:rPr>
        <w:t xml:space="preserve"> </w:t>
      </w:r>
      <w:proofErr w:type="gramStart"/>
      <w:r w:rsidR="0058758E" w:rsidRPr="00052222">
        <w:rPr>
          <w:sz w:val="28"/>
          <w:szCs w:val="28"/>
        </w:rPr>
        <w:t>млн</w:t>
      </w:r>
      <w:proofErr w:type="gramEnd"/>
      <w:r w:rsidR="0058758E" w:rsidRPr="00052222">
        <w:rPr>
          <w:sz w:val="28"/>
          <w:szCs w:val="28"/>
        </w:rPr>
        <w:t xml:space="preserve"> руб.</w:t>
      </w:r>
      <w:r w:rsidRPr="00052222">
        <w:rPr>
          <w:sz w:val="28"/>
          <w:szCs w:val="28"/>
        </w:rPr>
        <w:t xml:space="preserve">, </w:t>
      </w:r>
      <w:r w:rsidR="00052222" w:rsidRPr="00052222">
        <w:rPr>
          <w:sz w:val="28"/>
          <w:szCs w:val="28"/>
        </w:rPr>
        <w:t>79,70</w:t>
      </w:r>
      <w:r w:rsidR="00B06E21" w:rsidRPr="00052222">
        <w:rPr>
          <w:sz w:val="28"/>
          <w:szCs w:val="28"/>
        </w:rPr>
        <w:t> %</w:t>
      </w:r>
      <w:r w:rsidRPr="00052222">
        <w:rPr>
          <w:sz w:val="28"/>
          <w:szCs w:val="28"/>
        </w:rPr>
        <w:t xml:space="preserve"> к соответствующему периоду</w:t>
      </w:r>
      <w:r w:rsidR="00E62571" w:rsidRPr="00052222">
        <w:rPr>
          <w:sz w:val="28"/>
          <w:szCs w:val="28"/>
        </w:rPr>
        <w:t xml:space="preserve"> </w:t>
      </w:r>
      <w:r w:rsidRPr="00052222">
        <w:rPr>
          <w:sz w:val="28"/>
          <w:szCs w:val="28"/>
        </w:rPr>
        <w:t>20</w:t>
      </w:r>
      <w:r w:rsidR="00E62571" w:rsidRPr="00052222">
        <w:rPr>
          <w:sz w:val="28"/>
          <w:szCs w:val="28"/>
        </w:rPr>
        <w:t>2</w:t>
      </w:r>
      <w:r w:rsidR="00052222" w:rsidRPr="00052222">
        <w:rPr>
          <w:sz w:val="28"/>
          <w:szCs w:val="28"/>
        </w:rPr>
        <w:t>2</w:t>
      </w:r>
      <w:r w:rsidRPr="00052222">
        <w:rPr>
          <w:sz w:val="28"/>
          <w:szCs w:val="28"/>
        </w:rPr>
        <w:t xml:space="preserve"> года.</w:t>
      </w:r>
      <w:r w:rsidR="00E62571" w:rsidRPr="00052222">
        <w:rPr>
          <w:sz w:val="28"/>
          <w:szCs w:val="28"/>
        </w:rPr>
        <w:t xml:space="preserve"> </w:t>
      </w:r>
      <w:r w:rsidR="00052222" w:rsidRPr="00052222">
        <w:rPr>
          <w:sz w:val="28"/>
          <w:szCs w:val="28"/>
        </w:rPr>
        <w:t xml:space="preserve">В целом </w:t>
      </w:r>
      <w:r w:rsidR="0009574C">
        <w:rPr>
          <w:sz w:val="28"/>
          <w:szCs w:val="28"/>
        </w:rPr>
        <w:br/>
      </w:r>
      <w:r w:rsidR="00052222" w:rsidRPr="00052222">
        <w:rPr>
          <w:sz w:val="28"/>
          <w:szCs w:val="28"/>
        </w:rPr>
        <w:t xml:space="preserve">в 2023 году ожидается незначительное снижение доходов, поступающих в бюджет городского округа Кохма, которые составят 1 026,53 </w:t>
      </w:r>
      <w:proofErr w:type="gramStart"/>
      <w:r w:rsidR="00052222" w:rsidRPr="00052222">
        <w:rPr>
          <w:sz w:val="28"/>
          <w:szCs w:val="28"/>
        </w:rPr>
        <w:t>млн</w:t>
      </w:r>
      <w:proofErr w:type="gramEnd"/>
      <w:r w:rsidR="00052222" w:rsidRPr="001675B4">
        <w:rPr>
          <w:sz w:val="28"/>
          <w:szCs w:val="28"/>
        </w:rPr>
        <w:t xml:space="preserve"> руб. </w:t>
      </w:r>
      <w:r w:rsidR="00052222">
        <w:rPr>
          <w:sz w:val="28"/>
          <w:szCs w:val="28"/>
        </w:rPr>
        <w:t xml:space="preserve">или 85,62 % к уровню 2022 </w:t>
      </w:r>
      <w:r w:rsidR="00052222" w:rsidRPr="00DB68F1">
        <w:rPr>
          <w:sz w:val="28"/>
          <w:szCs w:val="28"/>
        </w:rPr>
        <w:t>года.</w:t>
      </w:r>
    </w:p>
    <w:p w:rsidR="00DB68F1" w:rsidRPr="004C4812" w:rsidRDefault="0094127E" w:rsidP="00DB68F1">
      <w:pPr>
        <w:pStyle w:val="20"/>
        <w:spacing w:line="360" w:lineRule="auto"/>
        <w:ind w:firstLine="709"/>
        <w:rPr>
          <w:sz w:val="28"/>
          <w:szCs w:val="28"/>
        </w:rPr>
      </w:pPr>
      <w:r w:rsidRPr="00DB68F1">
        <w:rPr>
          <w:sz w:val="28"/>
          <w:szCs w:val="28"/>
        </w:rPr>
        <w:t>Наибольшую долю в структуре доходов бюджета городского округа Кохма составляют безвозмездные поступления из других бюджетов бюджетной системы Россий</w:t>
      </w:r>
      <w:r w:rsidR="00FD1689" w:rsidRPr="00DB68F1">
        <w:rPr>
          <w:sz w:val="28"/>
          <w:szCs w:val="28"/>
        </w:rPr>
        <w:t>ской Федерации. За 9 месяцев 202</w:t>
      </w:r>
      <w:r w:rsidR="00DB68F1" w:rsidRPr="00DB68F1">
        <w:rPr>
          <w:sz w:val="28"/>
          <w:szCs w:val="28"/>
        </w:rPr>
        <w:t>3</w:t>
      </w:r>
      <w:r w:rsidRPr="00DB68F1">
        <w:rPr>
          <w:sz w:val="28"/>
          <w:szCs w:val="28"/>
        </w:rPr>
        <w:t xml:space="preserve"> года сумма безвозмездных поступлений составила </w:t>
      </w:r>
      <w:r w:rsidR="00DB68F1" w:rsidRPr="00DB68F1">
        <w:rPr>
          <w:sz w:val="28"/>
          <w:szCs w:val="28"/>
        </w:rPr>
        <w:t>493,36</w:t>
      </w:r>
      <w:r w:rsidRPr="00DB68F1">
        <w:rPr>
          <w:sz w:val="28"/>
          <w:szCs w:val="28"/>
        </w:rPr>
        <w:t xml:space="preserve"> </w:t>
      </w:r>
      <w:proofErr w:type="gramStart"/>
      <w:r w:rsidR="0058758E" w:rsidRPr="00DB68F1">
        <w:rPr>
          <w:sz w:val="28"/>
          <w:szCs w:val="28"/>
        </w:rPr>
        <w:t>млн</w:t>
      </w:r>
      <w:proofErr w:type="gramEnd"/>
      <w:r w:rsidR="0058758E" w:rsidRPr="00DB68F1">
        <w:rPr>
          <w:sz w:val="28"/>
          <w:szCs w:val="28"/>
        </w:rPr>
        <w:t xml:space="preserve"> руб.</w:t>
      </w:r>
      <w:r w:rsidRPr="00DB68F1">
        <w:rPr>
          <w:sz w:val="28"/>
          <w:szCs w:val="28"/>
        </w:rPr>
        <w:t xml:space="preserve">, </w:t>
      </w:r>
      <w:r w:rsidR="005B78ED" w:rsidRPr="00DB68F1">
        <w:rPr>
          <w:sz w:val="28"/>
          <w:szCs w:val="28"/>
        </w:rPr>
        <w:t>8</w:t>
      </w:r>
      <w:r w:rsidR="00DB68F1" w:rsidRPr="00DB68F1">
        <w:rPr>
          <w:sz w:val="28"/>
          <w:szCs w:val="28"/>
        </w:rPr>
        <w:t>6</w:t>
      </w:r>
      <w:r w:rsidR="005B78ED" w:rsidRPr="00DB68F1">
        <w:rPr>
          <w:sz w:val="28"/>
          <w:szCs w:val="28"/>
        </w:rPr>
        <w:t>,7</w:t>
      </w:r>
      <w:r w:rsidR="00DB68F1" w:rsidRPr="00DB68F1">
        <w:rPr>
          <w:sz w:val="28"/>
          <w:szCs w:val="28"/>
        </w:rPr>
        <w:t>6</w:t>
      </w:r>
      <w:r w:rsidR="00B06E21" w:rsidRPr="00DB68F1">
        <w:rPr>
          <w:sz w:val="28"/>
          <w:szCs w:val="28"/>
        </w:rPr>
        <w:t> %</w:t>
      </w:r>
      <w:r w:rsidRPr="00DB68F1">
        <w:rPr>
          <w:sz w:val="28"/>
          <w:szCs w:val="28"/>
        </w:rPr>
        <w:t xml:space="preserve"> от общего объема доходов. </w:t>
      </w:r>
      <w:r w:rsidR="00DB68F1" w:rsidRPr="00DB68F1">
        <w:rPr>
          <w:sz w:val="28"/>
          <w:szCs w:val="28"/>
        </w:rPr>
        <w:t>По оценке</w:t>
      </w:r>
      <w:r w:rsidR="00DB68F1" w:rsidRPr="004C4812">
        <w:rPr>
          <w:sz w:val="28"/>
          <w:szCs w:val="28"/>
        </w:rPr>
        <w:t xml:space="preserve"> 2023 года безвозмездные поступления составят 897,55 </w:t>
      </w:r>
      <w:proofErr w:type="gramStart"/>
      <w:r w:rsidR="00DB68F1" w:rsidRPr="004C4812">
        <w:rPr>
          <w:sz w:val="28"/>
          <w:szCs w:val="28"/>
        </w:rPr>
        <w:t>млн</w:t>
      </w:r>
      <w:proofErr w:type="gramEnd"/>
      <w:r w:rsidR="00DB68F1" w:rsidRPr="004C4812">
        <w:rPr>
          <w:sz w:val="28"/>
          <w:szCs w:val="28"/>
        </w:rPr>
        <w:t xml:space="preserve"> руб., согласно доведенным лимитам из областного бюджета. </w:t>
      </w:r>
    </w:p>
    <w:p w:rsidR="00EC0BD9" w:rsidRPr="00EC0BD9" w:rsidRDefault="00EC0BD9" w:rsidP="00C92156">
      <w:pPr>
        <w:pStyle w:val="20"/>
        <w:spacing w:line="360" w:lineRule="auto"/>
        <w:ind w:firstLine="709"/>
        <w:rPr>
          <w:sz w:val="28"/>
          <w:szCs w:val="28"/>
        </w:rPr>
      </w:pPr>
      <w:r w:rsidRPr="004C4812">
        <w:rPr>
          <w:sz w:val="28"/>
          <w:szCs w:val="28"/>
        </w:rPr>
        <w:t xml:space="preserve">Наибольший удельный вес в структуре собственных доходов местного </w:t>
      </w:r>
      <w:r w:rsidRPr="00EC0BD9">
        <w:rPr>
          <w:sz w:val="28"/>
          <w:szCs w:val="28"/>
        </w:rPr>
        <w:t>бюджета составляют налоговые доходы.</w:t>
      </w:r>
    </w:p>
    <w:p w:rsidR="00DA1551" w:rsidRPr="009A7081" w:rsidRDefault="0094127E" w:rsidP="00345330">
      <w:pPr>
        <w:pStyle w:val="20"/>
        <w:spacing w:line="360" w:lineRule="auto"/>
        <w:ind w:firstLine="709"/>
        <w:rPr>
          <w:sz w:val="28"/>
          <w:szCs w:val="28"/>
        </w:rPr>
      </w:pPr>
      <w:r w:rsidRPr="00DA1551">
        <w:rPr>
          <w:sz w:val="28"/>
          <w:szCs w:val="28"/>
        </w:rPr>
        <w:t>Налоговые доходы бюджета городского округа Кохма за 9 месяцев 20</w:t>
      </w:r>
      <w:r w:rsidR="00FD1689" w:rsidRPr="00DA1551">
        <w:rPr>
          <w:sz w:val="28"/>
          <w:szCs w:val="28"/>
        </w:rPr>
        <w:t>2</w:t>
      </w:r>
      <w:r w:rsidR="005B78ED" w:rsidRPr="00DA1551">
        <w:rPr>
          <w:sz w:val="28"/>
          <w:szCs w:val="28"/>
        </w:rPr>
        <w:t>2</w:t>
      </w:r>
      <w:r w:rsidRPr="00DA1551">
        <w:rPr>
          <w:sz w:val="28"/>
          <w:szCs w:val="28"/>
        </w:rPr>
        <w:t xml:space="preserve"> года выразились в сумме </w:t>
      </w:r>
      <w:r w:rsidR="005B78ED" w:rsidRPr="00DA1551">
        <w:rPr>
          <w:sz w:val="28"/>
          <w:szCs w:val="28"/>
        </w:rPr>
        <w:t>5</w:t>
      </w:r>
      <w:r w:rsidR="00EC0BD9" w:rsidRPr="00DA1551">
        <w:rPr>
          <w:sz w:val="28"/>
          <w:szCs w:val="28"/>
        </w:rPr>
        <w:t>4,92</w:t>
      </w:r>
      <w:r w:rsidRPr="00DA1551">
        <w:rPr>
          <w:sz w:val="28"/>
          <w:szCs w:val="28"/>
        </w:rPr>
        <w:t xml:space="preserve"> </w:t>
      </w:r>
      <w:proofErr w:type="gramStart"/>
      <w:r w:rsidR="0058758E" w:rsidRPr="00DA1551">
        <w:rPr>
          <w:sz w:val="28"/>
          <w:szCs w:val="28"/>
        </w:rPr>
        <w:t>млн</w:t>
      </w:r>
      <w:proofErr w:type="gramEnd"/>
      <w:r w:rsidR="0058758E" w:rsidRPr="00DA1551">
        <w:rPr>
          <w:sz w:val="28"/>
          <w:szCs w:val="28"/>
        </w:rPr>
        <w:t xml:space="preserve"> руб.</w:t>
      </w:r>
      <w:r w:rsidRPr="00DA1551">
        <w:rPr>
          <w:sz w:val="28"/>
          <w:szCs w:val="28"/>
        </w:rPr>
        <w:t xml:space="preserve">, </w:t>
      </w:r>
      <w:r w:rsidR="00EC0BD9" w:rsidRPr="00DA1551">
        <w:rPr>
          <w:sz w:val="28"/>
          <w:szCs w:val="28"/>
        </w:rPr>
        <w:t>98,81</w:t>
      </w:r>
      <w:r w:rsidR="00B06E21" w:rsidRPr="00DA1551">
        <w:rPr>
          <w:sz w:val="28"/>
          <w:szCs w:val="28"/>
        </w:rPr>
        <w:t> %</w:t>
      </w:r>
      <w:r w:rsidRPr="00DA1551">
        <w:rPr>
          <w:sz w:val="28"/>
          <w:szCs w:val="28"/>
        </w:rPr>
        <w:t xml:space="preserve"> к соответствующему периоду 20</w:t>
      </w:r>
      <w:r w:rsidR="009A4575" w:rsidRPr="00DA1551">
        <w:rPr>
          <w:sz w:val="28"/>
          <w:szCs w:val="28"/>
        </w:rPr>
        <w:t>2</w:t>
      </w:r>
      <w:r w:rsidR="00EC0BD9" w:rsidRPr="00DA1551">
        <w:rPr>
          <w:sz w:val="28"/>
          <w:szCs w:val="28"/>
        </w:rPr>
        <w:t>2</w:t>
      </w:r>
      <w:r w:rsidR="00C03BE8" w:rsidRPr="00DA1551">
        <w:rPr>
          <w:sz w:val="28"/>
          <w:szCs w:val="28"/>
        </w:rPr>
        <w:t xml:space="preserve"> года.</w:t>
      </w:r>
      <w:r w:rsidR="009A4575" w:rsidRPr="00DA1551">
        <w:rPr>
          <w:sz w:val="28"/>
          <w:szCs w:val="28"/>
        </w:rPr>
        <w:t xml:space="preserve"> </w:t>
      </w:r>
      <w:r w:rsidR="00BB55C7" w:rsidRPr="00DA1551">
        <w:rPr>
          <w:sz w:val="28"/>
          <w:szCs w:val="28"/>
        </w:rPr>
        <w:t>По оценке 202</w:t>
      </w:r>
      <w:r w:rsidR="00DA1551" w:rsidRPr="00DA1551">
        <w:rPr>
          <w:sz w:val="28"/>
          <w:szCs w:val="28"/>
        </w:rPr>
        <w:t>3</w:t>
      </w:r>
      <w:r w:rsidR="00BB55C7" w:rsidRPr="00DA1551">
        <w:rPr>
          <w:sz w:val="28"/>
          <w:szCs w:val="28"/>
        </w:rPr>
        <w:t xml:space="preserve"> года доля налоговых доходов в собственных доходах местного бюджета составит </w:t>
      </w:r>
      <w:r w:rsidR="00DA1551" w:rsidRPr="00DA1551">
        <w:rPr>
          <w:sz w:val="28"/>
          <w:szCs w:val="28"/>
        </w:rPr>
        <w:t>70,55 </w:t>
      </w:r>
      <w:r w:rsidR="00BB55C7" w:rsidRPr="00DA1551">
        <w:rPr>
          <w:sz w:val="28"/>
          <w:szCs w:val="28"/>
        </w:rPr>
        <w:t xml:space="preserve">%, налоговые доходы прогнозируются в сумме </w:t>
      </w:r>
      <w:r w:rsidR="0009574C">
        <w:rPr>
          <w:sz w:val="28"/>
          <w:szCs w:val="28"/>
        </w:rPr>
        <w:br/>
      </w:r>
      <w:r w:rsidR="00DA1551" w:rsidRPr="00DA1551">
        <w:rPr>
          <w:sz w:val="28"/>
          <w:szCs w:val="28"/>
        </w:rPr>
        <w:t>96,95</w:t>
      </w:r>
      <w:r w:rsidR="00BB55C7" w:rsidRPr="00DA1551">
        <w:rPr>
          <w:sz w:val="28"/>
          <w:szCs w:val="28"/>
        </w:rPr>
        <w:t xml:space="preserve"> </w:t>
      </w:r>
      <w:proofErr w:type="gramStart"/>
      <w:r w:rsidR="00BB55C7" w:rsidRPr="00DA1551">
        <w:rPr>
          <w:sz w:val="28"/>
          <w:szCs w:val="28"/>
        </w:rPr>
        <w:t>млн</w:t>
      </w:r>
      <w:proofErr w:type="gramEnd"/>
      <w:r w:rsidR="00BB55C7" w:rsidRPr="00DA1551">
        <w:rPr>
          <w:sz w:val="28"/>
          <w:szCs w:val="28"/>
        </w:rPr>
        <w:t xml:space="preserve"> руб., </w:t>
      </w:r>
      <w:r w:rsidR="00DA1551" w:rsidRPr="00DA1551">
        <w:rPr>
          <w:sz w:val="28"/>
          <w:szCs w:val="28"/>
        </w:rPr>
        <w:t>99,98 </w:t>
      </w:r>
      <w:r w:rsidR="00BB55C7" w:rsidRPr="00DA1551">
        <w:rPr>
          <w:sz w:val="28"/>
          <w:szCs w:val="28"/>
        </w:rPr>
        <w:t>% к уровню 202</w:t>
      </w:r>
      <w:r w:rsidR="00DA1551" w:rsidRPr="00DA1551">
        <w:rPr>
          <w:sz w:val="28"/>
          <w:szCs w:val="28"/>
        </w:rPr>
        <w:t>2</w:t>
      </w:r>
      <w:r w:rsidR="00BB55C7" w:rsidRPr="00DA1551">
        <w:rPr>
          <w:sz w:val="28"/>
          <w:szCs w:val="28"/>
        </w:rPr>
        <w:t xml:space="preserve"> года.</w:t>
      </w:r>
      <w:r w:rsidR="00BB55C7" w:rsidRPr="008041A1">
        <w:rPr>
          <w:color w:val="FF0000"/>
          <w:sz w:val="28"/>
          <w:szCs w:val="28"/>
        </w:rPr>
        <w:t xml:space="preserve"> </w:t>
      </w:r>
      <w:r w:rsidR="00DA1551" w:rsidRPr="004C4812">
        <w:rPr>
          <w:sz w:val="28"/>
          <w:szCs w:val="28"/>
        </w:rPr>
        <w:t>Незначительное снижение объема налоговых доходов объясняется уменьшением поступлений по налогу на доходы физических лиц с 64,87 </w:t>
      </w:r>
      <w:proofErr w:type="gramStart"/>
      <w:r w:rsidR="00DA1551" w:rsidRPr="004C4812">
        <w:rPr>
          <w:sz w:val="28"/>
          <w:szCs w:val="28"/>
        </w:rPr>
        <w:t>млн</w:t>
      </w:r>
      <w:proofErr w:type="gramEnd"/>
      <w:r w:rsidR="00DA1551" w:rsidRPr="004C4812">
        <w:rPr>
          <w:sz w:val="28"/>
          <w:szCs w:val="28"/>
        </w:rPr>
        <w:t xml:space="preserve"> руб. в 2022 году до 64,20 млн руб. в 2023 году, </w:t>
      </w:r>
      <w:r w:rsidR="0009574C">
        <w:rPr>
          <w:sz w:val="28"/>
          <w:szCs w:val="28"/>
        </w:rPr>
        <w:br/>
      </w:r>
      <w:r w:rsidR="00DA1551" w:rsidRPr="004C4812">
        <w:rPr>
          <w:sz w:val="28"/>
          <w:szCs w:val="28"/>
        </w:rPr>
        <w:t xml:space="preserve">так же и по налогам на товары (работы, услуги), реализуемые на территории Российской Федерации, </w:t>
      </w:r>
      <w:r w:rsidR="00DA1551" w:rsidRPr="004C4812">
        <w:rPr>
          <w:sz w:val="28"/>
          <w:szCs w:val="28"/>
        </w:rPr>
        <w:noBreakHyphen/>
        <w:t xml:space="preserve"> с 4,02 млн руб. в 2022 году до 3,61 млн руб. в 2023 году, учитывая переход на новый способ учета начисленных и уплаченных налогов </w:t>
      </w:r>
      <w:r w:rsidR="0009574C">
        <w:rPr>
          <w:sz w:val="28"/>
          <w:szCs w:val="28"/>
        </w:rPr>
        <w:br/>
      </w:r>
      <w:r w:rsidR="00DA1551" w:rsidRPr="004C4812">
        <w:rPr>
          <w:sz w:val="28"/>
          <w:szCs w:val="28"/>
        </w:rPr>
        <w:t xml:space="preserve">и взносов </w:t>
      </w:r>
      <w:r w:rsidR="00DA1551" w:rsidRPr="004C4812">
        <w:rPr>
          <w:sz w:val="28"/>
          <w:szCs w:val="28"/>
        </w:rPr>
        <w:noBreakHyphen/>
        <w:t xml:space="preserve"> единый налоговый </w:t>
      </w:r>
      <w:r w:rsidR="00DA1551" w:rsidRPr="009A7081">
        <w:rPr>
          <w:sz w:val="28"/>
          <w:szCs w:val="28"/>
        </w:rPr>
        <w:t>счет.</w:t>
      </w:r>
    </w:p>
    <w:p w:rsidR="006B124D" w:rsidRPr="00E57661" w:rsidRDefault="0094127E" w:rsidP="00345330">
      <w:pPr>
        <w:pStyle w:val="20"/>
        <w:spacing w:line="360" w:lineRule="auto"/>
        <w:ind w:firstLine="709"/>
        <w:rPr>
          <w:sz w:val="28"/>
          <w:szCs w:val="28"/>
        </w:rPr>
      </w:pPr>
      <w:r w:rsidRPr="009A7081">
        <w:rPr>
          <w:sz w:val="28"/>
          <w:szCs w:val="28"/>
        </w:rPr>
        <w:t>За январь-сентябрь 20</w:t>
      </w:r>
      <w:r w:rsidR="00FD1689" w:rsidRPr="009A7081">
        <w:rPr>
          <w:sz w:val="28"/>
          <w:szCs w:val="28"/>
        </w:rPr>
        <w:t>2</w:t>
      </w:r>
      <w:r w:rsidR="009A7081" w:rsidRPr="009A7081">
        <w:rPr>
          <w:sz w:val="28"/>
          <w:szCs w:val="28"/>
        </w:rPr>
        <w:t>3</w:t>
      </w:r>
      <w:r w:rsidRPr="009A7081">
        <w:rPr>
          <w:sz w:val="28"/>
          <w:szCs w:val="28"/>
        </w:rPr>
        <w:t xml:space="preserve"> года неналоговые доходы выразились </w:t>
      </w:r>
      <w:r w:rsidR="00B06E21" w:rsidRPr="009A7081">
        <w:rPr>
          <w:sz w:val="28"/>
          <w:szCs w:val="28"/>
        </w:rPr>
        <w:br/>
      </w:r>
      <w:r w:rsidRPr="009A7081">
        <w:rPr>
          <w:sz w:val="28"/>
          <w:szCs w:val="28"/>
        </w:rPr>
        <w:t xml:space="preserve">в сумме </w:t>
      </w:r>
      <w:r w:rsidR="009A7081" w:rsidRPr="009A7081">
        <w:rPr>
          <w:sz w:val="28"/>
          <w:szCs w:val="28"/>
        </w:rPr>
        <w:t>22,92</w:t>
      </w:r>
      <w:r w:rsidRPr="009A7081">
        <w:rPr>
          <w:sz w:val="28"/>
          <w:szCs w:val="28"/>
        </w:rPr>
        <w:t xml:space="preserve"> </w:t>
      </w:r>
      <w:proofErr w:type="gramStart"/>
      <w:r w:rsidR="0058758E" w:rsidRPr="009A7081">
        <w:rPr>
          <w:sz w:val="28"/>
          <w:szCs w:val="28"/>
        </w:rPr>
        <w:t>млн</w:t>
      </w:r>
      <w:proofErr w:type="gramEnd"/>
      <w:r w:rsidR="0058758E" w:rsidRPr="009A7081">
        <w:rPr>
          <w:sz w:val="28"/>
          <w:szCs w:val="28"/>
        </w:rPr>
        <w:t xml:space="preserve"> руб.</w:t>
      </w:r>
      <w:r w:rsidRPr="009A7081">
        <w:rPr>
          <w:sz w:val="28"/>
          <w:szCs w:val="28"/>
        </w:rPr>
        <w:t xml:space="preserve">, </w:t>
      </w:r>
      <w:r w:rsidR="009A7081" w:rsidRPr="009A7081">
        <w:rPr>
          <w:sz w:val="28"/>
          <w:szCs w:val="28"/>
        </w:rPr>
        <w:t>129,42</w:t>
      </w:r>
      <w:r w:rsidR="00B06E21" w:rsidRPr="009A7081">
        <w:rPr>
          <w:sz w:val="28"/>
          <w:szCs w:val="28"/>
        </w:rPr>
        <w:t> %</w:t>
      </w:r>
      <w:r w:rsidRPr="009A7081">
        <w:rPr>
          <w:sz w:val="28"/>
          <w:szCs w:val="28"/>
        </w:rPr>
        <w:t xml:space="preserve"> к </w:t>
      </w:r>
      <w:r w:rsidR="006B124D" w:rsidRPr="009A7081">
        <w:rPr>
          <w:sz w:val="28"/>
          <w:szCs w:val="28"/>
        </w:rPr>
        <w:t>соответствующему периоду</w:t>
      </w:r>
      <w:r w:rsidRPr="009A7081">
        <w:rPr>
          <w:sz w:val="28"/>
          <w:szCs w:val="28"/>
        </w:rPr>
        <w:t xml:space="preserve"> 20</w:t>
      </w:r>
      <w:r w:rsidR="006B124D" w:rsidRPr="009A7081">
        <w:rPr>
          <w:sz w:val="28"/>
          <w:szCs w:val="28"/>
        </w:rPr>
        <w:t>2</w:t>
      </w:r>
      <w:r w:rsidR="009A7081" w:rsidRPr="009A7081">
        <w:rPr>
          <w:sz w:val="28"/>
          <w:szCs w:val="28"/>
        </w:rPr>
        <w:t>2</w:t>
      </w:r>
      <w:r w:rsidRPr="009A7081">
        <w:rPr>
          <w:sz w:val="28"/>
          <w:szCs w:val="28"/>
        </w:rPr>
        <w:t xml:space="preserve"> года</w:t>
      </w:r>
      <w:r w:rsidR="00A62EA8" w:rsidRPr="009A7081">
        <w:rPr>
          <w:sz w:val="28"/>
          <w:szCs w:val="28"/>
        </w:rPr>
        <w:t>.</w:t>
      </w:r>
      <w:r w:rsidRPr="009A7081">
        <w:rPr>
          <w:sz w:val="28"/>
          <w:szCs w:val="28"/>
        </w:rPr>
        <w:t xml:space="preserve"> </w:t>
      </w:r>
      <w:r w:rsidR="009A7081">
        <w:rPr>
          <w:sz w:val="28"/>
          <w:szCs w:val="28"/>
        </w:rPr>
        <w:br/>
      </w:r>
      <w:r w:rsidR="009A7081">
        <w:rPr>
          <w:sz w:val="28"/>
          <w:szCs w:val="28"/>
        </w:rPr>
        <w:lastRenderedPageBreak/>
        <w:t>В</w:t>
      </w:r>
      <w:r w:rsidR="009A7081" w:rsidRPr="00A136F5">
        <w:rPr>
          <w:sz w:val="28"/>
          <w:szCs w:val="28"/>
        </w:rPr>
        <w:t xml:space="preserve"> 2023 году неналоговые доходы планируются в сумме 32,03 </w:t>
      </w:r>
      <w:proofErr w:type="gramStart"/>
      <w:r w:rsidR="009A7081" w:rsidRPr="00A136F5">
        <w:rPr>
          <w:sz w:val="28"/>
          <w:szCs w:val="28"/>
        </w:rPr>
        <w:t>млн</w:t>
      </w:r>
      <w:proofErr w:type="gramEnd"/>
      <w:r w:rsidR="009A7081">
        <w:rPr>
          <w:sz w:val="28"/>
          <w:szCs w:val="28"/>
        </w:rPr>
        <w:t> </w:t>
      </w:r>
      <w:r w:rsidR="009A7081" w:rsidRPr="00A136F5">
        <w:rPr>
          <w:sz w:val="28"/>
          <w:szCs w:val="28"/>
        </w:rPr>
        <w:t xml:space="preserve">руб., рост </w:t>
      </w:r>
      <w:r w:rsidR="0009574C">
        <w:rPr>
          <w:sz w:val="28"/>
          <w:szCs w:val="28"/>
        </w:rPr>
        <w:br/>
      </w:r>
      <w:r w:rsidR="009A7081" w:rsidRPr="00A136F5">
        <w:rPr>
          <w:sz w:val="28"/>
          <w:szCs w:val="28"/>
        </w:rPr>
        <w:t>в 1,</w:t>
      </w:r>
      <w:r w:rsidR="009A7081" w:rsidRPr="00E57661">
        <w:rPr>
          <w:sz w:val="28"/>
          <w:szCs w:val="28"/>
        </w:rPr>
        <w:t>49 раза к уровню 2022 года в связи с высоким уровнем реализации материальных и нематериальных активов.</w:t>
      </w:r>
    </w:p>
    <w:p w:rsidR="0094127E" w:rsidRPr="00A962FD" w:rsidRDefault="0094127E" w:rsidP="00C92156">
      <w:pPr>
        <w:pStyle w:val="20"/>
        <w:spacing w:line="360" w:lineRule="auto"/>
        <w:ind w:firstLine="709"/>
        <w:rPr>
          <w:sz w:val="28"/>
          <w:szCs w:val="28"/>
        </w:rPr>
      </w:pPr>
      <w:r w:rsidRPr="00E57661">
        <w:rPr>
          <w:sz w:val="28"/>
          <w:szCs w:val="28"/>
        </w:rPr>
        <w:t>Расходы бюджета городского округа Кохма за 9 месяцев 20</w:t>
      </w:r>
      <w:r w:rsidR="009B0D46" w:rsidRPr="00E57661">
        <w:rPr>
          <w:sz w:val="28"/>
          <w:szCs w:val="28"/>
        </w:rPr>
        <w:t>2</w:t>
      </w:r>
      <w:r w:rsidR="00E57661" w:rsidRPr="00E57661">
        <w:rPr>
          <w:sz w:val="28"/>
          <w:szCs w:val="28"/>
        </w:rPr>
        <w:t>3</w:t>
      </w:r>
      <w:r w:rsidRPr="00E57661">
        <w:rPr>
          <w:sz w:val="28"/>
          <w:szCs w:val="28"/>
        </w:rPr>
        <w:t xml:space="preserve"> года составили </w:t>
      </w:r>
      <w:r w:rsidR="00E57661" w:rsidRPr="00A962FD">
        <w:rPr>
          <w:sz w:val="28"/>
          <w:szCs w:val="28"/>
        </w:rPr>
        <w:t>522,73</w:t>
      </w:r>
      <w:r w:rsidRPr="00A962FD">
        <w:rPr>
          <w:sz w:val="28"/>
          <w:szCs w:val="28"/>
        </w:rPr>
        <w:t xml:space="preserve"> </w:t>
      </w:r>
      <w:proofErr w:type="gramStart"/>
      <w:r w:rsidR="0058758E" w:rsidRPr="00A962FD">
        <w:rPr>
          <w:sz w:val="28"/>
          <w:szCs w:val="28"/>
        </w:rPr>
        <w:t>млн</w:t>
      </w:r>
      <w:proofErr w:type="gramEnd"/>
      <w:r w:rsidR="0058758E" w:rsidRPr="00A962FD">
        <w:rPr>
          <w:sz w:val="28"/>
          <w:szCs w:val="28"/>
        </w:rPr>
        <w:t xml:space="preserve"> руб.</w:t>
      </w:r>
      <w:r w:rsidRPr="00A962FD">
        <w:rPr>
          <w:sz w:val="28"/>
          <w:szCs w:val="28"/>
        </w:rPr>
        <w:t xml:space="preserve">, </w:t>
      </w:r>
      <w:r w:rsidR="00E57661" w:rsidRPr="00A962FD">
        <w:rPr>
          <w:sz w:val="28"/>
          <w:szCs w:val="28"/>
        </w:rPr>
        <w:t>78,02</w:t>
      </w:r>
      <w:r w:rsidR="00B06E21" w:rsidRPr="00A962FD">
        <w:rPr>
          <w:sz w:val="28"/>
          <w:szCs w:val="28"/>
        </w:rPr>
        <w:t> %</w:t>
      </w:r>
      <w:r w:rsidRPr="00A962FD">
        <w:rPr>
          <w:sz w:val="28"/>
          <w:szCs w:val="28"/>
        </w:rPr>
        <w:t xml:space="preserve"> к соответствующему периоду</w:t>
      </w:r>
      <w:r w:rsidR="00194C87" w:rsidRPr="00A962FD">
        <w:rPr>
          <w:sz w:val="28"/>
          <w:szCs w:val="28"/>
        </w:rPr>
        <w:t xml:space="preserve"> </w:t>
      </w:r>
      <w:r w:rsidRPr="00A962FD">
        <w:rPr>
          <w:sz w:val="28"/>
          <w:szCs w:val="28"/>
        </w:rPr>
        <w:t>20</w:t>
      </w:r>
      <w:r w:rsidR="00996AED" w:rsidRPr="00A962FD">
        <w:rPr>
          <w:sz w:val="28"/>
          <w:szCs w:val="28"/>
        </w:rPr>
        <w:t>2</w:t>
      </w:r>
      <w:r w:rsidR="00E57661" w:rsidRPr="00A962FD">
        <w:rPr>
          <w:sz w:val="28"/>
          <w:szCs w:val="28"/>
        </w:rPr>
        <w:t>2</w:t>
      </w:r>
      <w:r w:rsidRPr="00A962FD">
        <w:rPr>
          <w:sz w:val="28"/>
          <w:szCs w:val="28"/>
        </w:rPr>
        <w:t xml:space="preserve"> года:</w:t>
      </w:r>
    </w:p>
    <w:p w:rsidR="0094127E" w:rsidRPr="00A962FD" w:rsidRDefault="0094127E" w:rsidP="00C92156">
      <w:pPr>
        <w:pStyle w:val="20"/>
        <w:spacing w:line="360" w:lineRule="auto"/>
        <w:ind w:firstLine="709"/>
        <w:rPr>
          <w:sz w:val="28"/>
          <w:szCs w:val="28"/>
        </w:rPr>
      </w:pPr>
      <w:r w:rsidRPr="00A962FD">
        <w:rPr>
          <w:sz w:val="28"/>
          <w:szCs w:val="28"/>
        </w:rPr>
        <w:t>–</w:t>
      </w:r>
      <w:r w:rsidR="00B2480D" w:rsidRPr="00A962FD">
        <w:rPr>
          <w:sz w:val="28"/>
          <w:szCs w:val="28"/>
        </w:rPr>
        <w:t> </w:t>
      </w:r>
      <w:r w:rsidRPr="00A962FD">
        <w:rPr>
          <w:sz w:val="28"/>
          <w:szCs w:val="28"/>
        </w:rPr>
        <w:t xml:space="preserve">расходы на образование составили </w:t>
      </w:r>
      <w:r w:rsidR="00A962FD" w:rsidRPr="00A962FD">
        <w:rPr>
          <w:sz w:val="28"/>
          <w:szCs w:val="28"/>
        </w:rPr>
        <w:t>291,41</w:t>
      </w:r>
      <w:r w:rsidR="00FD40CC" w:rsidRPr="00A962FD">
        <w:rPr>
          <w:sz w:val="28"/>
          <w:szCs w:val="28"/>
        </w:rPr>
        <w:t xml:space="preserve"> </w:t>
      </w:r>
      <w:proofErr w:type="gramStart"/>
      <w:r w:rsidR="00B06E21" w:rsidRPr="00A962FD">
        <w:rPr>
          <w:sz w:val="28"/>
          <w:szCs w:val="28"/>
        </w:rPr>
        <w:t>млн</w:t>
      </w:r>
      <w:proofErr w:type="gramEnd"/>
      <w:r w:rsidR="00FD40CC" w:rsidRPr="00A962FD">
        <w:rPr>
          <w:sz w:val="28"/>
          <w:szCs w:val="28"/>
        </w:rPr>
        <w:t xml:space="preserve"> </w:t>
      </w:r>
      <w:r w:rsidR="00B06E21" w:rsidRPr="00A962FD">
        <w:rPr>
          <w:sz w:val="28"/>
          <w:szCs w:val="28"/>
        </w:rPr>
        <w:t>руб.</w:t>
      </w:r>
      <w:r w:rsidR="00FD40CC" w:rsidRPr="00A962FD">
        <w:rPr>
          <w:sz w:val="28"/>
          <w:szCs w:val="28"/>
        </w:rPr>
        <w:t xml:space="preserve"> </w:t>
      </w:r>
      <w:r w:rsidRPr="00A962FD">
        <w:rPr>
          <w:sz w:val="28"/>
          <w:szCs w:val="28"/>
        </w:rPr>
        <w:t>(</w:t>
      </w:r>
      <w:r w:rsidR="00A962FD" w:rsidRPr="00A962FD">
        <w:rPr>
          <w:sz w:val="28"/>
          <w:szCs w:val="28"/>
        </w:rPr>
        <w:t>71,72</w:t>
      </w:r>
      <w:r w:rsidR="00B06E21" w:rsidRPr="00A962FD">
        <w:rPr>
          <w:sz w:val="28"/>
          <w:szCs w:val="28"/>
        </w:rPr>
        <w:t> %</w:t>
      </w:r>
      <w:r w:rsidRPr="00A962FD">
        <w:rPr>
          <w:sz w:val="28"/>
          <w:szCs w:val="28"/>
        </w:rPr>
        <w:t xml:space="preserve"> </w:t>
      </w:r>
      <w:r w:rsidR="00773CE3" w:rsidRPr="00A962FD">
        <w:rPr>
          <w:sz w:val="28"/>
          <w:szCs w:val="28"/>
        </w:rPr>
        <w:br/>
      </w:r>
      <w:r w:rsidRPr="00A962FD">
        <w:rPr>
          <w:sz w:val="28"/>
          <w:szCs w:val="28"/>
        </w:rPr>
        <w:t xml:space="preserve">к соответствующему периоду прошлого года); </w:t>
      </w:r>
    </w:p>
    <w:p w:rsidR="009B0D46" w:rsidRPr="00A962FD" w:rsidRDefault="0094127E" w:rsidP="00C92156">
      <w:pPr>
        <w:pStyle w:val="20"/>
        <w:spacing w:line="360" w:lineRule="auto"/>
        <w:ind w:firstLine="709"/>
        <w:rPr>
          <w:sz w:val="28"/>
          <w:szCs w:val="28"/>
        </w:rPr>
      </w:pPr>
      <w:r w:rsidRPr="00A962FD">
        <w:rPr>
          <w:sz w:val="28"/>
          <w:szCs w:val="28"/>
        </w:rPr>
        <w:t>–</w:t>
      </w:r>
      <w:r w:rsidR="00B2480D" w:rsidRPr="00A962FD">
        <w:rPr>
          <w:sz w:val="28"/>
          <w:szCs w:val="28"/>
        </w:rPr>
        <w:t> </w:t>
      </w:r>
      <w:r w:rsidRPr="00A962FD">
        <w:rPr>
          <w:sz w:val="28"/>
          <w:szCs w:val="28"/>
        </w:rPr>
        <w:t>расходы на</w:t>
      </w:r>
      <w:r w:rsidR="0009574C">
        <w:rPr>
          <w:sz w:val="28"/>
          <w:szCs w:val="28"/>
        </w:rPr>
        <w:t xml:space="preserve"> жилищно-коммунальное хозяйство </w:t>
      </w:r>
      <w:r w:rsidR="0009574C">
        <w:rPr>
          <w:sz w:val="28"/>
          <w:szCs w:val="28"/>
        </w:rPr>
        <w:noBreakHyphen/>
        <w:t> </w:t>
      </w:r>
      <w:r w:rsidR="00A962FD" w:rsidRPr="00A962FD">
        <w:rPr>
          <w:sz w:val="28"/>
          <w:szCs w:val="28"/>
        </w:rPr>
        <w:t>37,04</w:t>
      </w:r>
      <w:r w:rsidR="00B06E21" w:rsidRPr="00A962FD">
        <w:rPr>
          <w:sz w:val="28"/>
          <w:szCs w:val="28"/>
        </w:rPr>
        <w:t> </w:t>
      </w:r>
      <w:proofErr w:type="gramStart"/>
      <w:r w:rsidR="00B06E21" w:rsidRPr="00A962FD">
        <w:rPr>
          <w:sz w:val="28"/>
          <w:szCs w:val="28"/>
        </w:rPr>
        <w:t>млн</w:t>
      </w:r>
      <w:proofErr w:type="gramEnd"/>
      <w:r w:rsidR="00B06E21" w:rsidRPr="00A962FD">
        <w:rPr>
          <w:sz w:val="28"/>
          <w:szCs w:val="28"/>
        </w:rPr>
        <w:t> руб.</w:t>
      </w:r>
      <w:r w:rsidR="00A62EA8" w:rsidRPr="00A962FD">
        <w:rPr>
          <w:sz w:val="28"/>
          <w:szCs w:val="28"/>
        </w:rPr>
        <w:t>(</w:t>
      </w:r>
      <w:r w:rsidR="00A962FD" w:rsidRPr="00A962FD">
        <w:rPr>
          <w:sz w:val="28"/>
          <w:szCs w:val="28"/>
        </w:rPr>
        <w:t>37,16</w:t>
      </w:r>
      <w:r w:rsidR="00B06E21" w:rsidRPr="00A962FD">
        <w:rPr>
          <w:sz w:val="28"/>
          <w:szCs w:val="28"/>
        </w:rPr>
        <w:t> %</w:t>
      </w:r>
      <w:r w:rsidR="00A62EA8" w:rsidRPr="00A962FD">
        <w:rPr>
          <w:sz w:val="28"/>
          <w:szCs w:val="28"/>
        </w:rPr>
        <w:t xml:space="preserve"> </w:t>
      </w:r>
      <w:r w:rsidR="0009574C">
        <w:rPr>
          <w:sz w:val="28"/>
          <w:szCs w:val="28"/>
        </w:rPr>
        <w:br/>
      </w:r>
      <w:r w:rsidR="00A62EA8" w:rsidRPr="00A962FD">
        <w:rPr>
          <w:sz w:val="28"/>
          <w:szCs w:val="28"/>
        </w:rPr>
        <w:t>к соответствующему периоду прошлого года)</w:t>
      </w:r>
      <w:r w:rsidR="009B0D46" w:rsidRPr="00A962FD">
        <w:rPr>
          <w:sz w:val="28"/>
          <w:szCs w:val="28"/>
        </w:rPr>
        <w:t>;</w:t>
      </w:r>
    </w:p>
    <w:p w:rsidR="0094127E" w:rsidRPr="00A962FD" w:rsidRDefault="0094127E" w:rsidP="00C92156">
      <w:pPr>
        <w:pStyle w:val="20"/>
        <w:spacing w:line="360" w:lineRule="auto"/>
        <w:ind w:firstLine="709"/>
        <w:rPr>
          <w:sz w:val="28"/>
          <w:szCs w:val="28"/>
        </w:rPr>
      </w:pPr>
      <w:r w:rsidRPr="00A962FD">
        <w:rPr>
          <w:sz w:val="28"/>
          <w:szCs w:val="28"/>
        </w:rPr>
        <w:t>–</w:t>
      </w:r>
      <w:r w:rsidR="00B2480D" w:rsidRPr="00A962FD">
        <w:rPr>
          <w:sz w:val="28"/>
          <w:szCs w:val="28"/>
        </w:rPr>
        <w:t> </w:t>
      </w:r>
      <w:r w:rsidRPr="00A962FD">
        <w:rPr>
          <w:sz w:val="28"/>
          <w:szCs w:val="28"/>
        </w:rPr>
        <w:t>расходы по разделу «Национальная экономика»</w:t>
      </w:r>
      <w:r w:rsidR="00194C87" w:rsidRPr="00A962FD">
        <w:rPr>
          <w:sz w:val="28"/>
          <w:szCs w:val="28"/>
        </w:rPr>
        <w:t xml:space="preserve"> </w:t>
      </w:r>
      <w:r w:rsidRPr="00A962FD">
        <w:rPr>
          <w:sz w:val="28"/>
          <w:szCs w:val="28"/>
        </w:rPr>
        <w:t>составили</w:t>
      </w:r>
      <w:r w:rsidR="00194C87" w:rsidRPr="00A962FD">
        <w:rPr>
          <w:sz w:val="28"/>
          <w:szCs w:val="28"/>
        </w:rPr>
        <w:t xml:space="preserve"> </w:t>
      </w:r>
      <w:r w:rsidR="00B06E21" w:rsidRPr="00A962FD">
        <w:rPr>
          <w:sz w:val="28"/>
          <w:szCs w:val="28"/>
        </w:rPr>
        <w:br/>
      </w:r>
      <w:r w:rsidR="00A962FD" w:rsidRPr="00A962FD">
        <w:rPr>
          <w:sz w:val="28"/>
          <w:szCs w:val="28"/>
        </w:rPr>
        <w:t>100,38</w:t>
      </w:r>
      <w:r w:rsidRPr="00A962FD">
        <w:rPr>
          <w:sz w:val="28"/>
          <w:szCs w:val="28"/>
        </w:rPr>
        <w:t xml:space="preserve"> </w:t>
      </w:r>
      <w:proofErr w:type="gramStart"/>
      <w:r w:rsidR="00245C1F" w:rsidRPr="00A962FD">
        <w:rPr>
          <w:sz w:val="28"/>
          <w:szCs w:val="28"/>
        </w:rPr>
        <w:t>млн</w:t>
      </w:r>
      <w:proofErr w:type="gramEnd"/>
      <w:r w:rsidR="00245C1F" w:rsidRPr="00A962FD">
        <w:rPr>
          <w:sz w:val="28"/>
          <w:szCs w:val="28"/>
        </w:rPr>
        <w:t xml:space="preserve"> </w:t>
      </w:r>
      <w:r w:rsidRPr="00A962FD">
        <w:rPr>
          <w:sz w:val="28"/>
          <w:szCs w:val="28"/>
        </w:rPr>
        <w:t xml:space="preserve">рублей, </w:t>
      </w:r>
      <w:r w:rsidR="00FD40CC" w:rsidRPr="00A962FD">
        <w:rPr>
          <w:sz w:val="28"/>
          <w:szCs w:val="28"/>
        </w:rPr>
        <w:t xml:space="preserve">рост </w:t>
      </w:r>
      <w:r w:rsidR="00A962FD" w:rsidRPr="00A962FD">
        <w:rPr>
          <w:sz w:val="28"/>
          <w:szCs w:val="28"/>
        </w:rPr>
        <w:t>на 19,30 %</w:t>
      </w:r>
      <w:r w:rsidRPr="00A962FD">
        <w:rPr>
          <w:sz w:val="28"/>
          <w:szCs w:val="28"/>
        </w:rPr>
        <w:t xml:space="preserve"> к </w:t>
      </w:r>
      <w:r w:rsidR="00A962FD" w:rsidRPr="00A962FD">
        <w:rPr>
          <w:sz w:val="28"/>
          <w:szCs w:val="28"/>
        </w:rPr>
        <w:t>аналогичному периоду</w:t>
      </w:r>
      <w:r w:rsidRPr="00A962FD">
        <w:rPr>
          <w:sz w:val="28"/>
          <w:szCs w:val="28"/>
        </w:rPr>
        <w:t xml:space="preserve"> 20</w:t>
      </w:r>
      <w:r w:rsidR="00B2480D" w:rsidRPr="00A962FD">
        <w:rPr>
          <w:sz w:val="28"/>
          <w:szCs w:val="28"/>
        </w:rPr>
        <w:t>2</w:t>
      </w:r>
      <w:r w:rsidR="00A962FD" w:rsidRPr="00A962FD">
        <w:rPr>
          <w:sz w:val="28"/>
          <w:szCs w:val="28"/>
        </w:rPr>
        <w:t>2</w:t>
      </w:r>
      <w:r w:rsidRPr="00A962FD">
        <w:rPr>
          <w:sz w:val="28"/>
          <w:szCs w:val="28"/>
        </w:rPr>
        <w:t xml:space="preserve"> года; </w:t>
      </w:r>
    </w:p>
    <w:p w:rsidR="009B0D46" w:rsidRPr="00A962FD" w:rsidRDefault="0094127E" w:rsidP="00C92156">
      <w:pPr>
        <w:spacing w:line="360" w:lineRule="auto"/>
        <w:ind w:firstLine="709"/>
        <w:jc w:val="both"/>
        <w:rPr>
          <w:sz w:val="28"/>
          <w:szCs w:val="28"/>
        </w:rPr>
      </w:pPr>
      <w:r w:rsidRPr="00A962FD">
        <w:rPr>
          <w:sz w:val="28"/>
          <w:szCs w:val="28"/>
        </w:rPr>
        <w:t>–</w:t>
      </w:r>
      <w:r w:rsidR="00B2480D" w:rsidRPr="00A962FD">
        <w:rPr>
          <w:sz w:val="28"/>
          <w:szCs w:val="28"/>
        </w:rPr>
        <w:t> </w:t>
      </w:r>
      <w:r w:rsidRPr="00A962FD">
        <w:rPr>
          <w:sz w:val="28"/>
          <w:szCs w:val="28"/>
        </w:rPr>
        <w:t>расходы по разделу «Культура и кинематография»</w:t>
      </w:r>
      <w:r w:rsidR="00194C87" w:rsidRPr="00A962FD">
        <w:rPr>
          <w:sz w:val="28"/>
          <w:szCs w:val="28"/>
        </w:rPr>
        <w:t xml:space="preserve"> </w:t>
      </w:r>
      <w:r w:rsidR="0009574C">
        <w:rPr>
          <w:sz w:val="28"/>
          <w:szCs w:val="28"/>
        </w:rPr>
        <w:noBreakHyphen/>
        <w:t> </w:t>
      </w:r>
      <w:r w:rsidR="00A962FD" w:rsidRPr="00A962FD">
        <w:rPr>
          <w:sz w:val="28"/>
          <w:szCs w:val="28"/>
        </w:rPr>
        <w:t>32,90</w:t>
      </w:r>
      <w:r w:rsidR="00B06E21" w:rsidRPr="00A962FD">
        <w:rPr>
          <w:sz w:val="28"/>
          <w:szCs w:val="28"/>
        </w:rPr>
        <w:t> </w:t>
      </w:r>
      <w:proofErr w:type="gramStart"/>
      <w:r w:rsidR="00B06E21" w:rsidRPr="00A962FD">
        <w:rPr>
          <w:sz w:val="28"/>
          <w:szCs w:val="28"/>
        </w:rPr>
        <w:t>млн</w:t>
      </w:r>
      <w:proofErr w:type="gramEnd"/>
      <w:r w:rsidR="00B06E21" w:rsidRPr="00A962FD">
        <w:rPr>
          <w:sz w:val="28"/>
          <w:szCs w:val="28"/>
        </w:rPr>
        <w:t> руб.</w:t>
      </w:r>
      <w:r w:rsidRPr="00A962FD">
        <w:rPr>
          <w:sz w:val="28"/>
          <w:szCs w:val="28"/>
        </w:rPr>
        <w:t>(</w:t>
      </w:r>
      <w:r w:rsidR="00A962FD" w:rsidRPr="00A962FD">
        <w:rPr>
          <w:sz w:val="28"/>
          <w:szCs w:val="28"/>
        </w:rPr>
        <w:t>130,14</w:t>
      </w:r>
      <w:r w:rsidR="00B06E21" w:rsidRPr="00A962FD">
        <w:rPr>
          <w:sz w:val="28"/>
          <w:szCs w:val="28"/>
        </w:rPr>
        <w:t> %</w:t>
      </w:r>
      <w:r w:rsidRPr="00A962FD">
        <w:rPr>
          <w:sz w:val="28"/>
          <w:szCs w:val="28"/>
        </w:rPr>
        <w:t xml:space="preserve"> к соответствующему периоду прошлого года</w:t>
      </w:r>
      <w:r w:rsidR="009B0D46" w:rsidRPr="00A962FD">
        <w:rPr>
          <w:sz w:val="28"/>
          <w:szCs w:val="28"/>
        </w:rPr>
        <w:t>).</w:t>
      </w:r>
    </w:p>
    <w:p w:rsidR="0094127E" w:rsidRPr="00A962FD" w:rsidRDefault="0094127E" w:rsidP="00C92156">
      <w:pPr>
        <w:pStyle w:val="20"/>
        <w:spacing w:line="360" w:lineRule="auto"/>
        <w:ind w:firstLine="709"/>
        <w:rPr>
          <w:sz w:val="28"/>
          <w:szCs w:val="28"/>
        </w:rPr>
      </w:pPr>
      <w:r w:rsidRPr="00A962FD">
        <w:rPr>
          <w:sz w:val="28"/>
          <w:szCs w:val="28"/>
        </w:rPr>
        <w:t>За 9 месяцев 20</w:t>
      </w:r>
      <w:r w:rsidR="009B0D46" w:rsidRPr="00A962FD">
        <w:rPr>
          <w:sz w:val="28"/>
          <w:szCs w:val="28"/>
        </w:rPr>
        <w:t>2</w:t>
      </w:r>
      <w:r w:rsidR="00A962FD" w:rsidRPr="00A962FD">
        <w:rPr>
          <w:sz w:val="28"/>
          <w:szCs w:val="28"/>
        </w:rPr>
        <w:t>3</w:t>
      </w:r>
      <w:r w:rsidRPr="00A962FD">
        <w:rPr>
          <w:sz w:val="28"/>
          <w:szCs w:val="28"/>
        </w:rPr>
        <w:t xml:space="preserve"> года </w:t>
      </w:r>
      <w:r w:rsidR="002F0D57" w:rsidRPr="00A962FD">
        <w:rPr>
          <w:sz w:val="28"/>
          <w:szCs w:val="28"/>
        </w:rPr>
        <w:t>про</w:t>
      </w:r>
      <w:r w:rsidRPr="00A962FD">
        <w:rPr>
          <w:sz w:val="28"/>
          <w:szCs w:val="28"/>
        </w:rPr>
        <w:t>фицит бюджета выразился в сумме</w:t>
      </w:r>
      <w:r w:rsidR="00194C87" w:rsidRPr="00A962FD">
        <w:rPr>
          <w:sz w:val="28"/>
          <w:szCs w:val="28"/>
        </w:rPr>
        <w:t xml:space="preserve"> </w:t>
      </w:r>
      <w:r w:rsidR="00B06E21" w:rsidRPr="00A962FD">
        <w:rPr>
          <w:sz w:val="28"/>
          <w:szCs w:val="28"/>
        </w:rPr>
        <w:br/>
      </w:r>
      <w:r w:rsidR="00A962FD" w:rsidRPr="00A962FD">
        <w:rPr>
          <w:sz w:val="28"/>
          <w:szCs w:val="28"/>
        </w:rPr>
        <w:t>48,46</w:t>
      </w:r>
      <w:r w:rsidR="00B2480D" w:rsidRPr="00A962FD">
        <w:rPr>
          <w:sz w:val="28"/>
          <w:szCs w:val="28"/>
        </w:rPr>
        <w:t xml:space="preserve"> </w:t>
      </w:r>
      <w:proofErr w:type="gramStart"/>
      <w:r w:rsidR="0058758E" w:rsidRPr="00A962FD">
        <w:rPr>
          <w:sz w:val="28"/>
          <w:szCs w:val="28"/>
        </w:rPr>
        <w:t>млн</w:t>
      </w:r>
      <w:proofErr w:type="gramEnd"/>
      <w:r w:rsidR="0058758E" w:rsidRPr="00A962FD">
        <w:rPr>
          <w:sz w:val="28"/>
          <w:szCs w:val="28"/>
        </w:rPr>
        <w:t xml:space="preserve"> руб.</w:t>
      </w:r>
    </w:p>
    <w:p w:rsidR="00A962FD" w:rsidRPr="00A962FD" w:rsidRDefault="00A962FD" w:rsidP="00A962FD">
      <w:pPr>
        <w:pStyle w:val="20"/>
        <w:spacing w:line="360" w:lineRule="auto"/>
        <w:ind w:firstLine="709"/>
        <w:rPr>
          <w:sz w:val="28"/>
          <w:szCs w:val="28"/>
        </w:rPr>
      </w:pPr>
      <w:r w:rsidRPr="004C4812">
        <w:rPr>
          <w:sz w:val="28"/>
          <w:szCs w:val="28"/>
        </w:rPr>
        <w:t>По оценке 2023 года расходы бюджета городского округа Кохма составят 1</w:t>
      </w:r>
      <w:r>
        <w:rPr>
          <w:sz w:val="28"/>
          <w:szCs w:val="28"/>
        </w:rPr>
        <w:t> </w:t>
      </w:r>
      <w:r w:rsidRPr="004C4812">
        <w:rPr>
          <w:sz w:val="28"/>
          <w:szCs w:val="28"/>
        </w:rPr>
        <w:t>046,51 </w:t>
      </w:r>
      <w:proofErr w:type="gramStart"/>
      <w:r w:rsidRPr="004C4812">
        <w:rPr>
          <w:sz w:val="28"/>
          <w:szCs w:val="28"/>
        </w:rPr>
        <w:t>млн</w:t>
      </w:r>
      <w:proofErr w:type="gramEnd"/>
      <w:r w:rsidRPr="004C4812">
        <w:rPr>
          <w:sz w:val="28"/>
          <w:szCs w:val="28"/>
        </w:rPr>
        <w:t xml:space="preserve"> руб. (снижение на 11,80</w:t>
      </w:r>
      <w:r w:rsidRPr="004C4812">
        <w:rPr>
          <w:sz w:val="28"/>
          <w:szCs w:val="28"/>
          <w:lang w:val="en-US"/>
        </w:rPr>
        <w:t> </w:t>
      </w:r>
      <w:r w:rsidRPr="004C4812">
        <w:rPr>
          <w:sz w:val="28"/>
          <w:szCs w:val="28"/>
        </w:rPr>
        <w:t xml:space="preserve">% к уровню </w:t>
      </w:r>
      <w:r w:rsidRPr="00A962FD">
        <w:rPr>
          <w:sz w:val="28"/>
          <w:szCs w:val="28"/>
        </w:rPr>
        <w:t>2022 года обусловлено</w:t>
      </w:r>
      <w:r w:rsidRPr="00A962FD">
        <w:rPr>
          <w:bCs/>
          <w:sz w:val="28"/>
          <w:szCs w:val="28"/>
        </w:rPr>
        <w:t>, прежде всего, снижением объема межбюджетных трансфертов)</w:t>
      </w:r>
      <w:r w:rsidRPr="00A962FD">
        <w:rPr>
          <w:sz w:val="28"/>
          <w:szCs w:val="28"/>
        </w:rPr>
        <w:t>.</w:t>
      </w:r>
      <w:r w:rsidR="00C92156" w:rsidRPr="00A962FD">
        <w:rPr>
          <w:sz w:val="28"/>
          <w:szCs w:val="28"/>
        </w:rPr>
        <w:t xml:space="preserve"> </w:t>
      </w:r>
    </w:p>
    <w:p w:rsidR="00BC01C6" w:rsidRDefault="00A962FD" w:rsidP="00A962FD">
      <w:pPr>
        <w:pStyle w:val="20"/>
        <w:spacing w:line="360" w:lineRule="auto"/>
        <w:ind w:firstLine="709"/>
        <w:rPr>
          <w:sz w:val="28"/>
          <w:szCs w:val="28"/>
          <w:lang w:val="en-US"/>
        </w:rPr>
      </w:pPr>
      <w:r w:rsidRPr="004C4812">
        <w:rPr>
          <w:sz w:val="28"/>
          <w:szCs w:val="28"/>
        </w:rPr>
        <w:t>Расходы по разделу «Национальная экономика» в 2022 году составили 100,34 </w:t>
      </w:r>
      <w:proofErr w:type="gramStart"/>
      <w:r w:rsidRPr="004C4812">
        <w:rPr>
          <w:sz w:val="28"/>
          <w:szCs w:val="28"/>
        </w:rPr>
        <w:t>млн</w:t>
      </w:r>
      <w:proofErr w:type="gramEnd"/>
      <w:r w:rsidRPr="004C4812">
        <w:rPr>
          <w:sz w:val="28"/>
          <w:szCs w:val="28"/>
        </w:rPr>
        <w:t xml:space="preserve"> руб., 161,37 % к уровню 2021 года. В 2023 году расходные обязательства планируются на уровне 130,17 </w:t>
      </w:r>
      <w:proofErr w:type="gramStart"/>
      <w:r w:rsidRPr="004C4812">
        <w:rPr>
          <w:sz w:val="28"/>
          <w:szCs w:val="28"/>
        </w:rPr>
        <w:t>млн</w:t>
      </w:r>
      <w:proofErr w:type="gramEnd"/>
      <w:r w:rsidRPr="004C4812">
        <w:rPr>
          <w:sz w:val="28"/>
          <w:szCs w:val="28"/>
        </w:rPr>
        <w:t xml:space="preserve"> руб., 129,73 % к уровню 2022 года. Значительный рост связан в основном с предоставлением иного межбюджетного трансферта на финансовое обеспечение дорожной деятельности на автомобильных дорогах общего пользования. </w:t>
      </w:r>
    </w:p>
    <w:p w:rsidR="00BC01C6" w:rsidRPr="00BC01C6" w:rsidRDefault="00BC01C6" w:rsidP="00A962FD">
      <w:pPr>
        <w:pStyle w:val="20"/>
        <w:spacing w:line="360" w:lineRule="auto"/>
        <w:ind w:firstLine="709"/>
        <w:rPr>
          <w:sz w:val="28"/>
          <w:szCs w:val="28"/>
        </w:rPr>
      </w:pPr>
      <w:r w:rsidRPr="004C4812">
        <w:rPr>
          <w:sz w:val="28"/>
          <w:szCs w:val="28"/>
        </w:rPr>
        <w:t>В 2023 году расходы по разделу «Культура, кинематография»</w:t>
      </w:r>
      <w:r w:rsidRPr="00BC01C6">
        <w:rPr>
          <w:sz w:val="28"/>
          <w:szCs w:val="28"/>
        </w:rPr>
        <w:t xml:space="preserve"> </w:t>
      </w:r>
      <w:r w:rsidRPr="004C4812">
        <w:rPr>
          <w:sz w:val="28"/>
          <w:szCs w:val="28"/>
        </w:rPr>
        <w:t xml:space="preserve">оцениваются </w:t>
      </w:r>
      <w:r w:rsidR="0009574C">
        <w:rPr>
          <w:sz w:val="28"/>
          <w:szCs w:val="28"/>
        </w:rPr>
        <w:br/>
      </w:r>
      <w:r w:rsidRPr="004C4812">
        <w:rPr>
          <w:sz w:val="28"/>
          <w:szCs w:val="28"/>
        </w:rPr>
        <w:t>на уровне 55,98 </w:t>
      </w:r>
      <w:proofErr w:type="gramStart"/>
      <w:r w:rsidRPr="004C4812">
        <w:rPr>
          <w:sz w:val="28"/>
          <w:szCs w:val="28"/>
        </w:rPr>
        <w:t>млн</w:t>
      </w:r>
      <w:proofErr w:type="gramEnd"/>
      <w:r w:rsidRPr="004C4812">
        <w:rPr>
          <w:sz w:val="28"/>
          <w:szCs w:val="28"/>
        </w:rPr>
        <w:t xml:space="preserve"> руб. Увеличение расходов в 1,40 раза к уровню 2022 года связано с ростом расходов на содержание МКУ «Управление административными зданиями учреждений культуры городского округа Кохма», наличием в 2023 году ассигнований на устранение предписаний надзорных органов, а также расходов </w:t>
      </w:r>
      <w:r w:rsidR="0009574C">
        <w:rPr>
          <w:sz w:val="28"/>
          <w:szCs w:val="28"/>
        </w:rPr>
        <w:br/>
      </w:r>
      <w:r w:rsidRPr="004C4812">
        <w:rPr>
          <w:sz w:val="28"/>
          <w:szCs w:val="28"/>
        </w:rPr>
        <w:lastRenderedPageBreak/>
        <w:t>на укрепление материально-технической базы муниципальных учреждений культуры.</w:t>
      </w:r>
    </w:p>
    <w:p w:rsidR="00BC01C6" w:rsidRPr="00BC01C6" w:rsidRDefault="00BC01C6" w:rsidP="00A962FD">
      <w:pPr>
        <w:pStyle w:val="20"/>
        <w:spacing w:line="360" w:lineRule="auto"/>
        <w:ind w:firstLine="709"/>
        <w:rPr>
          <w:sz w:val="28"/>
          <w:szCs w:val="28"/>
        </w:rPr>
      </w:pPr>
      <w:r w:rsidRPr="004C4812">
        <w:rPr>
          <w:sz w:val="28"/>
          <w:szCs w:val="28"/>
        </w:rPr>
        <w:t>По оценке 2023 года рост расходов по разделу «Социальная политика»</w:t>
      </w:r>
      <w:r>
        <w:rPr>
          <w:sz w:val="28"/>
          <w:szCs w:val="28"/>
        </w:rPr>
        <w:t xml:space="preserve"> </w:t>
      </w:r>
      <w:r w:rsidR="0009574C">
        <w:rPr>
          <w:sz w:val="28"/>
          <w:szCs w:val="28"/>
        </w:rPr>
        <w:br/>
      </w:r>
      <w:r w:rsidRPr="004C4812">
        <w:rPr>
          <w:sz w:val="28"/>
          <w:szCs w:val="28"/>
        </w:rPr>
        <w:t>до 21,60</w:t>
      </w:r>
      <w:r>
        <w:rPr>
          <w:sz w:val="28"/>
          <w:szCs w:val="28"/>
        </w:rPr>
        <w:t> </w:t>
      </w:r>
      <w:proofErr w:type="gramStart"/>
      <w:r w:rsidRPr="004C4812">
        <w:rPr>
          <w:sz w:val="28"/>
          <w:szCs w:val="28"/>
        </w:rPr>
        <w:t>млн</w:t>
      </w:r>
      <w:proofErr w:type="gramEnd"/>
      <w:r w:rsidRPr="004C4812">
        <w:rPr>
          <w:sz w:val="28"/>
          <w:szCs w:val="28"/>
        </w:rPr>
        <w:t xml:space="preserve"> руб. обусловлен увеличением объема субсидии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 (9,96</w:t>
      </w:r>
      <w:r w:rsidR="00E41A1A">
        <w:rPr>
          <w:sz w:val="28"/>
          <w:szCs w:val="28"/>
        </w:rPr>
        <w:t> </w:t>
      </w:r>
      <w:r w:rsidRPr="004C4812">
        <w:rPr>
          <w:sz w:val="28"/>
          <w:szCs w:val="28"/>
        </w:rPr>
        <w:t>млн</w:t>
      </w:r>
      <w:r>
        <w:rPr>
          <w:sz w:val="28"/>
          <w:szCs w:val="28"/>
        </w:rPr>
        <w:t> </w:t>
      </w:r>
      <w:r w:rsidRPr="004C4812">
        <w:rPr>
          <w:sz w:val="28"/>
          <w:szCs w:val="28"/>
        </w:rPr>
        <w:t>руб.).</w:t>
      </w:r>
    </w:p>
    <w:p w:rsidR="00BC01C6" w:rsidRPr="00BC01C6" w:rsidRDefault="00BC01C6" w:rsidP="00A962FD">
      <w:pPr>
        <w:pStyle w:val="20"/>
        <w:spacing w:line="360" w:lineRule="auto"/>
        <w:ind w:firstLine="709"/>
        <w:rPr>
          <w:sz w:val="28"/>
          <w:szCs w:val="28"/>
        </w:rPr>
      </w:pPr>
      <w:r w:rsidRPr="004C4812">
        <w:rPr>
          <w:sz w:val="28"/>
          <w:szCs w:val="28"/>
        </w:rPr>
        <w:t>По разделу «Физическая культура и спорт» расходы в текущем году оцениваются в размере 8,47 </w:t>
      </w:r>
      <w:proofErr w:type="gramStart"/>
      <w:r w:rsidRPr="004C4812">
        <w:rPr>
          <w:sz w:val="28"/>
          <w:szCs w:val="28"/>
        </w:rPr>
        <w:t>млн</w:t>
      </w:r>
      <w:proofErr w:type="gramEnd"/>
      <w:r w:rsidRPr="004C4812">
        <w:rPr>
          <w:sz w:val="28"/>
          <w:szCs w:val="28"/>
        </w:rPr>
        <w:t xml:space="preserve"> руб., рост </w:t>
      </w:r>
      <w:r>
        <w:rPr>
          <w:sz w:val="28"/>
          <w:szCs w:val="28"/>
        </w:rPr>
        <w:t>в 3,94 раза относительно уровня 2022</w:t>
      </w:r>
      <w:r w:rsidR="00E41A1A">
        <w:rPr>
          <w:sz w:val="28"/>
          <w:szCs w:val="28"/>
        </w:rPr>
        <w:t> </w:t>
      </w:r>
      <w:r>
        <w:rPr>
          <w:sz w:val="28"/>
          <w:szCs w:val="28"/>
        </w:rPr>
        <w:t xml:space="preserve">года </w:t>
      </w:r>
      <w:r w:rsidRPr="004C4812">
        <w:rPr>
          <w:sz w:val="28"/>
          <w:szCs w:val="28"/>
        </w:rPr>
        <w:t xml:space="preserve">обусловлен переносом расходов на реализацию дополнительных общеразвивающих программ в области физической культуры и спорта с подраздела 0703 «Дополнительное образование детей» раздела «Образование» в подраздел 1101 «Физическая культура» раздела «Физическая культура и спорт», кроме того </w:t>
      </w:r>
      <w:r w:rsidR="0009574C">
        <w:rPr>
          <w:sz w:val="28"/>
          <w:szCs w:val="28"/>
        </w:rPr>
        <w:br/>
      </w:r>
      <w:r w:rsidRPr="004C4812">
        <w:rPr>
          <w:sz w:val="28"/>
          <w:szCs w:val="28"/>
        </w:rPr>
        <w:t>в 2023</w:t>
      </w:r>
      <w:r w:rsidR="00E41A1A">
        <w:rPr>
          <w:sz w:val="28"/>
          <w:szCs w:val="28"/>
        </w:rPr>
        <w:t> </w:t>
      </w:r>
      <w:r w:rsidRPr="004C4812">
        <w:rPr>
          <w:sz w:val="28"/>
          <w:szCs w:val="28"/>
        </w:rPr>
        <w:t xml:space="preserve">году значительный объем бюджетных ассигнований запланирован </w:t>
      </w:r>
      <w:r w:rsidR="0009574C">
        <w:rPr>
          <w:sz w:val="28"/>
          <w:szCs w:val="28"/>
        </w:rPr>
        <w:br/>
      </w:r>
      <w:r w:rsidRPr="004C4812">
        <w:rPr>
          <w:sz w:val="28"/>
          <w:szCs w:val="28"/>
        </w:rPr>
        <w:t>на укрепление материально-технической базы (ремонт кровли спортивного объекта «Сокол»).</w:t>
      </w:r>
    </w:p>
    <w:p w:rsidR="00BC01C6" w:rsidRDefault="00BC01C6" w:rsidP="00A962FD">
      <w:pPr>
        <w:pStyle w:val="20"/>
        <w:spacing w:line="360" w:lineRule="auto"/>
        <w:ind w:firstLine="709"/>
        <w:rPr>
          <w:sz w:val="28"/>
          <w:szCs w:val="28"/>
        </w:rPr>
      </w:pPr>
    </w:p>
    <w:p w:rsidR="00C92156" w:rsidRPr="00FD0743" w:rsidRDefault="00C92156" w:rsidP="00A962FD">
      <w:pPr>
        <w:pStyle w:val="20"/>
        <w:spacing w:line="360" w:lineRule="auto"/>
        <w:ind w:firstLine="709"/>
        <w:rPr>
          <w:sz w:val="28"/>
          <w:szCs w:val="28"/>
        </w:rPr>
      </w:pPr>
      <w:r w:rsidRPr="00FD0743">
        <w:rPr>
          <w:sz w:val="28"/>
          <w:szCs w:val="28"/>
        </w:rPr>
        <w:t>Таким образом, предварительные итоги социально-экономического развития городского округа Кохма за 9 месяцев 202</w:t>
      </w:r>
      <w:r w:rsidR="00FD0743" w:rsidRPr="00FD0743">
        <w:rPr>
          <w:sz w:val="28"/>
          <w:szCs w:val="28"/>
        </w:rPr>
        <w:t>3</w:t>
      </w:r>
      <w:r w:rsidRPr="00FD0743">
        <w:rPr>
          <w:sz w:val="28"/>
          <w:szCs w:val="28"/>
        </w:rPr>
        <w:t xml:space="preserve"> года и ожидаемые итоги социально-экономического развития городского округа Кохма за текущий финансовый год</w:t>
      </w:r>
      <w:r w:rsidRPr="00FD0743">
        <w:rPr>
          <w:bCs/>
          <w:sz w:val="28"/>
          <w:szCs w:val="28"/>
        </w:rPr>
        <w:t xml:space="preserve"> п</w:t>
      </w:r>
      <w:r w:rsidRPr="00FD0743">
        <w:rPr>
          <w:sz w:val="28"/>
          <w:szCs w:val="28"/>
        </w:rPr>
        <w:t>редполагают планомерную позитивную динамику развития городского округа Кохма</w:t>
      </w:r>
      <w:r w:rsidR="00DC0BEB" w:rsidRPr="00FD0743">
        <w:rPr>
          <w:sz w:val="28"/>
          <w:szCs w:val="28"/>
        </w:rPr>
        <w:t xml:space="preserve"> </w:t>
      </w:r>
      <w:r w:rsidR="008820B7" w:rsidRPr="00FD0743">
        <w:rPr>
          <w:sz w:val="28"/>
          <w:szCs w:val="28"/>
        </w:rPr>
        <w:t xml:space="preserve">лишь </w:t>
      </w:r>
      <w:r w:rsidR="00DC0BEB" w:rsidRPr="00FD0743">
        <w:rPr>
          <w:sz w:val="28"/>
          <w:szCs w:val="28"/>
        </w:rPr>
        <w:t>в среднесрочной перспективе.</w:t>
      </w:r>
    </w:p>
    <w:sectPr w:rsidR="00C92156" w:rsidRPr="00FD0743" w:rsidSect="00273EEF">
      <w:pgSz w:w="11906" w:h="16838"/>
      <w:pgMar w:top="1134" w:right="567" w:bottom="1134" w:left="1134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A3" w:rsidRDefault="00E572A3">
      <w:r>
        <w:separator/>
      </w:r>
    </w:p>
  </w:endnote>
  <w:endnote w:type="continuationSeparator" w:id="0">
    <w:p w:rsidR="00E572A3" w:rsidRDefault="00E5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4B" w:rsidRDefault="0096084B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96084B" w:rsidRDefault="0096084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4B" w:rsidRDefault="0096084B">
    <w:pPr>
      <w:pStyle w:val="a8"/>
      <w:framePr w:wrap="around" w:vAnchor="text" w:hAnchor="margin" w:xAlign="right" w:y="1"/>
      <w:rPr>
        <w:rStyle w:val="a6"/>
        <w:sz w:val="20"/>
      </w:rPr>
    </w:pP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PAGE  </w:instrText>
    </w:r>
    <w:r>
      <w:rPr>
        <w:rStyle w:val="a6"/>
        <w:sz w:val="20"/>
      </w:rPr>
      <w:fldChar w:fldCharType="separate"/>
    </w:r>
    <w:r w:rsidR="008B6621">
      <w:rPr>
        <w:rStyle w:val="a6"/>
        <w:noProof/>
        <w:sz w:val="20"/>
      </w:rPr>
      <w:t>13</w:t>
    </w:r>
    <w:r>
      <w:rPr>
        <w:rStyle w:val="a6"/>
        <w:sz w:val="20"/>
      </w:rPr>
      <w:fldChar w:fldCharType="end"/>
    </w:r>
  </w:p>
  <w:p w:rsidR="0096084B" w:rsidRDefault="0096084B" w:rsidP="00861E2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A3" w:rsidRDefault="00E572A3">
      <w:r>
        <w:separator/>
      </w:r>
    </w:p>
  </w:footnote>
  <w:footnote w:type="continuationSeparator" w:id="0">
    <w:p w:rsidR="00E572A3" w:rsidRDefault="00E57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0C4"/>
    <w:multiLevelType w:val="hybridMultilevel"/>
    <w:tmpl w:val="CFE29BC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75809"/>
    <w:multiLevelType w:val="hybridMultilevel"/>
    <w:tmpl w:val="3B42D9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C41D7"/>
    <w:multiLevelType w:val="multilevel"/>
    <w:tmpl w:val="0DD275B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8C226A7"/>
    <w:multiLevelType w:val="hybridMultilevel"/>
    <w:tmpl w:val="270A289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E032E5C"/>
    <w:multiLevelType w:val="hybridMultilevel"/>
    <w:tmpl w:val="7DAE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00627"/>
    <w:multiLevelType w:val="hybridMultilevel"/>
    <w:tmpl w:val="85B4D4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3252591"/>
    <w:multiLevelType w:val="hybridMultilevel"/>
    <w:tmpl w:val="CB12EDAA"/>
    <w:lvl w:ilvl="0" w:tplc="29680504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C9252D5"/>
    <w:multiLevelType w:val="hybridMultilevel"/>
    <w:tmpl w:val="E1BEFB6A"/>
    <w:lvl w:ilvl="0" w:tplc="41BC23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585282"/>
    <w:multiLevelType w:val="hybridMultilevel"/>
    <w:tmpl w:val="60C857AA"/>
    <w:lvl w:ilvl="0" w:tplc="A202D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819F0">
      <w:numFmt w:val="none"/>
      <w:lvlText w:val=""/>
      <w:lvlJc w:val="left"/>
      <w:pPr>
        <w:tabs>
          <w:tab w:val="num" w:pos="360"/>
        </w:tabs>
      </w:pPr>
    </w:lvl>
    <w:lvl w:ilvl="2" w:tplc="69C87906">
      <w:numFmt w:val="none"/>
      <w:lvlText w:val=""/>
      <w:lvlJc w:val="left"/>
      <w:pPr>
        <w:tabs>
          <w:tab w:val="num" w:pos="360"/>
        </w:tabs>
      </w:pPr>
    </w:lvl>
    <w:lvl w:ilvl="3" w:tplc="7A3CEFB2">
      <w:numFmt w:val="none"/>
      <w:lvlText w:val=""/>
      <w:lvlJc w:val="left"/>
      <w:pPr>
        <w:tabs>
          <w:tab w:val="num" w:pos="360"/>
        </w:tabs>
      </w:pPr>
    </w:lvl>
    <w:lvl w:ilvl="4" w:tplc="25E8948C">
      <w:numFmt w:val="none"/>
      <w:lvlText w:val=""/>
      <w:lvlJc w:val="left"/>
      <w:pPr>
        <w:tabs>
          <w:tab w:val="num" w:pos="360"/>
        </w:tabs>
      </w:pPr>
    </w:lvl>
    <w:lvl w:ilvl="5" w:tplc="2E862ADE">
      <w:numFmt w:val="none"/>
      <w:lvlText w:val=""/>
      <w:lvlJc w:val="left"/>
      <w:pPr>
        <w:tabs>
          <w:tab w:val="num" w:pos="360"/>
        </w:tabs>
      </w:pPr>
    </w:lvl>
    <w:lvl w:ilvl="6" w:tplc="EF30C3F6">
      <w:numFmt w:val="none"/>
      <w:lvlText w:val=""/>
      <w:lvlJc w:val="left"/>
      <w:pPr>
        <w:tabs>
          <w:tab w:val="num" w:pos="360"/>
        </w:tabs>
      </w:pPr>
    </w:lvl>
    <w:lvl w:ilvl="7" w:tplc="539E5674">
      <w:numFmt w:val="none"/>
      <w:lvlText w:val=""/>
      <w:lvlJc w:val="left"/>
      <w:pPr>
        <w:tabs>
          <w:tab w:val="num" w:pos="360"/>
        </w:tabs>
      </w:pPr>
    </w:lvl>
    <w:lvl w:ilvl="8" w:tplc="34DAEA5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A25508F"/>
    <w:multiLevelType w:val="hybridMultilevel"/>
    <w:tmpl w:val="C3949E98"/>
    <w:lvl w:ilvl="0" w:tplc="8EC48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ED6"/>
    <w:rsid w:val="00002ABB"/>
    <w:rsid w:val="0000303E"/>
    <w:rsid w:val="000041F7"/>
    <w:rsid w:val="00010299"/>
    <w:rsid w:val="000116F3"/>
    <w:rsid w:val="00011DA4"/>
    <w:rsid w:val="000205C2"/>
    <w:rsid w:val="00020EF1"/>
    <w:rsid w:val="00022241"/>
    <w:rsid w:val="000223DA"/>
    <w:rsid w:val="00022420"/>
    <w:rsid w:val="00022C30"/>
    <w:rsid w:val="00023CF4"/>
    <w:rsid w:val="00024B94"/>
    <w:rsid w:val="00024E5F"/>
    <w:rsid w:val="000250E1"/>
    <w:rsid w:val="00025423"/>
    <w:rsid w:val="00025D4E"/>
    <w:rsid w:val="0002622E"/>
    <w:rsid w:val="0003165D"/>
    <w:rsid w:val="00031F74"/>
    <w:rsid w:val="00033351"/>
    <w:rsid w:val="00033ED6"/>
    <w:rsid w:val="00040082"/>
    <w:rsid w:val="00041ACB"/>
    <w:rsid w:val="00043EE6"/>
    <w:rsid w:val="00044C4A"/>
    <w:rsid w:val="00052222"/>
    <w:rsid w:val="00052BDE"/>
    <w:rsid w:val="0005494E"/>
    <w:rsid w:val="00054A80"/>
    <w:rsid w:val="00056335"/>
    <w:rsid w:val="000613D4"/>
    <w:rsid w:val="000617C1"/>
    <w:rsid w:val="00062A81"/>
    <w:rsid w:val="00063574"/>
    <w:rsid w:val="0006553D"/>
    <w:rsid w:val="00065BCC"/>
    <w:rsid w:val="00066E54"/>
    <w:rsid w:val="0006740E"/>
    <w:rsid w:val="00067B72"/>
    <w:rsid w:val="000703E5"/>
    <w:rsid w:val="000720BE"/>
    <w:rsid w:val="00073B6E"/>
    <w:rsid w:val="00073E57"/>
    <w:rsid w:val="00074A66"/>
    <w:rsid w:val="00074B41"/>
    <w:rsid w:val="00080290"/>
    <w:rsid w:val="000811EE"/>
    <w:rsid w:val="0008177A"/>
    <w:rsid w:val="000824C5"/>
    <w:rsid w:val="0008323A"/>
    <w:rsid w:val="00083752"/>
    <w:rsid w:val="000864CD"/>
    <w:rsid w:val="00091697"/>
    <w:rsid w:val="00091A3C"/>
    <w:rsid w:val="00091E7C"/>
    <w:rsid w:val="0009333A"/>
    <w:rsid w:val="0009420D"/>
    <w:rsid w:val="00094B4C"/>
    <w:rsid w:val="0009574C"/>
    <w:rsid w:val="00096CAE"/>
    <w:rsid w:val="000979EE"/>
    <w:rsid w:val="000A0BB8"/>
    <w:rsid w:val="000A3334"/>
    <w:rsid w:val="000A4106"/>
    <w:rsid w:val="000A711A"/>
    <w:rsid w:val="000A7A19"/>
    <w:rsid w:val="000A7E99"/>
    <w:rsid w:val="000B07AC"/>
    <w:rsid w:val="000B08B1"/>
    <w:rsid w:val="000B111C"/>
    <w:rsid w:val="000B1A68"/>
    <w:rsid w:val="000B277C"/>
    <w:rsid w:val="000B33A6"/>
    <w:rsid w:val="000B6DAF"/>
    <w:rsid w:val="000B6E98"/>
    <w:rsid w:val="000C0083"/>
    <w:rsid w:val="000C17F0"/>
    <w:rsid w:val="000C3115"/>
    <w:rsid w:val="000C4D8E"/>
    <w:rsid w:val="000C52AE"/>
    <w:rsid w:val="000C76C7"/>
    <w:rsid w:val="000D3587"/>
    <w:rsid w:val="000D361D"/>
    <w:rsid w:val="000D5032"/>
    <w:rsid w:val="000D77B8"/>
    <w:rsid w:val="000E11CB"/>
    <w:rsid w:val="000E1EDE"/>
    <w:rsid w:val="000E2869"/>
    <w:rsid w:val="000E2B06"/>
    <w:rsid w:val="000E33DA"/>
    <w:rsid w:val="000E444A"/>
    <w:rsid w:val="000E4A48"/>
    <w:rsid w:val="000E7266"/>
    <w:rsid w:val="000E7A33"/>
    <w:rsid w:val="000E7F7F"/>
    <w:rsid w:val="000F25CD"/>
    <w:rsid w:val="000F3ED7"/>
    <w:rsid w:val="000F439F"/>
    <w:rsid w:val="000F6A62"/>
    <w:rsid w:val="000F6EE8"/>
    <w:rsid w:val="00101330"/>
    <w:rsid w:val="001018BC"/>
    <w:rsid w:val="00101A9A"/>
    <w:rsid w:val="001046BB"/>
    <w:rsid w:val="00105A14"/>
    <w:rsid w:val="00106E56"/>
    <w:rsid w:val="00110D00"/>
    <w:rsid w:val="00111E7B"/>
    <w:rsid w:val="00112641"/>
    <w:rsid w:val="001157DF"/>
    <w:rsid w:val="00115DD1"/>
    <w:rsid w:val="00116904"/>
    <w:rsid w:val="00122525"/>
    <w:rsid w:val="0012621E"/>
    <w:rsid w:val="00126280"/>
    <w:rsid w:val="00131331"/>
    <w:rsid w:val="00133E7B"/>
    <w:rsid w:val="00134D85"/>
    <w:rsid w:val="001358AD"/>
    <w:rsid w:val="00136630"/>
    <w:rsid w:val="00137100"/>
    <w:rsid w:val="001401F6"/>
    <w:rsid w:val="00140BE4"/>
    <w:rsid w:val="00140C33"/>
    <w:rsid w:val="00142409"/>
    <w:rsid w:val="001431BB"/>
    <w:rsid w:val="00143929"/>
    <w:rsid w:val="001466E8"/>
    <w:rsid w:val="00146B85"/>
    <w:rsid w:val="00147242"/>
    <w:rsid w:val="00147DD0"/>
    <w:rsid w:val="001519DB"/>
    <w:rsid w:val="0015201C"/>
    <w:rsid w:val="00152488"/>
    <w:rsid w:val="00152DD4"/>
    <w:rsid w:val="0015543B"/>
    <w:rsid w:val="00155F5C"/>
    <w:rsid w:val="00164E2E"/>
    <w:rsid w:val="001659E8"/>
    <w:rsid w:val="0016761B"/>
    <w:rsid w:val="00171C29"/>
    <w:rsid w:val="00172D53"/>
    <w:rsid w:val="001746D5"/>
    <w:rsid w:val="0017760B"/>
    <w:rsid w:val="00180ECC"/>
    <w:rsid w:val="0018381C"/>
    <w:rsid w:val="00183FFF"/>
    <w:rsid w:val="0018501A"/>
    <w:rsid w:val="00186087"/>
    <w:rsid w:val="00191F0E"/>
    <w:rsid w:val="001942EF"/>
    <w:rsid w:val="00194C87"/>
    <w:rsid w:val="00195814"/>
    <w:rsid w:val="00196321"/>
    <w:rsid w:val="00196D94"/>
    <w:rsid w:val="00197860"/>
    <w:rsid w:val="00197A84"/>
    <w:rsid w:val="001A339F"/>
    <w:rsid w:val="001A3640"/>
    <w:rsid w:val="001A3F08"/>
    <w:rsid w:val="001A49B8"/>
    <w:rsid w:val="001A62D6"/>
    <w:rsid w:val="001B0307"/>
    <w:rsid w:val="001B0C71"/>
    <w:rsid w:val="001B1C35"/>
    <w:rsid w:val="001B1FBC"/>
    <w:rsid w:val="001B3468"/>
    <w:rsid w:val="001B66E0"/>
    <w:rsid w:val="001C2B7A"/>
    <w:rsid w:val="001C3E6B"/>
    <w:rsid w:val="001C53C5"/>
    <w:rsid w:val="001C5A6B"/>
    <w:rsid w:val="001C68E7"/>
    <w:rsid w:val="001D0A49"/>
    <w:rsid w:val="001D2824"/>
    <w:rsid w:val="001D3741"/>
    <w:rsid w:val="001D387D"/>
    <w:rsid w:val="001D3885"/>
    <w:rsid w:val="001D39B5"/>
    <w:rsid w:val="001D3F3F"/>
    <w:rsid w:val="001D4EA0"/>
    <w:rsid w:val="001D6C79"/>
    <w:rsid w:val="001D7EC2"/>
    <w:rsid w:val="001D7FE8"/>
    <w:rsid w:val="001E0997"/>
    <w:rsid w:val="001E2C08"/>
    <w:rsid w:val="001E5541"/>
    <w:rsid w:val="001E72D7"/>
    <w:rsid w:val="001E7408"/>
    <w:rsid w:val="001E7ACE"/>
    <w:rsid w:val="001F5FAC"/>
    <w:rsid w:val="002010AA"/>
    <w:rsid w:val="00205A12"/>
    <w:rsid w:val="00205C4B"/>
    <w:rsid w:val="002108D0"/>
    <w:rsid w:val="002128E7"/>
    <w:rsid w:val="00213435"/>
    <w:rsid w:val="0021698C"/>
    <w:rsid w:val="0021706A"/>
    <w:rsid w:val="00220E3E"/>
    <w:rsid w:val="002239C5"/>
    <w:rsid w:val="00223D47"/>
    <w:rsid w:val="0022657D"/>
    <w:rsid w:val="00226F71"/>
    <w:rsid w:val="00230229"/>
    <w:rsid w:val="00231819"/>
    <w:rsid w:val="00232C77"/>
    <w:rsid w:val="00241126"/>
    <w:rsid w:val="0024396F"/>
    <w:rsid w:val="00244D35"/>
    <w:rsid w:val="00245BFC"/>
    <w:rsid w:val="00245C1F"/>
    <w:rsid w:val="0024660E"/>
    <w:rsid w:val="00250631"/>
    <w:rsid w:val="002515E8"/>
    <w:rsid w:val="00251EEE"/>
    <w:rsid w:val="002545B2"/>
    <w:rsid w:val="00255385"/>
    <w:rsid w:val="00255A18"/>
    <w:rsid w:val="00256B5E"/>
    <w:rsid w:val="00256DFE"/>
    <w:rsid w:val="002609E3"/>
    <w:rsid w:val="00262F83"/>
    <w:rsid w:val="00263857"/>
    <w:rsid w:val="00267319"/>
    <w:rsid w:val="00270C6D"/>
    <w:rsid w:val="0027119D"/>
    <w:rsid w:val="002712F0"/>
    <w:rsid w:val="002725D8"/>
    <w:rsid w:val="00273EEF"/>
    <w:rsid w:val="00276284"/>
    <w:rsid w:val="00276AD0"/>
    <w:rsid w:val="002774A7"/>
    <w:rsid w:val="00277AF4"/>
    <w:rsid w:val="00280441"/>
    <w:rsid w:val="00280E19"/>
    <w:rsid w:val="00282055"/>
    <w:rsid w:val="00282159"/>
    <w:rsid w:val="00283EE7"/>
    <w:rsid w:val="00285BAF"/>
    <w:rsid w:val="00287CAB"/>
    <w:rsid w:val="00287D08"/>
    <w:rsid w:val="0029034C"/>
    <w:rsid w:val="00291E07"/>
    <w:rsid w:val="00292C5D"/>
    <w:rsid w:val="002934E8"/>
    <w:rsid w:val="002945DA"/>
    <w:rsid w:val="00294FB0"/>
    <w:rsid w:val="002950E7"/>
    <w:rsid w:val="00296635"/>
    <w:rsid w:val="00297FB2"/>
    <w:rsid w:val="002A078E"/>
    <w:rsid w:val="002A1765"/>
    <w:rsid w:val="002A2BB2"/>
    <w:rsid w:val="002A4836"/>
    <w:rsid w:val="002A4AA6"/>
    <w:rsid w:val="002A537D"/>
    <w:rsid w:val="002A57CE"/>
    <w:rsid w:val="002A6086"/>
    <w:rsid w:val="002A7528"/>
    <w:rsid w:val="002A7707"/>
    <w:rsid w:val="002B12E3"/>
    <w:rsid w:val="002B1C61"/>
    <w:rsid w:val="002B201A"/>
    <w:rsid w:val="002B37CA"/>
    <w:rsid w:val="002B4F2B"/>
    <w:rsid w:val="002C46CD"/>
    <w:rsid w:val="002C47D9"/>
    <w:rsid w:val="002C4CEB"/>
    <w:rsid w:val="002C7D46"/>
    <w:rsid w:val="002D100C"/>
    <w:rsid w:val="002D1C51"/>
    <w:rsid w:val="002D3AF9"/>
    <w:rsid w:val="002D4715"/>
    <w:rsid w:val="002D6F37"/>
    <w:rsid w:val="002D7BFC"/>
    <w:rsid w:val="002D7E61"/>
    <w:rsid w:val="002E0033"/>
    <w:rsid w:val="002E24DC"/>
    <w:rsid w:val="002E3477"/>
    <w:rsid w:val="002E50B8"/>
    <w:rsid w:val="002E538A"/>
    <w:rsid w:val="002E586F"/>
    <w:rsid w:val="002E7867"/>
    <w:rsid w:val="002F0D57"/>
    <w:rsid w:val="002F1912"/>
    <w:rsid w:val="002F2444"/>
    <w:rsid w:val="002F3078"/>
    <w:rsid w:val="002F5EBB"/>
    <w:rsid w:val="002F69DD"/>
    <w:rsid w:val="002F73E8"/>
    <w:rsid w:val="002F73F1"/>
    <w:rsid w:val="0030054C"/>
    <w:rsid w:val="0030102A"/>
    <w:rsid w:val="00303E53"/>
    <w:rsid w:val="00304754"/>
    <w:rsid w:val="0030579D"/>
    <w:rsid w:val="00305E2F"/>
    <w:rsid w:val="00306FFF"/>
    <w:rsid w:val="0031052E"/>
    <w:rsid w:val="00312274"/>
    <w:rsid w:val="00312786"/>
    <w:rsid w:val="00312B25"/>
    <w:rsid w:val="00314FEB"/>
    <w:rsid w:val="0031551F"/>
    <w:rsid w:val="0031698F"/>
    <w:rsid w:val="00316F6E"/>
    <w:rsid w:val="00317BE7"/>
    <w:rsid w:val="00320D9C"/>
    <w:rsid w:val="00321249"/>
    <w:rsid w:val="003222B4"/>
    <w:rsid w:val="00322652"/>
    <w:rsid w:val="00327104"/>
    <w:rsid w:val="00327E01"/>
    <w:rsid w:val="00330AF1"/>
    <w:rsid w:val="00331D92"/>
    <w:rsid w:val="00333959"/>
    <w:rsid w:val="00333F07"/>
    <w:rsid w:val="00334F2C"/>
    <w:rsid w:val="00336F91"/>
    <w:rsid w:val="003425C1"/>
    <w:rsid w:val="00344106"/>
    <w:rsid w:val="00345330"/>
    <w:rsid w:val="00346375"/>
    <w:rsid w:val="003504C5"/>
    <w:rsid w:val="0035703E"/>
    <w:rsid w:val="0036037D"/>
    <w:rsid w:val="00361A47"/>
    <w:rsid w:val="0036351C"/>
    <w:rsid w:val="00363F51"/>
    <w:rsid w:val="00364CD1"/>
    <w:rsid w:val="0036658A"/>
    <w:rsid w:val="00366AD5"/>
    <w:rsid w:val="00371327"/>
    <w:rsid w:val="003718DA"/>
    <w:rsid w:val="003731BC"/>
    <w:rsid w:val="00373401"/>
    <w:rsid w:val="00374054"/>
    <w:rsid w:val="00374760"/>
    <w:rsid w:val="003774D9"/>
    <w:rsid w:val="0037771F"/>
    <w:rsid w:val="003779C6"/>
    <w:rsid w:val="00380991"/>
    <w:rsid w:val="00383A41"/>
    <w:rsid w:val="00384F58"/>
    <w:rsid w:val="00385CAD"/>
    <w:rsid w:val="003906C4"/>
    <w:rsid w:val="00391841"/>
    <w:rsid w:val="00393FD8"/>
    <w:rsid w:val="00394332"/>
    <w:rsid w:val="00394B66"/>
    <w:rsid w:val="00395763"/>
    <w:rsid w:val="00395A5E"/>
    <w:rsid w:val="00396A27"/>
    <w:rsid w:val="00396BED"/>
    <w:rsid w:val="0039734E"/>
    <w:rsid w:val="00397354"/>
    <w:rsid w:val="003A2626"/>
    <w:rsid w:val="003A3081"/>
    <w:rsid w:val="003A3F09"/>
    <w:rsid w:val="003A456E"/>
    <w:rsid w:val="003A5261"/>
    <w:rsid w:val="003A5321"/>
    <w:rsid w:val="003A60E0"/>
    <w:rsid w:val="003A6DA8"/>
    <w:rsid w:val="003A71BB"/>
    <w:rsid w:val="003A732E"/>
    <w:rsid w:val="003B0269"/>
    <w:rsid w:val="003B1715"/>
    <w:rsid w:val="003B33EB"/>
    <w:rsid w:val="003B4587"/>
    <w:rsid w:val="003B50D9"/>
    <w:rsid w:val="003B69B6"/>
    <w:rsid w:val="003C07E8"/>
    <w:rsid w:val="003C0B25"/>
    <w:rsid w:val="003C4316"/>
    <w:rsid w:val="003C5F13"/>
    <w:rsid w:val="003D2237"/>
    <w:rsid w:val="003D36EE"/>
    <w:rsid w:val="003D39F1"/>
    <w:rsid w:val="003D585F"/>
    <w:rsid w:val="003D6CE3"/>
    <w:rsid w:val="003D7ACE"/>
    <w:rsid w:val="003D7F22"/>
    <w:rsid w:val="003E3929"/>
    <w:rsid w:val="003E5BB4"/>
    <w:rsid w:val="003F13B7"/>
    <w:rsid w:val="003F1864"/>
    <w:rsid w:val="003F240B"/>
    <w:rsid w:val="003F2FD5"/>
    <w:rsid w:val="003F3890"/>
    <w:rsid w:val="003F3E58"/>
    <w:rsid w:val="003F4728"/>
    <w:rsid w:val="003F56AB"/>
    <w:rsid w:val="003F5D3A"/>
    <w:rsid w:val="003F65E8"/>
    <w:rsid w:val="003F6B05"/>
    <w:rsid w:val="003F78EE"/>
    <w:rsid w:val="00402FB4"/>
    <w:rsid w:val="0040355D"/>
    <w:rsid w:val="00404322"/>
    <w:rsid w:val="00404776"/>
    <w:rsid w:val="00405990"/>
    <w:rsid w:val="0040610C"/>
    <w:rsid w:val="00406A73"/>
    <w:rsid w:val="004073C4"/>
    <w:rsid w:val="00412620"/>
    <w:rsid w:val="00413EAE"/>
    <w:rsid w:val="00414997"/>
    <w:rsid w:val="00414E53"/>
    <w:rsid w:val="00417381"/>
    <w:rsid w:val="00417EF6"/>
    <w:rsid w:val="0042149E"/>
    <w:rsid w:val="00422A76"/>
    <w:rsid w:val="00423CC1"/>
    <w:rsid w:val="00423D6C"/>
    <w:rsid w:val="00424BCA"/>
    <w:rsid w:val="00425530"/>
    <w:rsid w:val="00426916"/>
    <w:rsid w:val="004271A0"/>
    <w:rsid w:val="00430251"/>
    <w:rsid w:val="00431C24"/>
    <w:rsid w:val="00432EF4"/>
    <w:rsid w:val="00432FC2"/>
    <w:rsid w:val="00433026"/>
    <w:rsid w:val="00433A49"/>
    <w:rsid w:val="00434236"/>
    <w:rsid w:val="0043560B"/>
    <w:rsid w:val="00436580"/>
    <w:rsid w:val="004501FC"/>
    <w:rsid w:val="004518F6"/>
    <w:rsid w:val="00455BD1"/>
    <w:rsid w:val="0045615F"/>
    <w:rsid w:val="004568D3"/>
    <w:rsid w:val="004579F7"/>
    <w:rsid w:val="00460F78"/>
    <w:rsid w:val="00461996"/>
    <w:rsid w:val="00462745"/>
    <w:rsid w:val="0046300B"/>
    <w:rsid w:val="004634FF"/>
    <w:rsid w:val="00464E53"/>
    <w:rsid w:val="0046646C"/>
    <w:rsid w:val="00471A45"/>
    <w:rsid w:val="0047261A"/>
    <w:rsid w:val="00473FB6"/>
    <w:rsid w:val="00474A07"/>
    <w:rsid w:val="00474C25"/>
    <w:rsid w:val="00474FAC"/>
    <w:rsid w:val="00475BD3"/>
    <w:rsid w:val="004763AC"/>
    <w:rsid w:val="004800BA"/>
    <w:rsid w:val="0048044A"/>
    <w:rsid w:val="004816B1"/>
    <w:rsid w:val="00481E5B"/>
    <w:rsid w:val="00483056"/>
    <w:rsid w:val="004841B8"/>
    <w:rsid w:val="00486920"/>
    <w:rsid w:val="00490C71"/>
    <w:rsid w:val="00492184"/>
    <w:rsid w:val="0049596B"/>
    <w:rsid w:val="00495BD3"/>
    <w:rsid w:val="00496AF0"/>
    <w:rsid w:val="00496C13"/>
    <w:rsid w:val="00497F3C"/>
    <w:rsid w:val="004A187D"/>
    <w:rsid w:val="004A1987"/>
    <w:rsid w:val="004A2462"/>
    <w:rsid w:val="004A37AB"/>
    <w:rsid w:val="004A5790"/>
    <w:rsid w:val="004A6129"/>
    <w:rsid w:val="004B0B7E"/>
    <w:rsid w:val="004B0D91"/>
    <w:rsid w:val="004B4235"/>
    <w:rsid w:val="004B530C"/>
    <w:rsid w:val="004B59BE"/>
    <w:rsid w:val="004B6235"/>
    <w:rsid w:val="004B7C7E"/>
    <w:rsid w:val="004C2E47"/>
    <w:rsid w:val="004C3EC8"/>
    <w:rsid w:val="004C5B1B"/>
    <w:rsid w:val="004C7410"/>
    <w:rsid w:val="004C76C1"/>
    <w:rsid w:val="004D11AF"/>
    <w:rsid w:val="004D1A07"/>
    <w:rsid w:val="004D24A0"/>
    <w:rsid w:val="004D26D3"/>
    <w:rsid w:val="004D2876"/>
    <w:rsid w:val="004D430C"/>
    <w:rsid w:val="004D4434"/>
    <w:rsid w:val="004D69FA"/>
    <w:rsid w:val="004D6F46"/>
    <w:rsid w:val="004D7407"/>
    <w:rsid w:val="004E01FB"/>
    <w:rsid w:val="004E2244"/>
    <w:rsid w:val="004E510B"/>
    <w:rsid w:val="004E62E4"/>
    <w:rsid w:val="004E7D81"/>
    <w:rsid w:val="004F001C"/>
    <w:rsid w:val="004F1131"/>
    <w:rsid w:val="004F13FF"/>
    <w:rsid w:val="004F4B8E"/>
    <w:rsid w:val="004F4CCA"/>
    <w:rsid w:val="00503012"/>
    <w:rsid w:val="00503134"/>
    <w:rsid w:val="00503BAF"/>
    <w:rsid w:val="00503C41"/>
    <w:rsid w:val="0050561D"/>
    <w:rsid w:val="005071A8"/>
    <w:rsid w:val="00510C56"/>
    <w:rsid w:val="00510EBD"/>
    <w:rsid w:val="005116A0"/>
    <w:rsid w:val="00522282"/>
    <w:rsid w:val="0052400B"/>
    <w:rsid w:val="0052665B"/>
    <w:rsid w:val="00530557"/>
    <w:rsid w:val="00530F2E"/>
    <w:rsid w:val="00532BCA"/>
    <w:rsid w:val="00532D9D"/>
    <w:rsid w:val="00532FCB"/>
    <w:rsid w:val="00534A3B"/>
    <w:rsid w:val="005404D4"/>
    <w:rsid w:val="005430CA"/>
    <w:rsid w:val="00545C48"/>
    <w:rsid w:val="005461DF"/>
    <w:rsid w:val="0054681C"/>
    <w:rsid w:val="005468B2"/>
    <w:rsid w:val="005502B7"/>
    <w:rsid w:val="00550C63"/>
    <w:rsid w:val="0055135C"/>
    <w:rsid w:val="00551AB9"/>
    <w:rsid w:val="00553067"/>
    <w:rsid w:val="00553C79"/>
    <w:rsid w:val="0056088C"/>
    <w:rsid w:val="005610E9"/>
    <w:rsid w:val="00562B8F"/>
    <w:rsid w:val="00563A02"/>
    <w:rsid w:val="005655FF"/>
    <w:rsid w:val="00565DF2"/>
    <w:rsid w:val="00567774"/>
    <w:rsid w:val="0057051F"/>
    <w:rsid w:val="00570E56"/>
    <w:rsid w:val="0057128E"/>
    <w:rsid w:val="00571C53"/>
    <w:rsid w:val="00572471"/>
    <w:rsid w:val="005725FC"/>
    <w:rsid w:val="00574A42"/>
    <w:rsid w:val="00574F99"/>
    <w:rsid w:val="00575098"/>
    <w:rsid w:val="00575D38"/>
    <w:rsid w:val="0057740D"/>
    <w:rsid w:val="005804D7"/>
    <w:rsid w:val="00582CE9"/>
    <w:rsid w:val="00582ED6"/>
    <w:rsid w:val="00583041"/>
    <w:rsid w:val="0058595C"/>
    <w:rsid w:val="005866C0"/>
    <w:rsid w:val="0058758E"/>
    <w:rsid w:val="005923C1"/>
    <w:rsid w:val="00592FB9"/>
    <w:rsid w:val="00595B16"/>
    <w:rsid w:val="005A0F5F"/>
    <w:rsid w:val="005A6C62"/>
    <w:rsid w:val="005B0D95"/>
    <w:rsid w:val="005B78ED"/>
    <w:rsid w:val="005C079E"/>
    <w:rsid w:val="005C29E7"/>
    <w:rsid w:val="005C2B21"/>
    <w:rsid w:val="005C2E4F"/>
    <w:rsid w:val="005C43B1"/>
    <w:rsid w:val="005C4483"/>
    <w:rsid w:val="005C589A"/>
    <w:rsid w:val="005C6486"/>
    <w:rsid w:val="005C7D74"/>
    <w:rsid w:val="005D4243"/>
    <w:rsid w:val="005D4FF9"/>
    <w:rsid w:val="005D68CD"/>
    <w:rsid w:val="005D6C6B"/>
    <w:rsid w:val="005E0D76"/>
    <w:rsid w:val="005E1FC1"/>
    <w:rsid w:val="005E3058"/>
    <w:rsid w:val="005E3ADC"/>
    <w:rsid w:val="005E4BC4"/>
    <w:rsid w:val="005E557B"/>
    <w:rsid w:val="005E71F7"/>
    <w:rsid w:val="005E77E5"/>
    <w:rsid w:val="005F119F"/>
    <w:rsid w:val="005F20D7"/>
    <w:rsid w:val="005F21F8"/>
    <w:rsid w:val="005F2A24"/>
    <w:rsid w:val="005F3F92"/>
    <w:rsid w:val="005F4AE7"/>
    <w:rsid w:val="005F4FBB"/>
    <w:rsid w:val="005F6EE0"/>
    <w:rsid w:val="005F712B"/>
    <w:rsid w:val="00601490"/>
    <w:rsid w:val="006020E1"/>
    <w:rsid w:val="00603155"/>
    <w:rsid w:val="0060463A"/>
    <w:rsid w:val="00604FBC"/>
    <w:rsid w:val="006056C4"/>
    <w:rsid w:val="00605908"/>
    <w:rsid w:val="00605A4E"/>
    <w:rsid w:val="00610274"/>
    <w:rsid w:val="00610FEE"/>
    <w:rsid w:val="00611919"/>
    <w:rsid w:val="00615B1B"/>
    <w:rsid w:val="00616719"/>
    <w:rsid w:val="0061727D"/>
    <w:rsid w:val="006176E3"/>
    <w:rsid w:val="006201E0"/>
    <w:rsid w:val="006243A1"/>
    <w:rsid w:val="006244C4"/>
    <w:rsid w:val="00625AA2"/>
    <w:rsid w:val="00627D43"/>
    <w:rsid w:val="00627E22"/>
    <w:rsid w:val="00631868"/>
    <w:rsid w:val="00634632"/>
    <w:rsid w:val="00634797"/>
    <w:rsid w:val="006348CA"/>
    <w:rsid w:val="0063585E"/>
    <w:rsid w:val="00637056"/>
    <w:rsid w:val="006400DC"/>
    <w:rsid w:val="00640B28"/>
    <w:rsid w:val="00640D03"/>
    <w:rsid w:val="006450AB"/>
    <w:rsid w:val="006461F8"/>
    <w:rsid w:val="00647681"/>
    <w:rsid w:val="006504F1"/>
    <w:rsid w:val="00650A0C"/>
    <w:rsid w:val="00651736"/>
    <w:rsid w:val="006523ED"/>
    <w:rsid w:val="00656B9F"/>
    <w:rsid w:val="00656E0C"/>
    <w:rsid w:val="00661378"/>
    <w:rsid w:val="00661742"/>
    <w:rsid w:val="00663B53"/>
    <w:rsid w:val="00665113"/>
    <w:rsid w:val="0066524F"/>
    <w:rsid w:val="006652C2"/>
    <w:rsid w:val="006663F7"/>
    <w:rsid w:val="00666D23"/>
    <w:rsid w:val="006677AA"/>
    <w:rsid w:val="00670FA7"/>
    <w:rsid w:val="006714C9"/>
    <w:rsid w:val="00671BC7"/>
    <w:rsid w:val="00672547"/>
    <w:rsid w:val="00673752"/>
    <w:rsid w:val="006741A9"/>
    <w:rsid w:val="00676F0D"/>
    <w:rsid w:val="00681741"/>
    <w:rsid w:val="00681D9E"/>
    <w:rsid w:val="006823D9"/>
    <w:rsid w:val="00684561"/>
    <w:rsid w:val="00686391"/>
    <w:rsid w:val="006923E1"/>
    <w:rsid w:val="00693939"/>
    <w:rsid w:val="006A0B4A"/>
    <w:rsid w:val="006A1290"/>
    <w:rsid w:val="006A169F"/>
    <w:rsid w:val="006A4D74"/>
    <w:rsid w:val="006A5569"/>
    <w:rsid w:val="006A57CB"/>
    <w:rsid w:val="006A63E0"/>
    <w:rsid w:val="006A6C75"/>
    <w:rsid w:val="006B07E7"/>
    <w:rsid w:val="006B124D"/>
    <w:rsid w:val="006B1A08"/>
    <w:rsid w:val="006B2C4A"/>
    <w:rsid w:val="006B3959"/>
    <w:rsid w:val="006B3DF8"/>
    <w:rsid w:val="006B5CFD"/>
    <w:rsid w:val="006B7B47"/>
    <w:rsid w:val="006B7E4D"/>
    <w:rsid w:val="006C14DE"/>
    <w:rsid w:val="006C2322"/>
    <w:rsid w:val="006C28FC"/>
    <w:rsid w:val="006C2B13"/>
    <w:rsid w:val="006C2ECE"/>
    <w:rsid w:val="006C60E5"/>
    <w:rsid w:val="006C6EBD"/>
    <w:rsid w:val="006D1032"/>
    <w:rsid w:val="006D3A6C"/>
    <w:rsid w:val="006D684C"/>
    <w:rsid w:val="006E0DBD"/>
    <w:rsid w:val="006E1E91"/>
    <w:rsid w:val="006E1F3A"/>
    <w:rsid w:val="006E5322"/>
    <w:rsid w:val="006E6D6D"/>
    <w:rsid w:val="006E6D92"/>
    <w:rsid w:val="006E7E65"/>
    <w:rsid w:val="006F1458"/>
    <w:rsid w:val="006F1D75"/>
    <w:rsid w:val="006F42BF"/>
    <w:rsid w:val="006F5997"/>
    <w:rsid w:val="006F5B84"/>
    <w:rsid w:val="007014B9"/>
    <w:rsid w:val="0070228F"/>
    <w:rsid w:val="007031D5"/>
    <w:rsid w:val="0070354A"/>
    <w:rsid w:val="0070407D"/>
    <w:rsid w:val="00707C27"/>
    <w:rsid w:val="00714876"/>
    <w:rsid w:val="007170E5"/>
    <w:rsid w:val="0072395B"/>
    <w:rsid w:val="00723D99"/>
    <w:rsid w:val="007248BD"/>
    <w:rsid w:val="00724FDA"/>
    <w:rsid w:val="00725327"/>
    <w:rsid w:val="00725B45"/>
    <w:rsid w:val="007261F1"/>
    <w:rsid w:val="00732B84"/>
    <w:rsid w:val="00737239"/>
    <w:rsid w:val="0073756C"/>
    <w:rsid w:val="00740567"/>
    <w:rsid w:val="00740F3B"/>
    <w:rsid w:val="007410E2"/>
    <w:rsid w:val="00743687"/>
    <w:rsid w:val="00744E98"/>
    <w:rsid w:val="007466CC"/>
    <w:rsid w:val="00746A4E"/>
    <w:rsid w:val="00747599"/>
    <w:rsid w:val="0075301F"/>
    <w:rsid w:val="00756EBE"/>
    <w:rsid w:val="00761175"/>
    <w:rsid w:val="00762D50"/>
    <w:rsid w:val="00762ECD"/>
    <w:rsid w:val="00763718"/>
    <w:rsid w:val="00766218"/>
    <w:rsid w:val="00772EC5"/>
    <w:rsid w:val="00773CE3"/>
    <w:rsid w:val="00774126"/>
    <w:rsid w:val="00774632"/>
    <w:rsid w:val="0077555E"/>
    <w:rsid w:val="00775F54"/>
    <w:rsid w:val="00776DC5"/>
    <w:rsid w:val="00776E07"/>
    <w:rsid w:val="00780691"/>
    <w:rsid w:val="007848AF"/>
    <w:rsid w:val="007875D3"/>
    <w:rsid w:val="007876C6"/>
    <w:rsid w:val="00790648"/>
    <w:rsid w:val="00791777"/>
    <w:rsid w:val="007958AD"/>
    <w:rsid w:val="007959C9"/>
    <w:rsid w:val="00796DF9"/>
    <w:rsid w:val="007970B9"/>
    <w:rsid w:val="007A1D79"/>
    <w:rsid w:val="007A435A"/>
    <w:rsid w:val="007A58DE"/>
    <w:rsid w:val="007A6647"/>
    <w:rsid w:val="007A779B"/>
    <w:rsid w:val="007B0CC8"/>
    <w:rsid w:val="007B1756"/>
    <w:rsid w:val="007B20DD"/>
    <w:rsid w:val="007B5055"/>
    <w:rsid w:val="007C1371"/>
    <w:rsid w:val="007C345E"/>
    <w:rsid w:val="007C4418"/>
    <w:rsid w:val="007C4BDD"/>
    <w:rsid w:val="007D40D1"/>
    <w:rsid w:val="007D5E7E"/>
    <w:rsid w:val="007D60AF"/>
    <w:rsid w:val="007D7206"/>
    <w:rsid w:val="007E14E2"/>
    <w:rsid w:val="007E1C4F"/>
    <w:rsid w:val="007E4AE1"/>
    <w:rsid w:val="007E57C7"/>
    <w:rsid w:val="007E68B4"/>
    <w:rsid w:val="007E7364"/>
    <w:rsid w:val="007E7AFD"/>
    <w:rsid w:val="007F276E"/>
    <w:rsid w:val="007F2EB4"/>
    <w:rsid w:val="007F3482"/>
    <w:rsid w:val="007F3864"/>
    <w:rsid w:val="007F42F0"/>
    <w:rsid w:val="007F7F06"/>
    <w:rsid w:val="00801CF3"/>
    <w:rsid w:val="00801E7A"/>
    <w:rsid w:val="008020B4"/>
    <w:rsid w:val="00802558"/>
    <w:rsid w:val="00802758"/>
    <w:rsid w:val="008041A1"/>
    <w:rsid w:val="008042F4"/>
    <w:rsid w:val="008069C4"/>
    <w:rsid w:val="008112CC"/>
    <w:rsid w:val="008116FE"/>
    <w:rsid w:val="00813214"/>
    <w:rsid w:val="00813A81"/>
    <w:rsid w:val="00814853"/>
    <w:rsid w:val="0081522C"/>
    <w:rsid w:val="00820042"/>
    <w:rsid w:val="0082284F"/>
    <w:rsid w:val="00826A9D"/>
    <w:rsid w:val="00830626"/>
    <w:rsid w:val="00831F39"/>
    <w:rsid w:val="0083550C"/>
    <w:rsid w:val="008407A0"/>
    <w:rsid w:val="00841CA3"/>
    <w:rsid w:val="00842291"/>
    <w:rsid w:val="00843E50"/>
    <w:rsid w:val="00847480"/>
    <w:rsid w:val="00851350"/>
    <w:rsid w:val="00852A71"/>
    <w:rsid w:val="008545D0"/>
    <w:rsid w:val="008559FF"/>
    <w:rsid w:val="00856D18"/>
    <w:rsid w:val="00857B00"/>
    <w:rsid w:val="008604A5"/>
    <w:rsid w:val="008612FF"/>
    <w:rsid w:val="00861E26"/>
    <w:rsid w:val="00861E6B"/>
    <w:rsid w:val="0086635A"/>
    <w:rsid w:val="008669A8"/>
    <w:rsid w:val="00867E36"/>
    <w:rsid w:val="00873232"/>
    <w:rsid w:val="00874943"/>
    <w:rsid w:val="00874FB5"/>
    <w:rsid w:val="00877495"/>
    <w:rsid w:val="008806C2"/>
    <w:rsid w:val="00881BE0"/>
    <w:rsid w:val="008820B7"/>
    <w:rsid w:val="00887340"/>
    <w:rsid w:val="00887DAC"/>
    <w:rsid w:val="00887E22"/>
    <w:rsid w:val="00890010"/>
    <w:rsid w:val="00891B11"/>
    <w:rsid w:val="008954BC"/>
    <w:rsid w:val="00897EF9"/>
    <w:rsid w:val="008A112A"/>
    <w:rsid w:val="008A3D8F"/>
    <w:rsid w:val="008A53A7"/>
    <w:rsid w:val="008A58FC"/>
    <w:rsid w:val="008B1C48"/>
    <w:rsid w:val="008B2253"/>
    <w:rsid w:val="008B398E"/>
    <w:rsid w:val="008B39F9"/>
    <w:rsid w:val="008B6621"/>
    <w:rsid w:val="008B6623"/>
    <w:rsid w:val="008B6F5F"/>
    <w:rsid w:val="008C0BEC"/>
    <w:rsid w:val="008C10F3"/>
    <w:rsid w:val="008C438D"/>
    <w:rsid w:val="008C55A6"/>
    <w:rsid w:val="008C61D2"/>
    <w:rsid w:val="008C795E"/>
    <w:rsid w:val="008D0EAC"/>
    <w:rsid w:val="008D0FBE"/>
    <w:rsid w:val="008D2649"/>
    <w:rsid w:val="008D48EB"/>
    <w:rsid w:val="008E036E"/>
    <w:rsid w:val="008E18E8"/>
    <w:rsid w:val="008E3315"/>
    <w:rsid w:val="008E4F34"/>
    <w:rsid w:val="008E5AC4"/>
    <w:rsid w:val="008E6A96"/>
    <w:rsid w:val="008F1424"/>
    <w:rsid w:val="008F2C9A"/>
    <w:rsid w:val="008F61EE"/>
    <w:rsid w:val="008F6B8F"/>
    <w:rsid w:val="008F6F34"/>
    <w:rsid w:val="008F74D4"/>
    <w:rsid w:val="008F7C14"/>
    <w:rsid w:val="00900C77"/>
    <w:rsid w:val="00901EDF"/>
    <w:rsid w:val="00902F15"/>
    <w:rsid w:val="009045DA"/>
    <w:rsid w:val="0090684C"/>
    <w:rsid w:val="00907241"/>
    <w:rsid w:val="009117DA"/>
    <w:rsid w:val="00914108"/>
    <w:rsid w:val="0091597B"/>
    <w:rsid w:val="00915FF8"/>
    <w:rsid w:val="009207EE"/>
    <w:rsid w:val="00920ADB"/>
    <w:rsid w:val="00920D0C"/>
    <w:rsid w:val="00922B7E"/>
    <w:rsid w:val="009243E0"/>
    <w:rsid w:val="00924FBD"/>
    <w:rsid w:val="00925441"/>
    <w:rsid w:val="00926576"/>
    <w:rsid w:val="00927AAB"/>
    <w:rsid w:val="00931A64"/>
    <w:rsid w:val="00935563"/>
    <w:rsid w:val="00937F3F"/>
    <w:rsid w:val="009400E8"/>
    <w:rsid w:val="0094127E"/>
    <w:rsid w:val="0094256D"/>
    <w:rsid w:val="00944046"/>
    <w:rsid w:val="009455BD"/>
    <w:rsid w:val="0095180F"/>
    <w:rsid w:val="00952F35"/>
    <w:rsid w:val="009535AE"/>
    <w:rsid w:val="00954A43"/>
    <w:rsid w:val="00954FFC"/>
    <w:rsid w:val="00955040"/>
    <w:rsid w:val="009551E0"/>
    <w:rsid w:val="00956DF7"/>
    <w:rsid w:val="00957B02"/>
    <w:rsid w:val="00957D36"/>
    <w:rsid w:val="0096084B"/>
    <w:rsid w:val="00961FF8"/>
    <w:rsid w:val="00963BA3"/>
    <w:rsid w:val="009667D8"/>
    <w:rsid w:val="00967B8B"/>
    <w:rsid w:val="00971155"/>
    <w:rsid w:val="00972845"/>
    <w:rsid w:val="00972A4B"/>
    <w:rsid w:val="0097479A"/>
    <w:rsid w:val="0097694B"/>
    <w:rsid w:val="009779AB"/>
    <w:rsid w:val="009854CE"/>
    <w:rsid w:val="0098574F"/>
    <w:rsid w:val="00986A63"/>
    <w:rsid w:val="00992330"/>
    <w:rsid w:val="00995907"/>
    <w:rsid w:val="00995A26"/>
    <w:rsid w:val="00995C24"/>
    <w:rsid w:val="0099611A"/>
    <w:rsid w:val="00996808"/>
    <w:rsid w:val="00996AED"/>
    <w:rsid w:val="009A01CC"/>
    <w:rsid w:val="009A03E6"/>
    <w:rsid w:val="009A04BE"/>
    <w:rsid w:val="009A0901"/>
    <w:rsid w:val="009A27A0"/>
    <w:rsid w:val="009A43E7"/>
    <w:rsid w:val="009A4575"/>
    <w:rsid w:val="009A4B4E"/>
    <w:rsid w:val="009A55D6"/>
    <w:rsid w:val="009A55FB"/>
    <w:rsid w:val="009A609E"/>
    <w:rsid w:val="009A6390"/>
    <w:rsid w:val="009A639F"/>
    <w:rsid w:val="009A656A"/>
    <w:rsid w:val="009A7081"/>
    <w:rsid w:val="009B0D46"/>
    <w:rsid w:val="009B67C9"/>
    <w:rsid w:val="009C054F"/>
    <w:rsid w:val="009C29BF"/>
    <w:rsid w:val="009C3089"/>
    <w:rsid w:val="009C503A"/>
    <w:rsid w:val="009C6A17"/>
    <w:rsid w:val="009D03CE"/>
    <w:rsid w:val="009D0E2F"/>
    <w:rsid w:val="009D0F01"/>
    <w:rsid w:val="009D17DF"/>
    <w:rsid w:val="009D2227"/>
    <w:rsid w:val="009D3988"/>
    <w:rsid w:val="009D4A03"/>
    <w:rsid w:val="009D609A"/>
    <w:rsid w:val="009D6974"/>
    <w:rsid w:val="009D6FF7"/>
    <w:rsid w:val="009E183F"/>
    <w:rsid w:val="009E19FC"/>
    <w:rsid w:val="009E2304"/>
    <w:rsid w:val="009E30C4"/>
    <w:rsid w:val="009E5B7D"/>
    <w:rsid w:val="009E5D5E"/>
    <w:rsid w:val="009E7B9D"/>
    <w:rsid w:val="009F1553"/>
    <w:rsid w:val="009F2678"/>
    <w:rsid w:val="009F4D97"/>
    <w:rsid w:val="009F7D67"/>
    <w:rsid w:val="00A0176F"/>
    <w:rsid w:val="00A022C6"/>
    <w:rsid w:val="00A028F4"/>
    <w:rsid w:val="00A03D95"/>
    <w:rsid w:val="00A04951"/>
    <w:rsid w:val="00A05A3F"/>
    <w:rsid w:val="00A06265"/>
    <w:rsid w:val="00A07B62"/>
    <w:rsid w:val="00A1105E"/>
    <w:rsid w:val="00A12E38"/>
    <w:rsid w:val="00A1302B"/>
    <w:rsid w:val="00A154B0"/>
    <w:rsid w:val="00A15C38"/>
    <w:rsid w:val="00A169D1"/>
    <w:rsid w:val="00A17C77"/>
    <w:rsid w:val="00A200B3"/>
    <w:rsid w:val="00A22713"/>
    <w:rsid w:val="00A2427D"/>
    <w:rsid w:val="00A244B9"/>
    <w:rsid w:val="00A247CE"/>
    <w:rsid w:val="00A24FA9"/>
    <w:rsid w:val="00A323E6"/>
    <w:rsid w:val="00A344D9"/>
    <w:rsid w:val="00A376ED"/>
    <w:rsid w:val="00A42822"/>
    <w:rsid w:val="00A43D2C"/>
    <w:rsid w:val="00A44347"/>
    <w:rsid w:val="00A46004"/>
    <w:rsid w:val="00A46F4E"/>
    <w:rsid w:val="00A5145C"/>
    <w:rsid w:val="00A556CB"/>
    <w:rsid w:val="00A561C8"/>
    <w:rsid w:val="00A57402"/>
    <w:rsid w:val="00A57917"/>
    <w:rsid w:val="00A6001F"/>
    <w:rsid w:val="00A61431"/>
    <w:rsid w:val="00A6188A"/>
    <w:rsid w:val="00A61FBB"/>
    <w:rsid w:val="00A62C30"/>
    <w:rsid w:val="00A62EA8"/>
    <w:rsid w:val="00A6365E"/>
    <w:rsid w:val="00A70978"/>
    <w:rsid w:val="00A72552"/>
    <w:rsid w:val="00A727F4"/>
    <w:rsid w:val="00A73804"/>
    <w:rsid w:val="00A74309"/>
    <w:rsid w:val="00A7625B"/>
    <w:rsid w:val="00A80A5B"/>
    <w:rsid w:val="00A839EC"/>
    <w:rsid w:val="00A85564"/>
    <w:rsid w:val="00A8613A"/>
    <w:rsid w:val="00A90EA2"/>
    <w:rsid w:val="00A9251D"/>
    <w:rsid w:val="00A93567"/>
    <w:rsid w:val="00A946B9"/>
    <w:rsid w:val="00A955A4"/>
    <w:rsid w:val="00A962FD"/>
    <w:rsid w:val="00A97573"/>
    <w:rsid w:val="00AA07DE"/>
    <w:rsid w:val="00AA4AEC"/>
    <w:rsid w:val="00AA6FED"/>
    <w:rsid w:val="00AB16A1"/>
    <w:rsid w:val="00AB1E0C"/>
    <w:rsid w:val="00AB3954"/>
    <w:rsid w:val="00AB755A"/>
    <w:rsid w:val="00AC0EC3"/>
    <w:rsid w:val="00AC12F5"/>
    <w:rsid w:val="00AC1932"/>
    <w:rsid w:val="00AC1DC1"/>
    <w:rsid w:val="00AC2225"/>
    <w:rsid w:val="00AC2915"/>
    <w:rsid w:val="00AC3A08"/>
    <w:rsid w:val="00AC4BAE"/>
    <w:rsid w:val="00AC4BB0"/>
    <w:rsid w:val="00AC6302"/>
    <w:rsid w:val="00AD0A6A"/>
    <w:rsid w:val="00AD1F1F"/>
    <w:rsid w:val="00AD240E"/>
    <w:rsid w:val="00AD3EC2"/>
    <w:rsid w:val="00AD46F9"/>
    <w:rsid w:val="00AD6119"/>
    <w:rsid w:val="00AD69B2"/>
    <w:rsid w:val="00AD69C0"/>
    <w:rsid w:val="00AE0493"/>
    <w:rsid w:val="00AE065C"/>
    <w:rsid w:val="00AE15BB"/>
    <w:rsid w:val="00AE249C"/>
    <w:rsid w:val="00AE569A"/>
    <w:rsid w:val="00AE7FE5"/>
    <w:rsid w:val="00AF1172"/>
    <w:rsid w:val="00AF2BE7"/>
    <w:rsid w:val="00AF4DD4"/>
    <w:rsid w:val="00AF6D8C"/>
    <w:rsid w:val="00AF7851"/>
    <w:rsid w:val="00B02740"/>
    <w:rsid w:val="00B0282A"/>
    <w:rsid w:val="00B030EA"/>
    <w:rsid w:val="00B04CAE"/>
    <w:rsid w:val="00B05756"/>
    <w:rsid w:val="00B063A0"/>
    <w:rsid w:val="00B064E9"/>
    <w:rsid w:val="00B06E21"/>
    <w:rsid w:val="00B1087B"/>
    <w:rsid w:val="00B10FC0"/>
    <w:rsid w:val="00B12AA2"/>
    <w:rsid w:val="00B131A5"/>
    <w:rsid w:val="00B1420A"/>
    <w:rsid w:val="00B16412"/>
    <w:rsid w:val="00B202C4"/>
    <w:rsid w:val="00B20B44"/>
    <w:rsid w:val="00B21225"/>
    <w:rsid w:val="00B21FB6"/>
    <w:rsid w:val="00B2480D"/>
    <w:rsid w:val="00B26BCA"/>
    <w:rsid w:val="00B26D4C"/>
    <w:rsid w:val="00B31EF7"/>
    <w:rsid w:val="00B3288B"/>
    <w:rsid w:val="00B32B91"/>
    <w:rsid w:val="00B32C81"/>
    <w:rsid w:val="00B34462"/>
    <w:rsid w:val="00B37035"/>
    <w:rsid w:val="00B37053"/>
    <w:rsid w:val="00B403F8"/>
    <w:rsid w:val="00B42438"/>
    <w:rsid w:val="00B42A81"/>
    <w:rsid w:val="00B43195"/>
    <w:rsid w:val="00B447D8"/>
    <w:rsid w:val="00B45956"/>
    <w:rsid w:val="00B463DA"/>
    <w:rsid w:val="00B47389"/>
    <w:rsid w:val="00B5060A"/>
    <w:rsid w:val="00B52BF9"/>
    <w:rsid w:val="00B52F7E"/>
    <w:rsid w:val="00B54429"/>
    <w:rsid w:val="00B5514F"/>
    <w:rsid w:val="00B55862"/>
    <w:rsid w:val="00B5700F"/>
    <w:rsid w:val="00B5716F"/>
    <w:rsid w:val="00B579C4"/>
    <w:rsid w:val="00B57F4B"/>
    <w:rsid w:val="00B61930"/>
    <w:rsid w:val="00B628C0"/>
    <w:rsid w:val="00B636B3"/>
    <w:rsid w:val="00B64061"/>
    <w:rsid w:val="00B64238"/>
    <w:rsid w:val="00B66F3D"/>
    <w:rsid w:val="00B73AD2"/>
    <w:rsid w:val="00B7478E"/>
    <w:rsid w:val="00B75656"/>
    <w:rsid w:val="00B7673A"/>
    <w:rsid w:val="00B77575"/>
    <w:rsid w:val="00B777F8"/>
    <w:rsid w:val="00B778A8"/>
    <w:rsid w:val="00B813F3"/>
    <w:rsid w:val="00B8263D"/>
    <w:rsid w:val="00B849A1"/>
    <w:rsid w:val="00B901D2"/>
    <w:rsid w:val="00B91371"/>
    <w:rsid w:val="00B9333E"/>
    <w:rsid w:val="00B93EF5"/>
    <w:rsid w:val="00B95049"/>
    <w:rsid w:val="00B959E2"/>
    <w:rsid w:val="00B96CCD"/>
    <w:rsid w:val="00BA05C3"/>
    <w:rsid w:val="00BA261D"/>
    <w:rsid w:val="00BA26F2"/>
    <w:rsid w:val="00BA6C63"/>
    <w:rsid w:val="00BA7A34"/>
    <w:rsid w:val="00BB55C7"/>
    <w:rsid w:val="00BB58CC"/>
    <w:rsid w:val="00BC01C6"/>
    <w:rsid w:val="00BC0266"/>
    <w:rsid w:val="00BC0432"/>
    <w:rsid w:val="00BC09C4"/>
    <w:rsid w:val="00BC2EC0"/>
    <w:rsid w:val="00BC4B16"/>
    <w:rsid w:val="00BC5B09"/>
    <w:rsid w:val="00BC6665"/>
    <w:rsid w:val="00BC70A0"/>
    <w:rsid w:val="00BC7137"/>
    <w:rsid w:val="00BD126B"/>
    <w:rsid w:val="00BD155D"/>
    <w:rsid w:val="00BD32B3"/>
    <w:rsid w:val="00BD72A8"/>
    <w:rsid w:val="00BD7BEA"/>
    <w:rsid w:val="00BE25B3"/>
    <w:rsid w:val="00BE3AE7"/>
    <w:rsid w:val="00BE3AEA"/>
    <w:rsid w:val="00BE44C5"/>
    <w:rsid w:val="00BE4ECB"/>
    <w:rsid w:val="00BE534D"/>
    <w:rsid w:val="00BE55A1"/>
    <w:rsid w:val="00BE63D7"/>
    <w:rsid w:val="00BE6725"/>
    <w:rsid w:val="00BF0F36"/>
    <w:rsid w:val="00BF1D91"/>
    <w:rsid w:val="00BF2769"/>
    <w:rsid w:val="00BF2892"/>
    <w:rsid w:val="00BF4157"/>
    <w:rsid w:val="00BF4229"/>
    <w:rsid w:val="00BF4532"/>
    <w:rsid w:val="00BF4965"/>
    <w:rsid w:val="00BF6F6C"/>
    <w:rsid w:val="00BF7828"/>
    <w:rsid w:val="00BF7E7F"/>
    <w:rsid w:val="00BF7EAC"/>
    <w:rsid w:val="00C01E98"/>
    <w:rsid w:val="00C01F48"/>
    <w:rsid w:val="00C03BE8"/>
    <w:rsid w:val="00C03F51"/>
    <w:rsid w:val="00C04AC5"/>
    <w:rsid w:val="00C05A6B"/>
    <w:rsid w:val="00C05A7F"/>
    <w:rsid w:val="00C06380"/>
    <w:rsid w:val="00C07740"/>
    <w:rsid w:val="00C11579"/>
    <w:rsid w:val="00C11AAC"/>
    <w:rsid w:val="00C11E26"/>
    <w:rsid w:val="00C136FB"/>
    <w:rsid w:val="00C15D39"/>
    <w:rsid w:val="00C162D7"/>
    <w:rsid w:val="00C20042"/>
    <w:rsid w:val="00C22281"/>
    <w:rsid w:val="00C22CDE"/>
    <w:rsid w:val="00C23033"/>
    <w:rsid w:val="00C25615"/>
    <w:rsid w:val="00C257BE"/>
    <w:rsid w:val="00C26A4D"/>
    <w:rsid w:val="00C27D85"/>
    <w:rsid w:val="00C32027"/>
    <w:rsid w:val="00C32FF7"/>
    <w:rsid w:val="00C33E65"/>
    <w:rsid w:val="00C34AF4"/>
    <w:rsid w:val="00C379CB"/>
    <w:rsid w:val="00C42FD4"/>
    <w:rsid w:val="00C43CCC"/>
    <w:rsid w:val="00C44DCE"/>
    <w:rsid w:val="00C45131"/>
    <w:rsid w:val="00C45E85"/>
    <w:rsid w:val="00C47564"/>
    <w:rsid w:val="00C47996"/>
    <w:rsid w:val="00C5031A"/>
    <w:rsid w:val="00C515B1"/>
    <w:rsid w:val="00C5163D"/>
    <w:rsid w:val="00C52C7D"/>
    <w:rsid w:val="00C535A3"/>
    <w:rsid w:val="00C5413A"/>
    <w:rsid w:val="00C55A10"/>
    <w:rsid w:val="00C55FB1"/>
    <w:rsid w:val="00C56B81"/>
    <w:rsid w:val="00C57453"/>
    <w:rsid w:val="00C57D5B"/>
    <w:rsid w:val="00C626A0"/>
    <w:rsid w:val="00C6421E"/>
    <w:rsid w:val="00C655F5"/>
    <w:rsid w:val="00C7100F"/>
    <w:rsid w:val="00C7233E"/>
    <w:rsid w:val="00C7499B"/>
    <w:rsid w:val="00C74B63"/>
    <w:rsid w:val="00C76FB7"/>
    <w:rsid w:val="00C778F0"/>
    <w:rsid w:val="00C779EA"/>
    <w:rsid w:val="00C77E8A"/>
    <w:rsid w:val="00C807B8"/>
    <w:rsid w:val="00C82773"/>
    <w:rsid w:val="00C83D10"/>
    <w:rsid w:val="00C8457E"/>
    <w:rsid w:val="00C8499E"/>
    <w:rsid w:val="00C86486"/>
    <w:rsid w:val="00C904E2"/>
    <w:rsid w:val="00C90951"/>
    <w:rsid w:val="00C90AD0"/>
    <w:rsid w:val="00C92156"/>
    <w:rsid w:val="00C95CAE"/>
    <w:rsid w:val="00C9661C"/>
    <w:rsid w:val="00C972B8"/>
    <w:rsid w:val="00CA01F5"/>
    <w:rsid w:val="00CA102B"/>
    <w:rsid w:val="00CA1F41"/>
    <w:rsid w:val="00CA263A"/>
    <w:rsid w:val="00CA2C1B"/>
    <w:rsid w:val="00CA41A8"/>
    <w:rsid w:val="00CA5BED"/>
    <w:rsid w:val="00CA6D19"/>
    <w:rsid w:val="00CB407C"/>
    <w:rsid w:val="00CB5059"/>
    <w:rsid w:val="00CB63B7"/>
    <w:rsid w:val="00CB7125"/>
    <w:rsid w:val="00CC04CE"/>
    <w:rsid w:val="00CC0EA4"/>
    <w:rsid w:val="00CC3E29"/>
    <w:rsid w:val="00CC428E"/>
    <w:rsid w:val="00CC5B63"/>
    <w:rsid w:val="00CD00D3"/>
    <w:rsid w:val="00CD0D16"/>
    <w:rsid w:val="00CD2FBA"/>
    <w:rsid w:val="00CD4EE8"/>
    <w:rsid w:val="00CD5047"/>
    <w:rsid w:val="00CD6083"/>
    <w:rsid w:val="00CD6D51"/>
    <w:rsid w:val="00CE06FD"/>
    <w:rsid w:val="00CE0AE1"/>
    <w:rsid w:val="00CE1042"/>
    <w:rsid w:val="00CE171E"/>
    <w:rsid w:val="00CE2B50"/>
    <w:rsid w:val="00CE41A0"/>
    <w:rsid w:val="00CE4FA4"/>
    <w:rsid w:val="00CF007E"/>
    <w:rsid w:val="00CF109D"/>
    <w:rsid w:val="00CF148F"/>
    <w:rsid w:val="00CF2B79"/>
    <w:rsid w:val="00CF5B82"/>
    <w:rsid w:val="00CF6B57"/>
    <w:rsid w:val="00D025AC"/>
    <w:rsid w:val="00D02964"/>
    <w:rsid w:val="00D038D3"/>
    <w:rsid w:val="00D03DB5"/>
    <w:rsid w:val="00D06D79"/>
    <w:rsid w:val="00D07AD3"/>
    <w:rsid w:val="00D07BC9"/>
    <w:rsid w:val="00D07C66"/>
    <w:rsid w:val="00D10F02"/>
    <w:rsid w:val="00D128C0"/>
    <w:rsid w:val="00D13276"/>
    <w:rsid w:val="00D17D2C"/>
    <w:rsid w:val="00D20BE1"/>
    <w:rsid w:val="00D23457"/>
    <w:rsid w:val="00D239B9"/>
    <w:rsid w:val="00D2465E"/>
    <w:rsid w:val="00D24FD1"/>
    <w:rsid w:val="00D30024"/>
    <w:rsid w:val="00D3094D"/>
    <w:rsid w:val="00D329AE"/>
    <w:rsid w:val="00D346FD"/>
    <w:rsid w:val="00D3520C"/>
    <w:rsid w:val="00D3525B"/>
    <w:rsid w:val="00D40E99"/>
    <w:rsid w:val="00D40F60"/>
    <w:rsid w:val="00D450CF"/>
    <w:rsid w:val="00D4559C"/>
    <w:rsid w:val="00D4578A"/>
    <w:rsid w:val="00D45FAA"/>
    <w:rsid w:val="00D462AB"/>
    <w:rsid w:val="00D46666"/>
    <w:rsid w:val="00D50673"/>
    <w:rsid w:val="00D51424"/>
    <w:rsid w:val="00D53AD9"/>
    <w:rsid w:val="00D54B69"/>
    <w:rsid w:val="00D56CC3"/>
    <w:rsid w:val="00D57050"/>
    <w:rsid w:val="00D60550"/>
    <w:rsid w:val="00D61AF3"/>
    <w:rsid w:val="00D6612D"/>
    <w:rsid w:val="00D6727A"/>
    <w:rsid w:val="00D70801"/>
    <w:rsid w:val="00D70EA5"/>
    <w:rsid w:val="00D7415C"/>
    <w:rsid w:val="00D77409"/>
    <w:rsid w:val="00D77C31"/>
    <w:rsid w:val="00D82FCB"/>
    <w:rsid w:val="00D84DE8"/>
    <w:rsid w:val="00D86209"/>
    <w:rsid w:val="00D87F68"/>
    <w:rsid w:val="00D90216"/>
    <w:rsid w:val="00D917D0"/>
    <w:rsid w:val="00D91AB8"/>
    <w:rsid w:val="00D92031"/>
    <w:rsid w:val="00D92791"/>
    <w:rsid w:val="00D92F19"/>
    <w:rsid w:val="00D9456F"/>
    <w:rsid w:val="00D9525F"/>
    <w:rsid w:val="00D9597F"/>
    <w:rsid w:val="00DA00EE"/>
    <w:rsid w:val="00DA0B6C"/>
    <w:rsid w:val="00DA1551"/>
    <w:rsid w:val="00DA1ACA"/>
    <w:rsid w:val="00DA33E1"/>
    <w:rsid w:val="00DA437E"/>
    <w:rsid w:val="00DA5873"/>
    <w:rsid w:val="00DA7FD3"/>
    <w:rsid w:val="00DB21AC"/>
    <w:rsid w:val="00DB2841"/>
    <w:rsid w:val="00DB4FD2"/>
    <w:rsid w:val="00DB52BD"/>
    <w:rsid w:val="00DB61AD"/>
    <w:rsid w:val="00DB68F1"/>
    <w:rsid w:val="00DB74D2"/>
    <w:rsid w:val="00DC099D"/>
    <w:rsid w:val="00DC0BEB"/>
    <w:rsid w:val="00DC178D"/>
    <w:rsid w:val="00DC1F6A"/>
    <w:rsid w:val="00DC3B7F"/>
    <w:rsid w:val="00DC4B7D"/>
    <w:rsid w:val="00DC5F0F"/>
    <w:rsid w:val="00DC7BEE"/>
    <w:rsid w:val="00DD1B72"/>
    <w:rsid w:val="00DD27F5"/>
    <w:rsid w:val="00DD6B1D"/>
    <w:rsid w:val="00DD7770"/>
    <w:rsid w:val="00DD7B39"/>
    <w:rsid w:val="00DE128D"/>
    <w:rsid w:val="00DE2996"/>
    <w:rsid w:val="00DE3C52"/>
    <w:rsid w:val="00DE5A0E"/>
    <w:rsid w:val="00DE5AC7"/>
    <w:rsid w:val="00DE66D6"/>
    <w:rsid w:val="00DE7352"/>
    <w:rsid w:val="00DE7551"/>
    <w:rsid w:val="00DE78D1"/>
    <w:rsid w:val="00DF0246"/>
    <w:rsid w:val="00DF23C3"/>
    <w:rsid w:val="00DF50F3"/>
    <w:rsid w:val="00DF5340"/>
    <w:rsid w:val="00DF6361"/>
    <w:rsid w:val="00DF64F0"/>
    <w:rsid w:val="00DF7778"/>
    <w:rsid w:val="00E00089"/>
    <w:rsid w:val="00E033DE"/>
    <w:rsid w:val="00E041CB"/>
    <w:rsid w:val="00E06AA2"/>
    <w:rsid w:val="00E07098"/>
    <w:rsid w:val="00E1034D"/>
    <w:rsid w:val="00E122B4"/>
    <w:rsid w:val="00E1280E"/>
    <w:rsid w:val="00E158AE"/>
    <w:rsid w:val="00E17716"/>
    <w:rsid w:val="00E21EBB"/>
    <w:rsid w:val="00E249BC"/>
    <w:rsid w:val="00E256CF"/>
    <w:rsid w:val="00E26734"/>
    <w:rsid w:val="00E277E3"/>
    <w:rsid w:val="00E32779"/>
    <w:rsid w:val="00E32F38"/>
    <w:rsid w:val="00E343AA"/>
    <w:rsid w:val="00E35847"/>
    <w:rsid w:val="00E361AE"/>
    <w:rsid w:val="00E36876"/>
    <w:rsid w:val="00E368A7"/>
    <w:rsid w:val="00E37D6A"/>
    <w:rsid w:val="00E402FE"/>
    <w:rsid w:val="00E40D34"/>
    <w:rsid w:val="00E41A1A"/>
    <w:rsid w:val="00E41FA2"/>
    <w:rsid w:val="00E43D0E"/>
    <w:rsid w:val="00E4426E"/>
    <w:rsid w:val="00E451E7"/>
    <w:rsid w:val="00E46E61"/>
    <w:rsid w:val="00E47AD0"/>
    <w:rsid w:val="00E50DCF"/>
    <w:rsid w:val="00E53392"/>
    <w:rsid w:val="00E549CE"/>
    <w:rsid w:val="00E560EC"/>
    <w:rsid w:val="00E572A3"/>
    <w:rsid w:val="00E57661"/>
    <w:rsid w:val="00E57AE3"/>
    <w:rsid w:val="00E60796"/>
    <w:rsid w:val="00E614B5"/>
    <w:rsid w:val="00E617EA"/>
    <w:rsid w:val="00E62571"/>
    <w:rsid w:val="00E626B9"/>
    <w:rsid w:val="00E67741"/>
    <w:rsid w:val="00E70971"/>
    <w:rsid w:val="00E72213"/>
    <w:rsid w:val="00E73C0D"/>
    <w:rsid w:val="00E73DBD"/>
    <w:rsid w:val="00E74CC6"/>
    <w:rsid w:val="00E77C42"/>
    <w:rsid w:val="00E80D62"/>
    <w:rsid w:val="00E80ED7"/>
    <w:rsid w:val="00E82766"/>
    <w:rsid w:val="00E83A7D"/>
    <w:rsid w:val="00E843B3"/>
    <w:rsid w:val="00E84733"/>
    <w:rsid w:val="00E857E1"/>
    <w:rsid w:val="00E85B81"/>
    <w:rsid w:val="00E86F8C"/>
    <w:rsid w:val="00E87607"/>
    <w:rsid w:val="00E90CAF"/>
    <w:rsid w:val="00E90F2A"/>
    <w:rsid w:val="00E94D3F"/>
    <w:rsid w:val="00E958FC"/>
    <w:rsid w:val="00E96AD9"/>
    <w:rsid w:val="00EA11C3"/>
    <w:rsid w:val="00EA2AC1"/>
    <w:rsid w:val="00EA346F"/>
    <w:rsid w:val="00EA35D5"/>
    <w:rsid w:val="00EA3B08"/>
    <w:rsid w:val="00EA50C4"/>
    <w:rsid w:val="00EA7727"/>
    <w:rsid w:val="00EA7C90"/>
    <w:rsid w:val="00EB054E"/>
    <w:rsid w:val="00EB0C56"/>
    <w:rsid w:val="00EB0EAD"/>
    <w:rsid w:val="00EB224C"/>
    <w:rsid w:val="00EB5605"/>
    <w:rsid w:val="00EB5DE3"/>
    <w:rsid w:val="00EC0269"/>
    <w:rsid w:val="00EC0A6F"/>
    <w:rsid w:val="00EC0BD9"/>
    <w:rsid w:val="00EC1273"/>
    <w:rsid w:val="00EC663A"/>
    <w:rsid w:val="00ED1436"/>
    <w:rsid w:val="00ED1C18"/>
    <w:rsid w:val="00ED1EBF"/>
    <w:rsid w:val="00ED2295"/>
    <w:rsid w:val="00ED2564"/>
    <w:rsid w:val="00ED53DF"/>
    <w:rsid w:val="00ED7A14"/>
    <w:rsid w:val="00EE0F7B"/>
    <w:rsid w:val="00EE1092"/>
    <w:rsid w:val="00EE1654"/>
    <w:rsid w:val="00EE3742"/>
    <w:rsid w:val="00EE4F80"/>
    <w:rsid w:val="00EE7985"/>
    <w:rsid w:val="00EF2FBF"/>
    <w:rsid w:val="00EF3833"/>
    <w:rsid w:val="00EF637E"/>
    <w:rsid w:val="00EF64E0"/>
    <w:rsid w:val="00EF743F"/>
    <w:rsid w:val="00EF78B1"/>
    <w:rsid w:val="00EF79A7"/>
    <w:rsid w:val="00EF7A03"/>
    <w:rsid w:val="00F0357D"/>
    <w:rsid w:val="00F03757"/>
    <w:rsid w:val="00F048DD"/>
    <w:rsid w:val="00F05522"/>
    <w:rsid w:val="00F07118"/>
    <w:rsid w:val="00F07D83"/>
    <w:rsid w:val="00F109F8"/>
    <w:rsid w:val="00F12DEB"/>
    <w:rsid w:val="00F12EB3"/>
    <w:rsid w:val="00F13F58"/>
    <w:rsid w:val="00F14561"/>
    <w:rsid w:val="00F16250"/>
    <w:rsid w:val="00F2105B"/>
    <w:rsid w:val="00F2171F"/>
    <w:rsid w:val="00F22046"/>
    <w:rsid w:val="00F238C9"/>
    <w:rsid w:val="00F23FC0"/>
    <w:rsid w:val="00F255E3"/>
    <w:rsid w:val="00F30556"/>
    <w:rsid w:val="00F32F26"/>
    <w:rsid w:val="00F33B5E"/>
    <w:rsid w:val="00F351AD"/>
    <w:rsid w:val="00F41F77"/>
    <w:rsid w:val="00F45AF3"/>
    <w:rsid w:val="00F51539"/>
    <w:rsid w:val="00F51C82"/>
    <w:rsid w:val="00F5244B"/>
    <w:rsid w:val="00F52D54"/>
    <w:rsid w:val="00F550FE"/>
    <w:rsid w:val="00F5538C"/>
    <w:rsid w:val="00F56619"/>
    <w:rsid w:val="00F5736E"/>
    <w:rsid w:val="00F61C48"/>
    <w:rsid w:val="00F62766"/>
    <w:rsid w:val="00F628BA"/>
    <w:rsid w:val="00F6363A"/>
    <w:rsid w:val="00F64730"/>
    <w:rsid w:val="00F65810"/>
    <w:rsid w:val="00F65D8B"/>
    <w:rsid w:val="00F663DB"/>
    <w:rsid w:val="00F6643C"/>
    <w:rsid w:val="00F66E50"/>
    <w:rsid w:val="00F704DE"/>
    <w:rsid w:val="00F71FF3"/>
    <w:rsid w:val="00F72D53"/>
    <w:rsid w:val="00F74F96"/>
    <w:rsid w:val="00F77354"/>
    <w:rsid w:val="00F77CD8"/>
    <w:rsid w:val="00F81D25"/>
    <w:rsid w:val="00F872D2"/>
    <w:rsid w:val="00F8799C"/>
    <w:rsid w:val="00F9113B"/>
    <w:rsid w:val="00F9416D"/>
    <w:rsid w:val="00F95FFE"/>
    <w:rsid w:val="00F96BEA"/>
    <w:rsid w:val="00F97C19"/>
    <w:rsid w:val="00FA584C"/>
    <w:rsid w:val="00FA59ED"/>
    <w:rsid w:val="00FA6C0F"/>
    <w:rsid w:val="00FA6F21"/>
    <w:rsid w:val="00FB039D"/>
    <w:rsid w:val="00FB0691"/>
    <w:rsid w:val="00FB0D98"/>
    <w:rsid w:val="00FB0FDD"/>
    <w:rsid w:val="00FB2571"/>
    <w:rsid w:val="00FB4470"/>
    <w:rsid w:val="00FB46F0"/>
    <w:rsid w:val="00FB4738"/>
    <w:rsid w:val="00FB5055"/>
    <w:rsid w:val="00FC21CF"/>
    <w:rsid w:val="00FC48F7"/>
    <w:rsid w:val="00FC4D6F"/>
    <w:rsid w:val="00FC6297"/>
    <w:rsid w:val="00FC668F"/>
    <w:rsid w:val="00FC74C3"/>
    <w:rsid w:val="00FC7816"/>
    <w:rsid w:val="00FD0743"/>
    <w:rsid w:val="00FD1689"/>
    <w:rsid w:val="00FD257C"/>
    <w:rsid w:val="00FD40CC"/>
    <w:rsid w:val="00FD423E"/>
    <w:rsid w:val="00FD634F"/>
    <w:rsid w:val="00FE016F"/>
    <w:rsid w:val="00FE1C59"/>
    <w:rsid w:val="00FE2382"/>
    <w:rsid w:val="00FE2A61"/>
    <w:rsid w:val="00FE3481"/>
    <w:rsid w:val="00FE6214"/>
    <w:rsid w:val="00FE6811"/>
    <w:rsid w:val="00FE76F3"/>
    <w:rsid w:val="00FF0BAD"/>
    <w:rsid w:val="00FF1551"/>
    <w:rsid w:val="00FF1C2E"/>
    <w:rsid w:val="00FF5581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a0"/>
    <w:link w:val="a3"/>
    <w:rsid w:val="008D0FBE"/>
    <w:rPr>
      <w:sz w:val="24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character" w:customStyle="1" w:styleId="21">
    <w:name w:val="Основной текст 2 Знак"/>
    <w:basedOn w:val="a0"/>
    <w:link w:val="20"/>
    <w:rsid w:val="00223D47"/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pPr>
      <w:ind w:firstLine="720"/>
      <w:jc w:val="both"/>
    </w:pPr>
    <w:rPr>
      <w:sz w:val="24"/>
    </w:rPr>
  </w:style>
  <w:style w:type="paragraph" w:styleId="22">
    <w:name w:val="Body Text Indent 2"/>
    <w:basedOn w:val="a"/>
    <w:pPr>
      <w:spacing w:before="120"/>
      <w:ind w:firstLine="720"/>
    </w:pPr>
    <w:rPr>
      <w:sz w:val="28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customStyle="1" w:styleId="13">
    <w:name w:val="Обычный + 13 пт"/>
    <w:aliases w:val="полужирный,По ширине,Первая строка:  1,25 см"/>
    <w:basedOn w:val="a"/>
    <w:pPr>
      <w:ind w:firstLine="709"/>
      <w:jc w:val="both"/>
    </w:pPr>
    <w:rPr>
      <w:sz w:val="26"/>
      <w:szCs w:val="26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pPr>
      <w:ind w:firstLine="426"/>
      <w:jc w:val="both"/>
    </w:pPr>
    <w:rPr>
      <w:sz w:val="28"/>
    </w:rPr>
  </w:style>
  <w:style w:type="paragraph" w:styleId="31">
    <w:name w:val="Body Text 3"/>
    <w:basedOn w:val="a"/>
    <w:pPr>
      <w:jc w:val="both"/>
    </w:pPr>
    <w:rPr>
      <w:sz w:val="28"/>
      <w:szCs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ab">
    <w:name w:val="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0">
    <w:name w:val=" Знак1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1 Знак Знак Знак"/>
    <w:basedOn w:val="a"/>
    <w:rPr>
      <w:rFonts w:ascii="Verdana" w:hAnsi="Verdana" w:cs="Verdana"/>
      <w:sz w:val="20"/>
      <w:lang w:val="en-US" w:eastAsia="en-US"/>
    </w:rPr>
  </w:style>
  <w:style w:type="paragraph" w:customStyle="1" w:styleId="ac">
    <w:name w:val=" Знак"/>
    <w:basedOn w:val="a"/>
    <w:rPr>
      <w:rFonts w:ascii="Verdana" w:hAnsi="Verdana" w:cs="Verdana"/>
      <w:sz w:val="20"/>
      <w:lang w:val="en-US" w:eastAsia="en-US"/>
    </w:rPr>
  </w:style>
  <w:style w:type="paragraph" w:customStyle="1" w:styleId="12">
    <w:name w:val="1"/>
    <w:basedOn w:val="a"/>
    <w:rsid w:val="00CF148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E57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W-2">
    <w:name w:val="WW-Основной текст 2"/>
    <w:basedOn w:val="a"/>
    <w:rsid w:val="00A376ED"/>
    <w:pPr>
      <w:suppressAutoHyphens/>
    </w:pPr>
    <w:rPr>
      <w:sz w:val="24"/>
      <w:szCs w:val="24"/>
      <w:lang w:eastAsia="ar-SA"/>
    </w:rPr>
  </w:style>
  <w:style w:type="paragraph" w:styleId="ad">
    <w:name w:val="Normal (Web)"/>
    <w:basedOn w:val="a"/>
    <w:rsid w:val="00BF6F6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B0307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nhideWhenUsed/>
    <w:rsid w:val="009F1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85247-8E13-4E0C-8989-B4137193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4222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Управление финансов администрации г.о. Кохма</Company>
  <LinksUpToDate>false</LinksUpToDate>
  <CharactersWithSpaces>28238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Иван</dc:creator>
  <cp:lastModifiedBy>Светлана Кубарева</cp:lastModifiedBy>
  <cp:revision>2</cp:revision>
  <cp:lastPrinted>2023-11-08T11:26:00Z</cp:lastPrinted>
  <dcterms:created xsi:type="dcterms:W3CDTF">2023-11-13T07:17:00Z</dcterms:created>
  <dcterms:modified xsi:type="dcterms:W3CDTF">2023-11-13T07:17:00Z</dcterms:modified>
</cp:coreProperties>
</file>