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96F6F" w14:textId="77777777" w:rsidR="00B75BAC" w:rsidRPr="00DF6DFC" w:rsidRDefault="00B75BAC" w:rsidP="00B75BAC">
      <w:pPr>
        <w:jc w:val="center"/>
        <w:rPr>
          <w:bCs/>
        </w:rPr>
      </w:pPr>
      <w:bookmarkStart w:id="0" w:name="_GoBack"/>
      <w:bookmarkEnd w:id="0"/>
      <w:r w:rsidRPr="00DF6DFC">
        <w:rPr>
          <w:bCs/>
        </w:rPr>
        <w:t xml:space="preserve">Оповещение о начале общественных обсуждений по проекту внесения изменений </w:t>
      </w:r>
    </w:p>
    <w:p w14:paraId="5D549EC2" w14:textId="77777777" w:rsidR="00B75BAC" w:rsidRPr="00DF6DFC" w:rsidRDefault="00B75BAC" w:rsidP="00B75BAC">
      <w:pPr>
        <w:jc w:val="center"/>
        <w:rPr>
          <w:bCs/>
        </w:rPr>
      </w:pPr>
      <w:r w:rsidRPr="00DF6DFC">
        <w:rPr>
          <w:bCs/>
        </w:rPr>
        <w:t>в Правила землепользования и застройки городского округа Кохма</w:t>
      </w:r>
    </w:p>
    <w:p w14:paraId="125B637A" w14:textId="77777777" w:rsidR="00B75BAC" w:rsidRDefault="00B75BAC" w:rsidP="00B75BAC">
      <w:pPr>
        <w:jc w:val="center"/>
        <w:rPr>
          <w:b/>
        </w:rPr>
      </w:pPr>
    </w:p>
    <w:p w14:paraId="5704017B" w14:textId="77777777" w:rsidR="00B75BAC" w:rsidRDefault="00B75BAC" w:rsidP="00B75BAC">
      <w:pPr>
        <w:ind w:firstLine="708"/>
        <w:jc w:val="both"/>
      </w:pPr>
      <w:r>
        <w:t xml:space="preserve">Администрация городского округа Кохма сообщает о начале общественных обсуждений по проекту внесения изменений в </w:t>
      </w:r>
      <w:r w:rsidRPr="00372A08">
        <w:t>Правила землепользования и застройки</w:t>
      </w:r>
      <w:r>
        <w:t xml:space="preserve"> городского округа Кохма.</w:t>
      </w:r>
    </w:p>
    <w:p w14:paraId="4FB9B46F" w14:textId="77777777" w:rsidR="00B75BAC" w:rsidRDefault="00B75BAC" w:rsidP="00B75BAC">
      <w:pPr>
        <w:pStyle w:val="a6"/>
        <w:numPr>
          <w:ilvl w:val="0"/>
          <w:numId w:val="1"/>
        </w:numPr>
        <w:ind w:left="0" w:firstLine="709"/>
        <w:jc w:val="both"/>
        <w:rPr>
          <w:b/>
        </w:rPr>
      </w:pPr>
      <w:r>
        <w:t>Информация о проекте, подлежащем рассмотрению на общественных обсуждениях (далее - Проект):</w:t>
      </w:r>
    </w:p>
    <w:p w14:paraId="224BDD9E" w14:textId="77777777" w:rsidR="00B75BAC" w:rsidRDefault="00B75BAC" w:rsidP="00B75BAC">
      <w:pPr>
        <w:pStyle w:val="a6"/>
        <w:numPr>
          <w:ilvl w:val="1"/>
          <w:numId w:val="1"/>
        </w:numPr>
        <w:ind w:left="0" w:firstLine="709"/>
        <w:jc w:val="both"/>
      </w:pPr>
      <w:r>
        <w:t xml:space="preserve"> Наименование документа, Проект которого подготовлен: проект внесения изменений в </w:t>
      </w:r>
      <w:r w:rsidRPr="00372A08">
        <w:t xml:space="preserve">Правила землепользования и застройки </w:t>
      </w:r>
      <w:r>
        <w:t>городского округа Кохма.</w:t>
      </w:r>
    </w:p>
    <w:p w14:paraId="5381C153" w14:textId="06CCF8F9" w:rsidR="00B75BAC" w:rsidRPr="001768FD" w:rsidRDefault="00B75BAC" w:rsidP="00B75BAC">
      <w:pPr>
        <w:pStyle w:val="a6"/>
        <w:numPr>
          <w:ilvl w:val="1"/>
          <w:numId w:val="1"/>
        </w:numPr>
        <w:ind w:left="0" w:firstLine="709"/>
        <w:jc w:val="both"/>
      </w:pPr>
      <w:r w:rsidRPr="001768FD">
        <w:t xml:space="preserve"> Цель подготовки данного Проекта: </w:t>
      </w:r>
      <w:r w:rsidR="00C37924" w:rsidRPr="00C37924">
        <w:t>повышение инвестиционной привлекательности территории городского округа Кохма, внесение изменений в градостроительные регламенты, приведение Правил землепользования и застройки городского округа Кохма в соответствие с действующим законодательством</w:t>
      </w:r>
      <w:r w:rsidR="00C37924">
        <w:t>.</w:t>
      </w:r>
    </w:p>
    <w:p w14:paraId="33E27F92" w14:textId="77777777" w:rsidR="00B75BAC" w:rsidRDefault="00B75BAC" w:rsidP="00B75BAC">
      <w:pPr>
        <w:pStyle w:val="a6"/>
        <w:numPr>
          <w:ilvl w:val="0"/>
          <w:numId w:val="2"/>
        </w:numPr>
        <w:ind w:left="0" w:firstLine="709"/>
        <w:jc w:val="both"/>
      </w:pPr>
      <w:r>
        <w:t>Перечень информационных материалов к Проекту:</w:t>
      </w:r>
    </w:p>
    <w:p w14:paraId="1344C588" w14:textId="77777777" w:rsidR="00B75BAC" w:rsidRPr="002642CF" w:rsidRDefault="00B75BAC" w:rsidP="00B75BAC">
      <w:pPr>
        <w:pStyle w:val="a6"/>
        <w:numPr>
          <w:ilvl w:val="1"/>
          <w:numId w:val="2"/>
        </w:numPr>
        <w:snapToGrid w:val="0"/>
        <w:ind w:left="0" w:firstLine="709"/>
        <w:jc w:val="both"/>
        <w:rPr>
          <w:b/>
        </w:rPr>
      </w:pPr>
      <w:r>
        <w:t>Реквизиты решения о подготовке Проекта: постановление администрации городского округа Кохма от 02.08.2024 № 451 «</w:t>
      </w:r>
      <w:r w:rsidRPr="003A6944">
        <w:t>О подготовке предложений о внесении изменений в Генеральный план городского округа Кохма и Правила землепользования и застройки городского округа Кохма»</w:t>
      </w:r>
      <w:r>
        <w:t>.</w:t>
      </w:r>
    </w:p>
    <w:p w14:paraId="505A9C71" w14:textId="77777777" w:rsidR="00B75BAC" w:rsidRPr="003A6944" w:rsidRDefault="00B75BAC" w:rsidP="00B75BAC">
      <w:pPr>
        <w:pStyle w:val="a6"/>
        <w:numPr>
          <w:ilvl w:val="1"/>
          <w:numId w:val="2"/>
        </w:numPr>
        <w:snapToGrid w:val="0"/>
        <w:ind w:left="0" w:firstLine="709"/>
        <w:jc w:val="both"/>
        <w:rPr>
          <w:b/>
        </w:rPr>
      </w:pPr>
      <w:r>
        <w:t>Реквизиты решения о проведении общественных обсуждений по Проекту: постановление администрации городского округа Кохма от 22</w:t>
      </w:r>
      <w:r w:rsidRPr="00E93395">
        <w:rPr>
          <w:color w:val="000000" w:themeColor="text1"/>
        </w:rPr>
        <w:t xml:space="preserve">.01.2025 № 16 </w:t>
      </w:r>
      <w:r>
        <w:t xml:space="preserve">«О проведении общественных обсуждений </w:t>
      </w:r>
      <w:r w:rsidRPr="003A6944">
        <w:t xml:space="preserve">по проекту внесения изменений в </w:t>
      </w:r>
      <w:r>
        <w:t>Правила землепользования и застройки</w:t>
      </w:r>
      <w:r w:rsidRPr="003A6944">
        <w:t xml:space="preserve"> городского округа Кохма</w:t>
      </w:r>
      <w:r>
        <w:t>».</w:t>
      </w:r>
    </w:p>
    <w:p w14:paraId="3F307112" w14:textId="77777777" w:rsidR="00B75BAC" w:rsidRDefault="00B75BAC" w:rsidP="00B75BAC">
      <w:pPr>
        <w:pStyle w:val="ConsPlusTitle"/>
        <w:snapToGrid w:val="0"/>
        <w:ind w:firstLine="709"/>
        <w:jc w:val="both"/>
        <w:rPr>
          <w:b w:val="0"/>
        </w:rPr>
      </w:pPr>
      <w:r>
        <w:rPr>
          <w:b w:val="0"/>
        </w:rPr>
        <w:t xml:space="preserve">3. Информация о порядке и сроках проведения общественных обсуждений по Проекту: </w:t>
      </w:r>
    </w:p>
    <w:p w14:paraId="406E8719" w14:textId="77777777" w:rsidR="00B75BAC" w:rsidRPr="00693300" w:rsidRDefault="00B75BAC" w:rsidP="00B75BAC">
      <w:pPr>
        <w:snapToGrid w:val="0"/>
        <w:ind w:firstLine="709"/>
        <w:jc w:val="both"/>
      </w:pPr>
      <w:r>
        <w:t>3.1. Реквизиты нормативно-правового акта, устанавливающего порядок проведения общественных обсуждений на территории городского округа Кохма: Решение Городской Думы городского округа Кохма от 20.06.2018 № 24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округа Кохма и внесении изменений в решение Городской Думы городского округа Кохма от 23.12.2015 № 44 «Об утверждении Положения о порядке организации и проведении публичных слушаний в городском округе Кохма»,</w:t>
      </w:r>
      <w:r w:rsidRPr="00693300">
        <w:t xml:space="preserve"> с учетом положений Федерального закона от 14.03.2022 № 58-ФЗ «О внесении изменений в отдельные законодательные акты Российской федерации».</w:t>
      </w:r>
    </w:p>
    <w:p w14:paraId="6B418F77" w14:textId="7ECC9B4F" w:rsidR="00B75BAC" w:rsidRDefault="00B75BAC" w:rsidP="00B75BAC">
      <w:pPr>
        <w:pStyle w:val="ConsPlusTitle"/>
        <w:snapToGrid w:val="0"/>
        <w:ind w:firstLine="709"/>
        <w:jc w:val="both"/>
        <w:rPr>
          <w:b w:val="0"/>
        </w:rPr>
      </w:pPr>
      <w:r>
        <w:rPr>
          <w:b w:val="0"/>
        </w:rPr>
        <w:t xml:space="preserve">3.2. </w:t>
      </w:r>
      <w:r w:rsidRPr="007E75B1">
        <w:rPr>
          <w:b w:val="0"/>
        </w:rPr>
        <w:t>Срок проведения общественных обсуждений по Проекту – со дня оповещения жителей городского округа Кохма об их проведении (</w:t>
      </w:r>
      <w:r>
        <w:rPr>
          <w:b w:val="0"/>
        </w:rPr>
        <w:t>29</w:t>
      </w:r>
      <w:r w:rsidRPr="007E75B1">
        <w:rPr>
          <w:b w:val="0"/>
        </w:rPr>
        <w:t xml:space="preserve"> </w:t>
      </w:r>
      <w:r>
        <w:rPr>
          <w:b w:val="0"/>
        </w:rPr>
        <w:t>января</w:t>
      </w:r>
      <w:r w:rsidRPr="007E75B1">
        <w:rPr>
          <w:b w:val="0"/>
        </w:rPr>
        <w:t xml:space="preserve"> 202</w:t>
      </w:r>
      <w:r>
        <w:rPr>
          <w:b w:val="0"/>
        </w:rPr>
        <w:t xml:space="preserve">5 </w:t>
      </w:r>
      <w:r w:rsidRPr="007E75B1">
        <w:rPr>
          <w:b w:val="0"/>
        </w:rPr>
        <w:t>года) до дня опубликования заключения о результатах общественных обсуждений составляет не более одного месяца.</w:t>
      </w:r>
    </w:p>
    <w:p w14:paraId="4D29A9B6" w14:textId="77777777" w:rsidR="00B75BAC" w:rsidRDefault="00B75BAC" w:rsidP="00B75BAC">
      <w:pPr>
        <w:pStyle w:val="ConsPlusTitle"/>
        <w:snapToGrid w:val="0"/>
        <w:ind w:firstLine="709"/>
        <w:jc w:val="both"/>
        <w:rPr>
          <w:b w:val="0"/>
        </w:rPr>
      </w:pPr>
      <w:r>
        <w:rPr>
          <w:b w:val="0"/>
        </w:rPr>
        <w:t xml:space="preserve">3.3. </w:t>
      </w:r>
      <w:r w:rsidRPr="00435951">
        <w:rPr>
          <w:b w:val="0"/>
        </w:rPr>
        <w:t>Информация о месте, дате открытия экспозиции (экспозиций) Проекта, о сроках проведения экспозиции (экспозиций) Проекта, о днях и часах, в которые возможно посещение указанной экспозиции (экспозиций): г. Кохма, ул. Советская, д. 23, кабинет</w:t>
      </w:r>
      <w:r>
        <w:rPr>
          <w:b w:val="0"/>
        </w:rPr>
        <w:t xml:space="preserve"> </w:t>
      </w:r>
      <w:r w:rsidRPr="00435951">
        <w:rPr>
          <w:b w:val="0"/>
        </w:rPr>
        <w:t xml:space="preserve">19. Дата открытия экспозиции </w:t>
      </w:r>
      <w:r>
        <w:rPr>
          <w:b w:val="0"/>
        </w:rPr>
        <w:t>0</w:t>
      </w:r>
      <w:r w:rsidRPr="00435951">
        <w:rPr>
          <w:b w:val="0"/>
        </w:rPr>
        <w:t>5.</w:t>
      </w:r>
      <w:r>
        <w:rPr>
          <w:b w:val="0"/>
        </w:rPr>
        <w:t>02</w:t>
      </w:r>
      <w:r w:rsidRPr="00435951">
        <w:rPr>
          <w:b w:val="0"/>
        </w:rPr>
        <w:t>.202</w:t>
      </w:r>
      <w:r>
        <w:rPr>
          <w:b w:val="0"/>
        </w:rPr>
        <w:t>5</w:t>
      </w:r>
      <w:r w:rsidRPr="00435951">
        <w:rPr>
          <w:b w:val="0"/>
        </w:rPr>
        <w:t xml:space="preserve">. Сроки проведения экспозиции с </w:t>
      </w:r>
      <w:r>
        <w:rPr>
          <w:b w:val="0"/>
        </w:rPr>
        <w:t>0</w:t>
      </w:r>
      <w:r w:rsidRPr="00435951">
        <w:rPr>
          <w:b w:val="0"/>
        </w:rPr>
        <w:t>5.</w:t>
      </w:r>
      <w:r>
        <w:rPr>
          <w:b w:val="0"/>
        </w:rPr>
        <w:t>02</w:t>
      </w:r>
      <w:r w:rsidRPr="00435951">
        <w:rPr>
          <w:b w:val="0"/>
        </w:rPr>
        <w:t>.202</w:t>
      </w:r>
      <w:r>
        <w:rPr>
          <w:b w:val="0"/>
        </w:rPr>
        <w:t>5</w:t>
      </w:r>
      <w:r w:rsidRPr="00435951">
        <w:rPr>
          <w:b w:val="0"/>
        </w:rPr>
        <w:t xml:space="preserve"> по </w:t>
      </w:r>
      <w:r>
        <w:rPr>
          <w:b w:val="0"/>
        </w:rPr>
        <w:t>12</w:t>
      </w:r>
      <w:r w:rsidRPr="00435951">
        <w:rPr>
          <w:b w:val="0"/>
        </w:rPr>
        <w:t>.</w:t>
      </w:r>
      <w:r>
        <w:rPr>
          <w:b w:val="0"/>
        </w:rPr>
        <w:t>0</w:t>
      </w:r>
      <w:r w:rsidRPr="00435951">
        <w:rPr>
          <w:b w:val="0"/>
        </w:rPr>
        <w:t>2.202</w:t>
      </w:r>
      <w:r>
        <w:rPr>
          <w:b w:val="0"/>
        </w:rPr>
        <w:t>5</w:t>
      </w:r>
      <w:r w:rsidRPr="00435951">
        <w:rPr>
          <w:b w:val="0"/>
        </w:rPr>
        <w:t>, в рабочие дни с 9.00 до 16.00, перерыв с 12.00 до 12.45, суббота, воскресенье – выходные.</w:t>
      </w:r>
    </w:p>
    <w:p w14:paraId="52609118" w14:textId="77777777" w:rsidR="00B75BAC" w:rsidRDefault="00B75BAC" w:rsidP="00B75BAC">
      <w:pPr>
        <w:pStyle w:val="ConsPlusTitle"/>
        <w:snapToGrid w:val="0"/>
        <w:ind w:firstLine="709"/>
        <w:jc w:val="both"/>
        <w:rPr>
          <w:b w:val="0"/>
        </w:rPr>
      </w:pPr>
      <w:r>
        <w:rPr>
          <w:b w:val="0"/>
        </w:rPr>
        <w:t>4. Информация о порядке, сроке и форме внесения участниками общественных обсуждений предложений и замечаний, касающихся Проекта:</w:t>
      </w:r>
    </w:p>
    <w:p w14:paraId="5DAB27B9" w14:textId="77777777" w:rsidR="00B75BAC" w:rsidRDefault="00B75BAC" w:rsidP="00B75BAC">
      <w:pPr>
        <w:pStyle w:val="ConsPlusTitle"/>
        <w:snapToGrid w:val="0"/>
        <w:ind w:firstLine="709"/>
        <w:jc w:val="both"/>
        <w:rPr>
          <w:b w:val="0"/>
        </w:rPr>
      </w:pPr>
      <w:r>
        <w:rPr>
          <w:b w:val="0"/>
        </w:rPr>
        <w:t>4.1. Перечень лиц, являющихся участниками общественных обсуждений: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0A1FD487" w14:textId="77777777" w:rsidR="00B75BAC" w:rsidRDefault="00B75BAC" w:rsidP="00B75BAC">
      <w:pPr>
        <w:pStyle w:val="ConsPlusTitle"/>
        <w:snapToGrid w:val="0"/>
        <w:ind w:firstLine="709"/>
        <w:jc w:val="both"/>
        <w:rPr>
          <w:b w:val="0"/>
        </w:rPr>
      </w:pPr>
      <w:r>
        <w:rPr>
          <w:b w:val="0"/>
        </w:rPr>
        <w:t xml:space="preserve">4.2. Перечень сведений, которые представляют участники общественных обсуждений в целях своей идентификации - участники общественных обсуждений в целях </w:t>
      </w:r>
      <w:r>
        <w:rPr>
          <w:b w:val="0"/>
        </w:rPr>
        <w:lastRenderedPageBreak/>
        <w:t>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0228FD3D" w14:textId="77777777" w:rsidR="00B75BAC" w:rsidRDefault="00B75BAC" w:rsidP="00B75BAC">
      <w:pPr>
        <w:pStyle w:val="ConsPlusTitle"/>
        <w:snapToGrid w:val="0"/>
        <w:ind w:firstLine="709"/>
        <w:jc w:val="both"/>
        <w:rPr>
          <w:b w:val="0"/>
        </w:rPr>
      </w:pPr>
      <w:r>
        <w:rPr>
          <w:b w:val="0"/>
        </w:rPr>
        <w:t xml:space="preserve">4.3. Форма внесения участниками общественных обсуждений предложений и замечаний, касающихся Проекта: </w:t>
      </w:r>
    </w:p>
    <w:p w14:paraId="7987B77E" w14:textId="77777777" w:rsidR="00B75BAC" w:rsidRDefault="00B75BAC" w:rsidP="00B75BAC">
      <w:pPr>
        <w:pStyle w:val="ConsPlusTitle"/>
        <w:snapToGrid w:val="0"/>
        <w:jc w:val="both"/>
        <w:rPr>
          <w:b w:val="0"/>
        </w:rPr>
      </w:pPr>
      <w:r>
        <w:rPr>
          <w:b w:val="0"/>
        </w:rPr>
        <w:t>1) посредством официального сайта администрации городского округа Кохма</w:t>
      </w:r>
      <w:r w:rsidRPr="001F10EA">
        <w:rPr>
          <w:b w:val="0"/>
        </w:rPr>
        <w:t xml:space="preserve"> </w:t>
      </w:r>
      <w:r>
        <w:rPr>
          <w:b w:val="0"/>
        </w:rPr>
        <w:t xml:space="preserve">Ивановской области </w:t>
      </w:r>
      <w:r w:rsidRPr="00C03897">
        <w:rPr>
          <w:b w:val="0"/>
        </w:rPr>
        <w:t>http://kohma37.gosuslugi.ru</w:t>
      </w:r>
      <w:r>
        <w:rPr>
          <w:b w:val="0"/>
        </w:rPr>
        <w:t>;</w:t>
      </w:r>
    </w:p>
    <w:p w14:paraId="66974EAA" w14:textId="77777777" w:rsidR="00B75BAC" w:rsidRDefault="00B75BAC" w:rsidP="00B75BAC">
      <w:pPr>
        <w:pStyle w:val="ConsPlusTitle"/>
        <w:snapToGrid w:val="0"/>
        <w:jc w:val="both"/>
        <w:rPr>
          <w:b w:val="0"/>
        </w:rPr>
      </w:pPr>
      <w:r>
        <w:rPr>
          <w:b w:val="0"/>
        </w:rPr>
        <w:t xml:space="preserve">2) в письменной форме в адрес администрации городского округа Кохма (г. Кохма, </w:t>
      </w:r>
      <w:r>
        <w:rPr>
          <w:b w:val="0"/>
        </w:rPr>
        <w:br/>
        <w:t>ул. Советская, д. 23);</w:t>
      </w:r>
    </w:p>
    <w:p w14:paraId="55B1C445" w14:textId="77777777" w:rsidR="00B75BAC" w:rsidRDefault="00B75BAC" w:rsidP="00B75BAC">
      <w:pPr>
        <w:pStyle w:val="ConsPlusTitle"/>
        <w:snapToGrid w:val="0"/>
        <w:jc w:val="both"/>
        <w:rPr>
          <w:b w:val="0"/>
        </w:rPr>
      </w:pPr>
      <w:r>
        <w:rPr>
          <w:b w:val="0"/>
        </w:rPr>
        <w:t>3) посредством записи в журнале учета посетителей экспозиции Проекта, подлежащего рассмотрению на общественных обсуждениях.</w:t>
      </w:r>
    </w:p>
    <w:p w14:paraId="1FC37637" w14:textId="77777777" w:rsidR="00B75BAC" w:rsidRDefault="00B75BAC" w:rsidP="00B75BAC">
      <w:pPr>
        <w:pStyle w:val="ConsPlusTitle"/>
        <w:snapToGrid w:val="0"/>
        <w:ind w:firstLine="709"/>
        <w:jc w:val="both"/>
        <w:rPr>
          <w:b w:val="0"/>
        </w:rPr>
      </w:pPr>
      <w:r>
        <w:rPr>
          <w:b w:val="0"/>
        </w:rPr>
        <w:t xml:space="preserve">4.4. Способ предоставления и учета сведений участников общественных обсуждений в целях их идентификации: </w:t>
      </w:r>
    </w:p>
    <w:p w14:paraId="289AEC15" w14:textId="77777777" w:rsidR="00B75BAC" w:rsidRDefault="00B75BAC" w:rsidP="00B75BAC">
      <w:pPr>
        <w:pStyle w:val="ConsPlusTitle"/>
        <w:snapToGrid w:val="0"/>
        <w:jc w:val="both"/>
        <w:rPr>
          <w:b w:val="0"/>
        </w:rPr>
      </w:pPr>
      <w:r>
        <w:rPr>
          <w:b w:val="0"/>
        </w:rPr>
        <w:t>1) предоставляются одновременно с внесением предложения и замечания по Проекту, вынесенному на общественные обсуждения, в письменной форме, с приложением копий документов их подтверждающих;</w:t>
      </w:r>
    </w:p>
    <w:p w14:paraId="5A5F9BC6" w14:textId="77777777" w:rsidR="00B75BAC" w:rsidRDefault="00B75BAC" w:rsidP="00B75BAC">
      <w:pPr>
        <w:pStyle w:val="ConsPlusTitle"/>
        <w:snapToGrid w:val="0"/>
        <w:jc w:val="both"/>
        <w:rPr>
          <w:b w:val="0"/>
        </w:rPr>
      </w:pPr>
      <w:r>
        <w:rPr>
          <w:b w:val="0"/>
        </w:rPr>
        <w:t>3) заносятся в журнал учета посетителей экспозиции Проекта, одновременно с внесением предложения и замечания по Проекту, вынесенному на общественные обсуждения, с приложением копий документов их подтверждающих.</w:t>
      </w:r>
    </w:p>
    <w:p w14:paraId="20E7D2F9" w14:textId="77777777" w:rsidR="00B75BAC" w:rsidRDefault="00B75BAC" w:rsidP="00B75BAC">
      <w:pPr>
        <w:pStyle w:val="ConsPlusTitle"/>
        <w:snapToGrid w:val="0"/>
        <w:ind w:firstLine="709"/>
        <w:jc w:val="both"/>
        <w:rPr>
          <w:b w:val="0"/>
        </w:rPr>
      </w:pPr>
      <w:r>
        <w:rPr>
          <w:b w:val="0"/>
        </w:rPr>
        <w:t xml:space="preserve">4.5. </w:t>
      </w:r>
      <w:r w:rsidRPr="00AA1761">
        <w:rPr>
          <w:b w:val="0"/>
        </w:rPr>
        <w:t xml:space="preserve">Период, в течение которого участниками общественных обсуждений вносятся предложения и замечания, касающиеся Проекта – с </w:t>
      </w:r>
      <w:r>
        <w:rPr>
          <w:b w:val="0"/>
        </w:rPr>
        <w:t>0</w:t>
      </w:r>
      <w:r w:rsidRPr="00AA1761">
        <w:rPr>
          <w:b w:val="0"/>
        </w:rPr>
        <w:t>5.</w:t>
      </w:r>
      <w:r>
        <w:rPr>
          <w:b w:val="0"/>
        </w:rPr>
        <w:t>02</w:t>
      </w:r>
      <w:r w:rsidRPr="00AA1761">
        <w:rPr>
          <w:b w:val="0"/>
        </w:rPr>
        <w:t>.202</w:t>
      </w:r>
      <w:r>
        <w:rPr>
          <w:b w:val="0"/>
        </w:rPr>
        <w:t>5</w:t>
      </w:r>
      <w:r w:rsidRPr="00AA1761">
        <w:rPr>
          <w:b w:val="0"/>
        </w:rPr>
        <w:t xml:space="preserve"> по </w:t>
      </w:r>
      <w:r>
        <w:rPr>
          <w:b w:val="0"/>
        </w:rPr>
        <w:t>12</w:t>
      </w:r>
      <w:r w:rsidRPr="00AA1761">
        <w:rPr>
          <w:b w:val="0"/>
        </w:rPr>
        <w:t>.</w:t>
      </w:r>
      <w:r>
        <w:rPr>
          <w:b w:val="0"/>
        </w:rPr>
        <w:t>02</w:t>
      </w:r>
      <w:r w:rsidRPr="00AA1761">
        <w:rPr>
          <w:b w:val="0"/>
        </w:rPr>
        <w:t>.202</w:t>
      </w:r>
      <w:r>
        <w:rPr>
          <w:b w:val="0"/>
        </w:rPr>
        <w:t>5</w:t>
      </w:r>
      <w:r w:rsidRPr="00AA1761">
        <w:rPr>
          <w:b w:val="0"/>
        </w:rPr>
        <w:t>.</w:t>
      </w:r>
    </w:p>
    <w:p w14:paraId="78955E57" w14:textId="77777777" w:rsidR="00B75BAC" w:rsidRDefault="00B75BAC" w:rsidP="00B75BAC">
      <w:pPr>
        <w:pStyle w:val="ConsPlusTitle"/>
        <w:snapToGrid w:val="0"/>
        <w:ind w:firstLine="709"/>
        <w:jc w:val="both"/>
        <w:rPr>
          <w:b w:val="0"/>
        </w:rPr>
      </w:pPr>
      <w:r>
        <w:rPr>
          <w:b w:val="0"/>
        </w:rPr>
        <w:t xml:space="preserve">5. Информация об официальном сайте, на котором будет размещен Проект и информационные материалы к нему - официальный сайт администрации городского округа Кохма Ивановской области </w:t>
      </w:r>
      <w:r w:rsidRPr="00F1046E">
        <w:rPr>
          <w:b w:val="0"/>
        </w:rPr>
        <w:t>http://kohma37.gosuslugi.ru</w:t>
      </w:r>
      <w:r>
        <w:rPr>
          <w:b w:val="0"/>
        </w:rPr>
        <w:t>.</w:t>
      </w:r>
    </w:p>
    <w:p w14:paraId="15511F2D" w14:textId="77777777" w:rsidR="00B75BAC" w:rsidRDefault="00B75BAC" w:rsidP="00B75BAC">
      <w:pPr>
        <w:pStyle w:val="ConsPlusTitle"/>
        <w:snapToGrid w:val="0"/>
        <w:ind w:firstLine="709"/>
        <w:jc w:val="both"/>
      </w:pPr>
      <w:r>
        <w:rPr>
          <w:b w:val="0"/>
        </w:rPr>
        <w:t xml:space="preserve">6. </w:t>
      </w:r>
      <w:r w:rsidRPr="0014627E">
        <w:rPr>
          <w:b w:val="0"/>
        </w:rPr>
        <w:t>Иная информация:</w:t>
      </w:r>
    </w:p>
    <w:p w14:paraId="6425C6A8" w14:textId="77777777" w:rsidR="00B75BAC" w:rsidRDefault="00B75BAC" w:rsidP="00B75BAC">
      <w:pPr>
        <w:jc w:val="both"/>
      </w:pPr>
      <w:r>
        <w:t>Организатор общественных обсуждений: администрация городского округа Кохма.</w:t>
      </w:r>
    </w:p>
    <w:p w14:paraId="1842F58C" w14:textId="77777777" w:rsidR="00B75BAC" w:rsidRDefault="00B75BAC" w:rsidP="00B75BAC">
      <w:pPr>
        <w:jc w:val="both"/>
      </w:pPr>
      <w:r>
        <w:t xml:space="preserve">Контактный телефон (архитектура): 8 (4932) 93-99-84. </w:t>
      </w:r>
    </w:p>
    <w:p w14:paraId="5BD2BF85" w14:textId="77777777" w:rsidR="00B75BAC" w:rsidRDefault="00B75BAC" w:rsidP="00B75BAC">
      <w:pPr>
        <w:jc w:val="both"/>
      </w:pPr>
      <w:r>
        <w:t>Электронная почта</w:t>
      </w:r>
      <w:r w:rsidRPr="0007750D">
        <w:rPr>
          <w:color w:val="000000" w:themeColor="text1"/>
        </w:rPr>
        <w:t xml:space="preserve">: </w:t>
      </w:r>
      <w:hyperlink r:id="rId6" w:history="1">
        <w:r w:rsidRPr="0007750D">
          <w:rPr>
            <w:rStyle w:val="a4"/>
            <w:color w:val="000000" w:themeColor="text1"/>
          </w:rPr>
          <w:t>adm@kohma37.ru</w:t>
        </w:r>
      </w:hyperlink>
      <w:r>
        <w:t xml:space="preserve">, </w:t>
      </w:r>
      <w:proofErr w:type="spellStart"/>
      <w:r>
        <w:rPr>
          <w:lang w:val="en-US"/>
        </w:rPr>
        <w:t>stroygkh</w:t>
      </w:r>
      <w:proofErr w:type="spellEnd"/>
      <w:r>
        <w:t>@</w:t>
      </w:r>
      <w:r>
        <w:rPr>
          <w:lang w:val="en-US"/>
        </w:rPr>
        <w:t>kohma</w:t>
      </w:r>
      <w:r>
        <w:t>37.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14:paraId="1E521DB3" w14:textId="5218BCEA" w:rsidR="00495522" w:rsidRDefault="00495522" w:rsidP="006227C7">
      <w:pPr>
        <w:jc w:val="right"/>
      </w:pPr>
    </w:p>
    <w:sectPr w:rsidR="00495522" w:rsidSect="006238A3">
      <w:pgSz w:w="11906" w:h="16838"/>
      <w:pgMar w:top="1134" w:right="991" w:bottom="28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CF6"/>
    <w:multiLevelType w:val="multilevel"/>
    <w:tmpl w:val="1CD2221C"/>
    <w:lvl w:ilvl="0">
      <w:start w:val="1"/>
      <w:numFmt w:val="decimal"/>
      <w:lvlText w:val="%1."/>
      <w:lvlJc w:val="left"/>
      <w:pPr>
        <w:ind w:left="213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9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216" w:hanging="720"/>
      </w:pPr>
    </w:lvl>
    <w:lvl w:ilvl="3">
      <w:start w:val="1"/>
      <w:numFmt w:val="decimal"/>
      <w:isLgl/>
      <w:lvlText w:val="%1.%2.%3.%4."/>
      <w:lvlJc w:val="left"/>
      <w:pPr>
        <w:ind w:left="3576" w:hanging="720"/>
      </w:pPr>
    </w:lvl>
    <w:lvl w:ilvl="4">
      <w:start w:val="1"/>
      <w:numFmt w:val="decimal"/>
      <w:isLgl/>
      <w:lvlText w:val="%1.%2.%3.%4.%5."/>
      <w:lvlJc w:val="left"/>
      <w:pPr>
        <w:ind w:left="4296" w:hanging="1080"/>
      </w:pPr>
    </w:lvl>
    <w:lvl w:ilvl="5">
      <w:start w:val="1"/>
      <w:numFmt w:val="decimal"/>
      <w:isLgl/>
      <w:lvlText w:val="%1.%2.%3.%4.%5.%6."/>
      <w:lvlJc w:val="left"/>
      <w:pPr>
        <w:ind w:left="4656" w:hanging="1080"/>
      </w:pPr>
    </w:lvl>
    <w:lvl w:ilvl="6">
      <w:start w:val="1"/>
      <w:numFmt w:val="decimal"/>
      <w:isLgl/>
      <w:lvlText w:val="%1.%2.%3.%4.%5.%6.%7."/>
      <w:lvlJc w:val="left"/>
      <w:pPr>
        <w:ind w:left="5376" w:hanging="1440"/>
      </w:pPr>
    </w:lvl>
    <w:lvl w:ilvl="7">
      <w:start w:val="1"/>
      <w:numFmt w:val="decimal"/>
      <w:isLgl/>
      <w:lvlText w:val="%1.%2.%3.%4.%5.%6.%7.%8."/>
      <w:lvlJc w:val="left"/>
      <w:pPr>
        <w:ind w:left="5736" w:hanging="1440"/>
      </w:pPr>
    </w:lvl>
    <w:lvl w:ilvl="8">
      <w:start w:val="1"/>
      <w:numFmt w:val="decimal"/>
      <w:isLgl/>
      <w:lvlText w:val="%1.%2.%3.%4.%5.%6.%7.%8.%9."/>
      <w:lvlJc w:val="left"/>
      <w:pPr>
        <w:ind w:left="6456" w:hanging="1800"/>
      </w:pPr>
    </w:lvl>
  </w:abstractNum>
  <w:abstractNum w:abstractNumId="1">
    <w:nsid w:val="5FC14BF9"/>
    <w:multiLevelType w:val="multilevel"/>
    <w:tmpl w:val="1CD2221C"/>
    <w:lvl w:ilvl="0">
      <w:start w:val="1"/>
      <w:numFmt w:val="decimal"/>
      <w:lvlText w:val="%1."/>
      <w:lvlJc w:val="left"/>
      <w:pPr>
        <w:ind w:left="213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9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216" w:hanging="720"/>
      </w:pPr>
    </w:lvl>
    <w:lvl w:ilvl="3">
      <w:start w:val="1"/>
      <w:numFmt w:val="decimal"/>
      <w:isLgl/>
      <w:lvlText w:val="%1.%2.%3.%4."/>
      <w:lvlJc w:val="left"/>
      <w:pPr>
        <w:ind w:left="3576" w:hanging="720"/>
      </w:pPr>
    </w:lvl>
    <w:lvl w:ilvl="4">
      <w:start w:val="1"/>
      <w:numFmt w:val="decimal"/>
      <w:isLgl/>
      <w:lvlText w:val="%1.%2.%3.%4.%5."/>
      <w:lvlJc w:val="left"/>
      <w:pPr>
        <w:ind w:left="4296" w:hanging="1080"/>
      </w:pPr>
    </w:lvl>
    <w:lvl w:ilvl="5">
      <w:start w:val="1"/>
      <w:numFmt w:val="decimal"/>
      <w:isLgl/>
      <w:lvlText w:val="%1.%2.%3.%4.%5.%6."/>
      <w:lvlJc w:val="left"/>
      <w:pPr>
        <w:ind w:left="4656" w:hanging="1080"/>
      </w:pPr>
    </w:lvl>
    <w:lvl w:ilvl="6">
      <w:start w:val="1"/>
      <w:numFmt w:val="decimal"/>
      <w:isLgl/>
      <w:lvlText w:val="%1.%2.%3.%4.%5.%6.%7."/>
      <w:lvlJc w:val="left"/>
      <w:pPr>
        <w:ind w:left="5376" w:hanging="1440"/>
      </w:pPr>
    </w:lvl>
    <w:lvl w:ilvl="7">
      <w:start w:val="1"/>
      <w:numFmt w:val="decimal"/>
      <w:isLgl/>
      <w:lvlText w:val="%1.%2.%3.%4.%5.%6.%7.%8."/>
      <w:lvlJc w:val="left"/>
      <w:pPr>
        <w:ind w:left="5736" w:hanging="1440"/>
      </w:pPr>
    </w:lvl>
    <w:lvl w:ilvl="8">
      <w:start w:val="1"/>
      <w:numFmt w:val="decimal"/>
      <w:isLgl/>
      <w:lvlText w:val="%1.%2.%3.%4.%5.%6.%7.%8.%9."/>
      <w:lvlJc w:val="left"/>
      <w:pPr>
        <w:ind w:left="6456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A9D"/>
    <w:rsid w:val="00036934"/>
    <w:rsid w:val="0007750D"/>
    <w:rsid w:val="000D427A"/>
    <w:rsid w:val="000E0FA6"/>
    <w:rsid w:val="00106752"/>
    <w:rsid w:val="001111F6"/>
    <w:rsid w:val="00165402"/>
    <w:rsid w:val="00192457"/>
    <w:rsid w:val="001A7089"/>
    <w:rsid w:val="00274599"/>
    <w:rsid w:val="00280F80"/>
    <w:rsid w:val="002B4848"/>
    <w:rsid w:val="002D6916"/>
    <w:rsid w:val="0033558A"/>
    <w:rsid w:val="003771EA"/>
    <w:rsid w:val="003A1780"/>
    <w:rsid w:val="00467894"/>
    <w:rsid w:val="00495522"/>
    <w:rsid w:val="0057271A"/>
    <w:rsid w:val="005B1267"/>
    <w:rsid w:val="006227C7"/>
    <w:rsid w:val="006238A3"/>
    <w:rsid w:val="0068076E"/>
    <w:rsid w:val="00687C40"/>
    <w:rsid w:val="006F2565"/>
    <w:rsid w:val="00770653"/>
    <w:rsid w:val="007E20EC"/>
    <w:rsid w:val="00804C4E"/>
    <w:rsid w:val="00826F17"/>
    <w:rsid w:val="00862054"/>
    <w:rsid w:val="00881D3D"/>
    <w:rsid w:val="00895BA8"/>
    <w:rsid w:val="008A27D1"/>
    <w:rsid w:val="008B6301"/>
    <w:rsid w:val="008C38C9"/>
    <w:rsid w:val="008F39FD"/>
    <w:rsid w:val="0091043E"/>
    <w:rsid w:val="00921B9E"/>
    <w:rsid w:val="009244C1"/>
    <w:rsid w:val="0092741B"/>
    <w:rsid w:val="009769D8"/>
    <w:rsid w:val="009D1364"/>
    <w:rsid w:val="009E7714"/>
    <w:rsid w:val="00A325B7"/>
    <w:rsid w:val="00A40016"/>
    <w:rsid w:val="00A4106A"/>
    <w:rsid w:val="00A61866"/>
    <w:rsid w:val="00AB0E4F"/>
    <w:rsid w:val="00B31C92"/>
    <w:rsid w:val="00B65FCA"/>
    <w:rsid w:val="00B75BAC"/>
    <w:rsid w:val="00C12934"/>
    <w:rsid w:val="00C37924"/>
    <w:rsid w:val="00C80C74"/>
    <w:rsid w:val="00CA23D0"/>
    <w:rsid w:val="00D22278"/>
    <w:rsid w:val="00D609FC"/>
    <w:rsid w:val="00DA3AD8"/>
    <w:rsid w:val="00DA5482"/>
    <w:rsid w:val="00E1709A"/>
    <w:rsid w:val="00E74901"/>
    <w:rsid w:val="00F77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6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23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23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552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A23D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75BAC"/>
    <w:pPr>
      <w:ind w:left="720"/>
      <w:contextualSpacing/>
    </w:pPr>
  </w:style>
  <w:style w:type="paragraph" w:customStyle="1" w:styleId="ConsPlusTitle">
    <w:name w:val="ConsPlusTitle"/>
    <w:rsid w:val="00B75BA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@kohma37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Владислав Игоревич</dc:creator>
  <cp:lastModifiedBy>Хворов Александр</cp:lastModifiedBy>
  <cp:revision>47</cp:revision>
  <dcterms:created xsi:type="dcterms:W3CDTF">2025-01-15T14:24:00Z</dcterms:created>
  <dcterms:modified xsi:type="dcterms:W3CDTF">2025-01-29T10:50:00Z</dcterms:modified>
</cp:coreProperties>
</file>