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AF620" w14:textId="77777777" w:rsidR="00A924B7" w:rsidRPr="00F82143" w:rsidRDefault="00A924B7" w:rsidP="00F82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82143">
        <w:rPr>
          <w:rFonts w:ascii="Times New Roman" w:eastAsia="Times New Roman" w:hAnsi="Times New Roman" w:cs="Times New Roman"/>
          <w:lang w:eastAsia="ar-SA"/>
        </w:rPr>
        <w:t>Заключение</w:t>
      </w:r>
    </w:p>
    <w:p w14:paraId="2D47DBE0" w14:textId="535245C2" w:rsidR="00147341" w:rsidRPr="00F82143" w:rsidRDefault="00A924B7" w:rsidP="00F82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82143">
        <w:rPr>
          <w:rFonts w:ascii="Times New Roman" w:eastAsia="Times New Roman" w:hAnsi="Times New Roman" w:cs="Times New Roman"/>
          <w:lang w:eastAsia="ar-SA"/>
        </w:rPr>
        <w:t xml:space="preserve"> о результатах общественных обсуждений</w:t>
      </w:r>
    </w:p>
    <w:p w14:paraId="38CAF019" w14:textId="77777777" w:rsidR="00AE72B4" w:rsidRPr="00F82143" w:rsidRDefault="00AE72B4" w:rsidP="00F821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82143">
        <w:rPr>
          <w:rFonts w:ascii="Times New Roman" w:eastAsia="Times New Roman" w:hAnsi="Times New Roman" w:cs="Times New Roman"/>
          <w:lang w:eastAsia="ar-SA"/>
        </w:rPr>
        <w:t>по проект</w:t>
      </w:r>
      <w:r w:rsidR="004C68A4" w:rsidRPr="00F82143">
        <w:rPr>
          <w:rFonts w:ascii="Times New Roman" w:eastAsia="Times New Roman" w:hAnsi="Times New Roman" w:cs="Times New Roman"/>
          <w:lang w:eastAsia="ar-SA"/>
        </w:rPr>
        <w:t>ам</w:t>
      </w:r>
      <w:r w:rsidRPr="00F82143">
        <w:rPr>
          <w:rFonts w:ascii="Times New Roman" w:eastAsia="Times New Roman" w:hAnsi="Times New Roman" w:cs="Times New Roman"/>
          <w:lang w:eastAsia="ar-SA"/>
        </w:rPr>
        <w:t xml:space="preserve"> внесения изменений</w:t>
      </w:r>
      <w:r w:rsidR="008553EE" w:rsidRPr="00F82143">
        <w:rPr>
          <w:rFonts w:ascii="Times New Roman" w:eastAsia="Times New Roman" w:hAnsi="Times New Roman" w:cs="Times New Roman"/>
          <w:lang w:eastAsia="ar-SA"/>
        </w:rPr>
        <w:t xml:space="preserve"> в</w:t>
      </w:r>
      <w:r w:rsidRPr="00F821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155265" w:rsidRPr="00F82143">
        <w:rPr>
          <w:rFonts w:ascii="Times New Roman" w:eastAsia="Times New Roman" w:hAnsi="Times New Roman" w:cs="Times New Roman"/>
          <w:lang w:eastAsia="ar-SA"/>
        </w:rPr>
        <w:t>Генеральный план городского округа Кохма</w:t>
      </w:r>
      <w:r w:rsidR="004C68A4" w:rsidRPr="00F82143">
        <w:rPr>
          <w:rFonts w:ascii="Times New Roman" w:eastAsia="Times New Roman" w:hAnsi="Times New Roman" w:cs="Times New Roman"/>
          <w:lang w:eastAsia="ar-SA"/>
        </w:rPr>
        <w:t xml:space="preserve"> и</w:t>
      </w:r>
      <w:r w:rsidRPr="00F82143">
        <w:rPr>
          <w:rFonts w:ascii="Times New Roman" w:eastAsia="Times New Roman" w:hAnsi="Times New Roman" w:cs="Times New Roman"/>
          <w:lang w:eastAsia="ar-SA"/>
        </w:rPr>
        <w:t xml:space="preserve"> внесения изменений в </w:t>
      </w:r>
      <w:r w:rsidR="00155265" w:rsidRPr="00F82143">
        <w:rPr>
          <w:rFonts w:ascii="Times New Roman" w:eastAsia="Times New Roman" w:hAnsi="Times New Roman" w:cs="Times New Roman"/>
          <w:lang w:eastAsia="ar-SA"/>
        </w:rPr>
        <w:t>Правила землепользования и застройки городского округа Кохма</w:t>
      </w:r>
    </w:p>
    <w:p w14:paraId="60150E13" w14:textId="77777777" w:rsidR="00720DDC" w:rsidRDefault="00720DDC" w:rsidP="00F82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</w:p>
    <w:p w14:paraId="62D4C5D1" w14:textId="7B72041F" w:rsidR="00A449B8" w:rsidRPr="00F82143" w:rsidRDefault="00A449B8" w:rsidP="00F82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82143">
        <w:rPr>
          <w:rFonts w:ascii="Times New Roman" w:eastAsia="Calibri" w:hAnsi="Times New Roman" w:cs="Times New Roman"/>
          <w:lang w:eastAsia="ru-RU"/>
        </w:rPr>
        <w:t xml:space="preserve">Дата оформления заключения: </w:t>
      </w:r>
      <w:r w:rsidR="002B4426" w:rsidRPr="00F82143">
        <w:rPr>
          <w:rFonts w:ascii="Times New Roman" w:eastAsia="Calibri" w:hAnsi="Times New Roman" w:cs="Times New Roman"/>
          <w:lang w:eastAsia="ru-RU"/>
        </w:rPr>
        <w:t>2</w:t>
      </w:r>
      <w:r w:rsidR="003D41EC" w:rsidRPr="00F82143">
        <w:rPr>
          <w:rFonts w:ascii="Times New Roman" w:eastAsia="Calibri" w:hAnsi="Times New Roman" w:cs="Times New Roman"/>
          <w:lang w:eastAsia="ru-RU"/>
        </w:rPr>
        <w:t>4</w:t>
      </w:r>
      <w:r w:rsidRPr="00F82143">
        <w:rPr>
          <w:rFonts w:ascii="Times New Roman" w:eastAsia="Calibri" w:hAnsi="Times New Roman" w:cs="Times New Roman"/>
          <w:lang w:eastAsia="ru-RU"/>
        </w:rPr>
        <w:t>.0</w:t>
      </w:r>
      <w:r w:rsidR="006A40D7" w:rsidRPr="00F82143">
        <w:rPr>
          <w:rFonts w:ascii="Times New Roman" w:eastAsia="Calibri" w:hAnsi="Times New Roman" w:cs="Times New Roman"/>
          <w:lang w:eastAsia="ru-RU"/>
        </w:rPr>
        <w:t>2</w:t>
      </w:r>
      <w:r w:rsidRPr="00F82143">
        <w:rPr>
          <w:rFonts w:ascii="Times New Roman" w:eastAsia="Calibri" w:hAnsi="Times New Roman" w:cs="Times New Roman"/>
          <w:lang w:eastAsia="ru-RU"/>
        </w:rPr>
        <w:t>.202</w:t>
      </w:r>
      <w:r w:rsidR="002B4426" w:rsidRPr="00F82143">
        <w:rPr>
          <w:rFonts w:ascii="Times New Roman" w:eastAsia="Calibri" w:hAnsi="Times New Roman" w:cs="Times New Roman"/>
          <w:lang w:eastAsia="ru-RU"/>
        </w:rPr>
        <w:t>5</w:t>
      </w:r>
      <w:r w:rsidRPr="00F82143">
        <w:rPr>
          <w:rFonts w:ascii="Times New Roman" w:eastAsia="Calibri" w:hAnsi="Times New Roman" w:cs="Times New Roman"/>
          <w:lang w:eastAsia="ru-RU"/>
        </w:rPr>
        <w:t>.</w:t>
      </w:r>
    </w:p>
    <w:p w14:paraId="17B5CB4E" w14:textId="559794EF" w:rsidR="00BB518B" w:rsidRPr="00F82143" w:rsidRDefault="00BB518B" w:rsidP="00F82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82143">
        <w:rPr>
          <w:rFonts w:ascii="Times New Roman" w:eastAsia="Calibri" w:hAnsi="Times New Roman" w:cs="Times New Roman"/>
          <w:lang w:eastAsia="ru-RU"/>
        </w:rPr>
        <w:t xml:space="preserve">Срок проведения общественных обсуждений: с </w:t>
      </w:r>
      <w:r w:rsidR="00687B82" w:rsidRPr="00F82143">
        <w:rPr>
          <w:rFonts w:ascii="Times New Roman" w:eastAsia="Calibri" w:hAnsi="Times New Roman" w:cs="Times New Roman"/>
          <w:lang w:eastAsia="ru-RU"/>
        </w:rPr>
        <w:t>29</w:t>
      </w:r>
      <w:r w:rsidRPr="00F82143">
        <w:rPr>
          <w:rFonts w:ascii="Times New Roman" w:eastAsia="Calibri" w:hAnsi="Times New Roman" w:cs="Times New Roman"/>
          <w:lang w:eastAsia="ru-RU"/>
        </w:rPr>
        <w:t>.</w:t>
      </w:r>
      <w:r w:rsidR="00687B82" w:rsidRPr="00F82143">
        <w:rPr>
          <w:rFonts w:ascii="Times New Roman" w:eastAsia="Calibri" w:hAnsi="Times New Roman" w:cs="Times New Roman"/>
          <w:lang w:eastAsia="ru-RU"/>
        </w:rPr>
        <w:t>01</w:t>
      </w:r>
      <w:r w:rsidRPr="00F82143">
        <w:rPr>
          <w:rFonts w:ascii="Times New Roman" w:eastAsia="Calibri" w:hAnsi="Times New Roman" w:cs="Times New Roman"/>
          <w:lang w:eastAsia="ru-RU"/>
        </w:rPr>
        <w:t>.202</w:t>
      </w:r>
      <w:r w:rsidR="00687B82" w:rsidRPr="00F82143">
        <w:rPr>
          <w:rFonts w:ascii="Times New Roman" w:eastAsia="Calibri" w:hAnsi="Times New Roman" w:cs="Times New Roman"/>
          <w:lang w:eastAsia="ru-RU"/>
        </w:rPr>
        <w:t>5</w:t>
      </w:r>
      <w:r w:rsidRPr="00F82143">
        <w:rPr>
          <w:rFonts w:ascii="Times New Roman" w:eastAsia="Calibri" w:hAnsi="Times New Roman" w:cs="Times New Roman"/>
          <w:lang w:eastAsia="ru-RU"/>
        </w:rPr>
        <w:t xml:space="preserve"> по </w:t>
      </w:r>
      <w:r w:rsidR="00687B82" w:rsidRPr="00F82143">
        <w:rPr>
          <w:rFonts w:ascii="Times New Roman" w:eastAsia="Calibri" w:hAnsi="Times New Roman" w:cs="Times New Roman"/>
          <w:lang w:eastAsia="ru-RU"/>
        </w:rPr>
        <w:t>1</w:t>
      </w:r>
      <w:r w:rsidR="006F66BF" w:rsidRPr="00F82143">
        <w:rPr>
          <w:rFonts w:ascii="Times New Roman" w:eastAsia="Calibri" w:hAnsi="Times New Roman" w:cs="Times New Roman"/>
          <w:lang w:eastAsia="ru-RU"/>
        </w:rPr>
        <w:t>9</w:t>
      </w:r>
      <w:r w:rsidRPr="00F82143">
        <w:rPr>
          <w:rFonts w:ascii="Times New Roman" w:eastAsia="Calibri" w:hAnsi="Times New Roman" w:cs="Times New Roman"/>
          <w:lang w:eastAsia="ru-RU"/>
        </w:rPr>
        <w:t>.0</w:t>
      </w:r>
      <w:r w:rsidR="006A40D7" w:rsidRPr="00F82143">
        <w:rPr>
          <w:rFonts w:ascii="Times New Roman" w:eastAsia="Calibri" w:hAnsi="Times New Roman" w:cs="Times New Roman"/>
          <w:lang w:eastAsia="ru-RU"/>
        </w:rPr>
        <w:t>2</w:t>
      </w:r>
      <w:r w:rsidRPr="00F82143">
        <w:rPr>
          <w:rFonts w:ascii="Times New Roman" w:eastAsia="Calibri" w:hAnsi="Times New Roman" w:cs="Times New Roman"/>
          <w:lang w:eastAsia="ru-RU"/>
        </w:rPr>
        <w:t>.202</w:t>
      </w:r>
      <w:r w:rsidR="002B4426" w:rsidRPr="00F82143">
        <w:rPr>
          <w:rFonts w:ascii="Times New Roman" w:eastAsia="Calibri" w:hAnsi="Times New Roman" w:cs="Times New Roman"/>
          <w:lang w:eastAsia="ru-RU"/>
        </w:rPr>
        <w:t>5</w:t>
      </w:r>
      <w:r w:rsidRPr="00F82143">
        <w:rPr>
          <w:rFonts w:ascii="Times New Roman" w:eastAsia="Calibri" w:hAnsi="Times New Roman" w:cs="Times New Roman"/>
          <w:lang w:eastAsia="ru-RU"/>
        </w:rPr>
        <w:t>.</w:t>
      </w:r>
    </w:p>
    <w:p w14:paraId="344523C9" w14:textId="77777777" w:rsidR="00A449B8" w:rsidRPr="00F82143" w:rsidRDefault="00A449B8" w:rsidP="00F82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82143">
        <w:rPr>
          <w:rFonts w:ascii="Times New Roman" w:eastAsia="Calibri" w:hAnsi="Times New Roman" w:cs="Times New Roman"/>
          <w:lang w:eastAsia="ru-RU"/>
        </w:rPr>
        <w:t xml:space="preserve">Место проведения общественных обсуждений: администрация городского округа Кохма. </w:t>
      </w:r>
    </w:p>
    <w:p w14:paraId="5B7AB58D" w14:textId="77777777" w:rsidR="00A449B8" w:rsidRPr="00F82143" w:rsidRDefault="00A449B8" w:rsidP="00F82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82143">
        <w:rPr>
          <w:rFonts w:ascii="Times New Roman" w:eastAsia="Calibri" w:hAnsi="Times New Roman" w:cs="Times New Roman"/>
          <w:lang w:eastAsia="ru-RU"/>
        </w:rPr>
        <w:t>Организатор общественных обсуждений: администрация городского округа Кохма.</w:t>
      </w:r>
    </w:p>
    <w:p w14:paraId="0D93D2C5" w14:textId="081E5BB8" w:rsidR="00BB518B" w:rsidRPr="00F82143" w:rsidRDefault="00BB518B" w:rsidP="00F82143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82143">
        <w:rPr>
          <w:rFonts w:ascii="Times New Roman" w:eastAsia="Calibri" w:hAnsi="Times New Roman" w:cs="Times New Roman"/>
          <w:lang w:eastAsia="ru-RU"/>
        </w:rPr>
        <w:t>Основание проведения общественн</w:t>
      </w:r>
      <w:r w:rsidR="0016125E" w:rsidRPr="00F82143">
        <w:rPr>
          <w:rFonts w:ascii="Times New Roman" w:eastAsia="Calibri" w:hAnsi="Times New Roman" w:cs="Times New Roman"/>
          <w:lang w:eastAsia="ru-RU"/>
        </w:rPr>
        <w:t xml:space="preserve">ых обсуждений: </w:t>
      </w:r>
      <w:r w:rsidR="00F43483" w:rsidRPr="00F82143">
        <w:rPr>
          <w:rFonts w:ascii="Times New Roman" w:eastAsia="Calibri" w:hAnsi="Times New Roman" w:cs="Times New Roman"/>
          <w:lang w:eastAsia="ru-RU"/>
        </w:rPr>
        <w:t>постановление администрации городского округа Кохма от 22.01.2025 № 17 «О проведении общественных обсуждений по проекту внесения изменений в Генеральный план городского округа Кохма», постановление администрации городского округа Кохма от 22.01.2025 № 16 «О проведении общественных обсуждений по проекту внесения изменений в Правила землепользования и застройки городского округа Кохма».</w:t>
      </w:r>
    </w:p>
    <w:p w14:paraId="7B097C4C" w14:textId="6D4E8FA4" w:rsidR="00BB518B" w:rsidRPr="00F82143" w:rsidRDefault="00BB518B" w:rsidP="00F82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82143">
        <w:rPr>
          <w:rFonts w:ascii="Times New Roman" w:eastAsia="Calibri" w:hAnsi="Times New Roman" w:cs="Times New Roman"/>
          <w:lang w:eastAsia="ru-RU"/>
        </w:rPr>
        <w:t>Порядок проведения общественных обсуждений по проектам</w:t>
      </w:r>
      <w:r w:rsidR="004C68A4" w:rsidRPr="00F82143">
        <w:rPr>
          <w:rFonts w:ascii="Times New Roman" w:eastAsia="Calibri" w:hAnsi="Times New Roman" w:cs="Times New Roman"/>
          <w:lang w:eastAsia="ru-RU"/>
        </w:rPr>
        <w:t xml:space="preserve"> </w:t>
      </w:r>
      <w:r w:rsidRPr="00F82143">
        <w:rPr>
          <w:rFonts w:ascii="Times New Roman" w:eastAsia="Calibri" w:hAnsi="Times New Roman" w:cs="Times New Roman"/>
          <w:lang w:eastAsia="ru-RU"/>
        </w:rPr>
        <w:t>установлен решением Городской Думы городского округа Кохма от 20.06.2018 № 24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слушаний в городском округе Кохма»</w:t>
      </w:r>
      <w:r w:rsidR="00F43483" w:rsidRPr="00F82143">
        <w:rPr>
          <w:rFonts w:ascii="Times New Roman" w:eastAsia="Calibri" w:hAnsi="Times New Roman" w:cs="Times New Roman"/>
          <w:lang w:eastAsia="ru-RU"/>
        </w:rPr>
        <w:t>, с учетом положений Федерального закона от 14.03.2022 № 58-ФЗ «О внесении изменений в отдельные законодательные акты Российской федерации»</w:t>
      </w:r>
    </w:p>
    <w:p w14:paraId="35F25A4F" w14:textId="77777777" w:rsidR="004A016B" w:rsidRPr="00F82143" w:rsidRDefault="004A016B" w:rsidP="00F82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82143">
        <w:rPr>
          <w:rFonts w:ascii="Times New Roman" w:eastAsia="Calibri" w:hAnsi="Times New Roman" w:cs="Times New Roman"/>
          <w:lang w:eastAsia="ru-RU"/>
        </w:rPr>
        <w:t xml:space="preserve">Вопросы, выносимые на </w:t>
      </w:r>
      <w:r w:rsidR="00BB518B" w:rsidRPr="00F82143">
        <w:rPr>
          <w:rFonts w:ascii="Times New Roman" w:eastAsia="Calibri" w:hAnsi="Times New Roman" w:cs="Times New Roman"/>
          <w:lang w:eastAsia="ru-RU"/>
        </w:rPr>
        <w:t>общественные обсуждения</w:t>
      </w:r>
      <w:r w:rsidRPr="00F82143">
        <w:rPr>
          <w:rFonts w:ascii="Times New Roman" w:eastAsia="Calibri" w:hAnsi="Times New Roman" w:cs="Times New Roman"/>
          <w:lang w:eastAsia="ru-RU"/>
        </w:rPr>
        <w:t xml:space="preserve">: </w:t>
      </w:r>
      <w:r w:rsidRPr="00F82143">
        <w:rPr>
          <w:rFonts w:ascii="Times New Roman" w:eastAsia="Calibri" w:hAnsi="Times New Roman" w:cs="Times New Roman"/>
        </w:rPr>
        <w:t>рассмотрение проекта внесения изменений в Генеральный план городского округа Кохма, проекта внесения изменений в Правила землепользования и застройки городского округа Кохма.</w:t>
      </w:r>
    </w:p>
    <w:p w14:paraId="2D7F555A" w14:textId="74F9BDC5" w:rsidR="00BB518B" w:rsidRPr="00F82143" w:rsidRDefault="00BB518B" w:rsidP="00F82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82143">
        <w:rPr>
          <w:rFonts w:ascii="Times New Roman" w:eastAsia="Calibri" w:hAnsi="Times New Roman" w:cs="Times New Roman"/>
          <w:lang w:eastAsia="ru-RU"/>
        </w:rPr>
        <w:t xml:space="preserve">Срок, в течение которого участниками общественных обсуждений вносились предложения и замечания, касающиеся проектов: с </w:t>
      </w:r>
      <w:r w:rsidR="00F43483" w:rsidRPr="00F82143">
        <w:rPr>
          <w:rFonts w:ascii="Times New Roman" w:eastAsia="Calibri" w:hAnsi="Times New Roman" w:cs="Times New Roman"/>
          <w:lang w:eastAsia="ru-RU"/>
        </w:rPr>
        <w:t>05</w:t>
      </w:r>
      <w:r w:rsidRPr="00F82143">
        <w:rPr>
          <w:rFonts w:ascii="Times New Roman" w:eastAsia="Calibri" w:hAnsi="Times New Roman" w:cs="Times New Roman"/>
          <w:lang w:eastAsia="ru-RU"/>
        </w:rPr>
        <w:t>.</w:t>
      </w:r>
      <w:r w:rsidR="00F43483" w:rsidRPr="00F82143">
        <w:rPr>
          <w:rFonts w:ascii="Times New Roman" w:eastAsia="Calibri" w:hAnsi="Times New Roman" w:cs="Times New Roman"/>
          <w:lang w:eastAsia="ru-RU"/>
        </w:rPr>
        <w:t>0</w:t>
      </w:r>
      <w:r w:rsidRPr="00F82143">
        <w:rPr>
          <w:rFonts w:ascii="Times New Roman" w:eastAsia="Calibri" w:hAnsi="Times New Roman" w:cs="Times New Roman"/>
          <w:lang w:eastAsia="ru-RU"/>
        </w:rPr>
        <w:t>2.202</w:t>
      </w:r>
      <w:r w:rsidR="00F43483" w:rsidRPr="00F82143">
        <w:rPr>
          <w:rFonts w:ascii="Times New Roman" w:eastAsia="Calibri" w:hAnsi="Times New Roman" w:cs="Times New Roman"/>
          <w:lang w:eastAsia="ru-RU"/>
        </w:rPr>
        <w:t>5</w:t>
      </w:r>
      <w:r w:rsidRPr="00F82143">
        <w:rPr>
          <w:rFonts w:ascii="Times New Roman" w:eastAsia="Calibri" w:hAnsi="Times New Roman" w:cs="Times New Roman"/>
          <w:lang w:eastAsia="ru-RU"/>
        </w:rPr>
        <w:t xml:space="preserve"> по 1</w:t>
      </w:r>
      <w:r w:rsidR="00F43483" w:rsidRPr="00F82143">
        <w:rPr>
          <w:rFonts w:ascii="Times New Roman" w:eastAsia="Calibri" w:hAnsi="Times New Roman" w:cs="Times New Roman"/>
          <w:lang w:eastAsia="ru-RU"/>
        </w:rPr>
        <w:t>2</w:t>
      </w:r>
      <w:r w:rsidRPr="00F82143">
        <w:rPr>
          <w:rFonts w:ascii="Times New Roman" w:eastAsia="Calibri" w:hAnsi="Times New Roman" w:cs="Times New Roman"/>
          <w:lang w:eastAsia="ru-RU"/>
        </w:rPr>
        <w:t>.0</w:t>
      </w:r>
      <w:r w:rsidR="00571050" w:rsidRPr="00F82143">
        <w:rPr>
          <w:rFonts w:ascii="Times New Roman" w:eastAsia="Calibri" w:hAnsi="Times New Roman" w:cs="Times New Roman"/>
          <w:lang w:eastAsia="ru-RU"/>
        </w:rPr>
        <w:t>2</w:t>
      </w:r>
      <w:r w:rsidRPr="00F82143">
        <w:rPr>
          <w:rFonts w:ascii="Times New Roman" w:eastAsia="Calibri" w:hAnsi="Times New Roman" w:cs="Times New Roman"/>
          <w:lang w:eastAsia="ru-RU"/>
        </w:rPr>
        <w:t>.202</w:t>
      </w:r>
      <w:r w:rsidR="00F43483" w:rsidRPr="00F82143">
        <w:rPr>
          <w:rFonts w:ascii="Times New Roman" w:eastAsia="Calibri" w:hAnsi="Times New Roman" w:cs="Times New Roman"/>
          <w:lang w:eastAsia="ru-RU"/>
        </w:rPr>
        <w:t>5</w:t>
      </w:r>
      <w:r w:rsidRPr="00F82143">
        <w:rPr>
          <w:rFonts w:ascii="Times New Roman" w:eastAsia="Calibri" w:hAnsi="Times New Roman" w:cs="Times New Roman"/>
          <w:lang w:eastAsia="ru-RU"/>
        </w:rPr>
        <w:t>.</w:t>
      </w:r>
    </w:p>
    <w:p w14:paraId="4D3D4A91" w14:textId="77777777" w:rsidR="00F43483" w:rsidRPr="00F82143" w:rsidRDefault="004C68A4" w:rsidP="00F82143">
      <w:pPr>
        <w:spacing w:after="0" w:line="240" w:lineRule="auto"/>
        <w:ind w:left="1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82143">
        <w:rPr>
          <w:rFonts w:ascii="Times New Roman" w:eastAsia="Calibri" w:hAnsi="Times New Roman" w:cs="Times New Roman"/>
          <w:lang w:eastAsia="ru-RU"/>
        </w:rPr>
        <w:t xml:space="preserve">Оповещения о начале общественных обсуждений </w:t>
      </w:r>
      <w:r w:rsidR="00F43483" w:rsidRPr="00F82143">
        <w:rPr>
          <w:rFonts w:ascii="Times New Roman" w:eastAsia="Calibri" w:hAnsi="Times New Roman" w:cs="Times New Roman"/>
          <w:lang w:eastAsia="ru-RU"/>
        </w:rPr>
        <w:t>по проекту внесения изменений в Генеральный план городского округа Кохма, по проекту внесения изменений в Правила землепользования и застройки городского округа Кохма опубликованы 29.01.2025 на официальном сайте администрации городского округа Кохма Ивановской области в информационно телекоммуникационной сети Интернет http://kohma37.gosuslugi.ru в разделе «Деятельность - Публичные слушания - Вопросы градостроительства» https://kohma37.gosuslugi.ru/deyatelnost/napravleniya-deyatelnosti/publichnye-slushaniya-obschestvennye-obsuzhdeniya/voprosy-gradostroitelstva/ и в газете «Кохомский вестник» №3 (1743).</w:t>
      </w:r>
    </w:p>
    <w:p w14:paraId="0B23FF34" w14:textId="77777777" w:rsidR="00F43483" w:rsidRPr="00F82143" w:rsidRDefault="004C68A4" w:rsidP="00F82143">
      <w:pPr>
        <w:spacing w:after="0" w:line="240" w:lineRule="auto"/>
        <w:ind w:left="1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82143">
        <w:rPr>
          <w:rFonts w:ascii="Times New Roman" w:eastAsia="Calibri" w:hAnsi="Times New Roman" w:cs="Times New Roman"/>
          <w:lang w:eastAsia="ru-RU"/>
        </w:rPr>
        <w:t xml:space="preserve">Информация о проведении экспозиции проектов: </w:t>
      </w:r>
      <w:r w:rsidR="00F43483" w:rsidRPr="00F82143">
        <w:rPr>
          <w:rFonts w:ascii="Times New Roman" w:eastAsia="Calibri" w:hAnsi="Times New Roman" w:cs="Times New Roman"/>
          <w:lang w:eastAsia="ru-RU"/>
        </w:rPr>
        <w:t xml:space="preserve">информационные материалы к проектам, рассматриваемым на общественных обсуждениях, представлены на экспозиции по адресу: г. Кохма, ул. Советская, д. 23, а также размещены на официальном сайте администрации городского округа Кохма в разделе «Деятельность - Публичные слушания - Вопросы градостроительства» https://kohma37.gosuslugi.ru/deyatelnost/napravleniya-deyatelnosti/publichnye-slushaniya-obschestvennye-obsuzhdeniya/voprosy-gradostroitelstva/. Экспозиция проектов и консультирование по проектам проводились с 05.02.2025 по 12.02.2025, в рабочие дни с 9.00 до 16.00, и по телефону 8(4932)93-99-84. </w:t>
      </w:r>
    </w:p>
    <w:p w14:paraId="29ECD49C" w14:textId="77777777" w:rsidR="005C6B49" w:rsidRPr="00F82143" w:rsidRDefault="00BB518B" w:rsidP="00F82143">
      <w:pPr>
        <w:spacing w:after="0" w:line="240" w:lineRule="auto"/>
        <w:ind w:left="1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82143">
        <w:rPr>
          <w:rFonts w:ascii="Times New Roman" w:eastAsia="Calibri" w:hAnsi="Times New Roman" w:cs="Times New Roman"/>
          <w:lang w:eastAsia="ru-RU"/>
        </w:rPr>
        <w:t xml:space="preserve">При проведении общественных обсуждений участников общественных обсуждений не зарегистрировано.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 не зарегистрированы. </w:t>
      </w:r>
    </w:p>
    <w:p w14:paraId="462592BB" w14:textId="77777777" w:rsidR="00BD2B7B" w:rsidRPr="00F82143" w:rsidRDefault="00BD2B7B" w:rsidP="00F82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82143">
        <w:rPr>
          <w:rFonts w:ascii="Times New Roman" w:eastAsia="Calibri" w:hAnsi="Times New Roman" w:cs="Times New Roman"/>
        </w:rPr>
        <w:t>Вывод</w:t>
      </w:r>
      <w:r w:rsidR="0016125E" w:rsidRPr="00F82143">
        <w:rPr>
          <w:rFonts w:ascii="Times New Roman" w:eastAsia="Calibri" w:hAnsi="Times New Roman" w:cs="Times New Roman"/>
        </w:rPr>
        <w:t>ы по результатам общественных обсуждений</w:t>
      </w:r>
      <w:r w:rsidRPr="00F82143">
        <w:rPr>
          <w:rFonts w:ascii="Times New Roman" w:eastAsia="Calibri" w:hAnsi="Times New Roman" w:cs="Times New Roman"/>
        </w:rPr>
        <w:t>:</w:t>
      </w:r>
    </w:p>
    <w:p w14:paraId="50E691F9" w14:textId="3AA865A0" w:rsidR="00F82143" w:rsidRDefault="0016125E" w:rsidP="002A6B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F82143">
        <w:rPr>
          <w:rFonts w:ascii="Times New Roman" w:eastAsia="Calibri" w:hAnsi="Times New Roman" w:cs="Times New Roman"/>
          <w:lang w:eastAsia="ar-SA"/>
        </w:rPr>
        <w:t xml:space="preserve">Общественные обсуждения проведены в соответствии с процедурой, предусмотренной действующим законодательством Российской Федерации. </w:t>
      </w:r>
    </w:p>
    <w:p w14:paraId="34123C84" w14:textId="55C5BC63" w:rsidR="002A6B79" w:rsidRDefault="00147341" w:rsidP="002A6B79">
      <w:pPr>
        <w:tabs>
          <w:tab w:val="left" w:pos="709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2143">
        <w:rPr>
          <w:rFonts w:ascii="Times New Roman" w:eastAsia="Times New Roman" w:hAnsi="Times New Roman" w:cs="Times New Roman"/>
          <w:lang w:eastAsia="ar-SA"/>
        </w:rPr>
        <w:t xml:space="preserve">Руководитель отраслевого (функционального) органа администрации городского округа Кохма, уполномоченного на проведение </w:t>
      </w:r>
      <w:r w:rsidR="00610F63" w:rsidRPr="00F82143">
        <w:rPr>
          <w:rFonts w:ascii="Times New Roman" w:eastAsia="Times New Roman" w:hAnsi="Times New Roman" w:cs="Times New Roman"/>
          <w:lang w:eastAsia="ar-SA"/>
        </w:rPr>
        <w:t>общественн</w:t>
      </w:r>
      <w:r w:rsidR="00610F63">
        <w:rPr>
          <w:rFonts w:ascii="Times New Roman" w:eastAsia="Times New Roman" w:hAnsi="Times New Roman" w:cs="Times New Roman"/>
          <w:sz w:val="24"/>
          <w:szCs w:val="24"/>
          <w:lang w:eastAsia="ar-SA"/>
        </w:rPr>
        <w:t>ых обсуждений</w:t>
      </w:r>
      <w:r w:rsidR="008734F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C90FFA9" w14:textId="6963C890" w:rsidR="002A6B79" w:rsidRPr="002A6B79" w:rsidRDefault="002A6B79" w:rsidP="002A6B7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B7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главы администрации городского округа</w:t>
      </w:r>
    </w:p>
    <w:p w14:paraId="51ACAFB7" w14:textId="77777777" w:rsidR="002A6B79" w:rsidRPr="002A6B79" w:rsidRDefault="002A6B79" w:rsidP="002A6B7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B79">
        <w:rPr>
          <w:rFonts w:ascii="Times New Roman" w:eastAsia="Times New Roman" w:hAnsi="Times New Roman" w:cs="Times New Roman"/>
          <w:sz w:val="24"/>
          <w:szCs w:val="24"/>
          <w:lang w:eastAsia="ar-SA"/>
        </w:rPr>
        <w:t>Кохма, начальник управления строительства и жилищно</w:t>
      </w:r>
    </w:p>
    <w:p w14:paraId="21A4D370" w14:textId="6C83A1C4" w:rsidR="002A6B79" w:rsidRPr="002A6B79" w:rsidRDefault="002A6B79" w:rsidP="002A6B7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B79">
        <w:rPr>
          <w:rFonts w:ascii="Times New Roman" w:eastAsia="Times New Roman" w:hAnsi="Times New Roman" w:cs="Times New Roman"/>
          <w:sz w:val="24"/>
          <w:szCs w:val="24"/>
          <w:lang w:eastAsia="ar-SA"/>
        </w:rPr>
        <w:t>-коммунального хозяйства администрации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6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округа Кохма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2A6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В.Я. Корень                                 </w:t>
      </w:r>
    </w:p>
    <w:p w14:paraId="2FCD7CDE" w14:textId="4B5034C5" w:rsidR="00147341" w:rsidRPr="00147341" w:rsidRDefault="00147341" w:rsidP="00F82143">
      <w:pPr>
        <w:tabs>
          <w:tab w:val="left" w:pos="709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147341" w:rsidRPr="00147341" w:rsidSect="006526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41"/>
    <w:rsid w:val="00001B84"/>
    <w:rsid w:val="000247F8"/>
    <w:rsid w:val="000B6A53"/>
    <w:rsid w:val="00147341"/>
    <w:rsid w:val="00155265"/>
    <w:rsid w:val="0016125E"/>
    <w:rsid w:val="001C5C65"/>
    <w:rsid w:val="0025073B"/>
    <w:rsid w:val="0025124C"/>
    <w:rsid w:val="002A6B79"/>
    <w:rsid w:val="002B4426"/>
    <w:rsid w:val="002D7CF5"/>
    <w:rsid w:val="0039068C"/>
    <w:rsid w:val="00390BA7"/>
    <w:rsid w:val="003B0C0A"/>
    <w:rsid w:val="003D0D49"/>
    <w:rsid w:val="003D41EC"/>
    <w:rsid w:val="00481A70"/>
    <w:rsid w:val="004A016B"/>
    <w:rsid w:val="004C68A4"/>
    <w:rsid w:val="00571050"/>
    <w:rsid w:val="005C1D34"/>
    <w:rsid w:val="005C6B49"/>
    <w:rsid w:val="00610F63"/>
    <w:rsid w:val="006460A7"/>
    <w:rsid w:val="006526AE"/>
    <w:rsid w:val="00670821"/>
    <w:rsid w:val="00687B82"/>
    <w:rsid w:val="006A40D7"/>
    <w:rsid w:val="006B6101"/>
    <w:rsid w:val="006F66BF"/>
    <w:rsid w:val="00720DDC"/>
    <w:rsid w:val="00724E99"/>
    <w:rsid w:val="007D19ED"/>
    <w:rsid w:val="00811EAF"/>
    <w:rsid w:val="00820CFF"/>
    <w:rsid w:val="008553EE"/>
    <w:rsid w:val="0086461A"/>
    <w:rsid w:val="008734F9"/>
    <w:rsid w:val="008C216F"/>
    <w:rsid w:val="0095002E"/>
    <w:rsid w:val="00962549"/>
    <w:rsid w:val="0098007E"/>
    <w:rsid w:val="009B395F"/>
    <w:rsid w:val="009C6C33"/>
    <w:rsid w:val="009D176F"/>
    <w:rsid w:val="009E6D36"/>
    <w:rsid w:val="009F077B"/>
    <w:rsid w:val="00A22917"/>
    <w:rsid w:val="00A4087B"/>
    <w:rsid w:val="00A449B8"/>
    <w:rsid w:val="00A76906"/>
    <w:rsid w:val="00A924B7"/>
    <w:rsid w:val="00AE72B4"/>
    <w:rsid w:val="00B25859"/>
    <w:rsid w:val="00BB518B"/>
    <w:rsid w:val="00BD2B7B"/>
    <w:rsid w:val="00C36255"/>
    <w:rsid w:val="00CF3EA4"/>
    <w:rsid w:val="00EA758D"/>
    <w:rsid w:val="00EC2DD3"/>
    <w:rsid w:val="00F43483"/>
    <w:rsid w:val="00F82143"/>
    <w:rsid w:val="00F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B311"/>
  <w15:docId w15:val="{543A6663-B8EF-499E-B9BA-0FB3005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625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81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81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9E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0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2D24-CF3B-479E-B36C-8430ED3B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Виктория</dc:creator>
  <cp:lastModifiedBy>Цветкова Любовь Владимировна</cp:lastModifiedBy>
  <cp:revision>29</cp:revision>
  <cp:lastPrinted>2021-01-27T10:46:00Z</cp:lastPrinted>
  <dcterms:created xsi:type="dcterms:W3CDTF">2021-01-26T13:38:00Z</dcterms:created>
  <dcterms:modified xsi:type="dcterms:W3CDTF">2025-02-20T13:08:00Z</dcterms:modified>
</cp:coreProperties>
</file>