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60E" w:rsidRPr="002B560E" w:rsidRDefault="002B560E" w:rsidP="002B560E">
      <w:pPr>
        <w:jc w:val="right"/>
      </w:pPr>
      <w:r w:rsidRPr="002B560E">
        <w:t xml:space="preserve">Приложение </w:t>
      </w:r>
      <w:r>
        <w:t>5</w:t>
      </w:r>
    </w:p>
    <w:p w:rsidR="002B560E" w:rsidRPr="002B560E" w:rsidRDefault="002B560E" w:rsidP="002B560E">
      <w:pPr>
        <w:jc w:val="right"/>
      </w:pPr>
      <w:r w:rsidRPr="002B560E">
        <w:t>к приказу управления образования и молодежной политики</w:t>
      </w:r>
    </w:p>
    <w:p w:rsidR="002B560E" w:rsidRPr="002B560E" w:rsidRDefault="002B560E" w:rsidP="002B560E">
      <w:pPr>
        <w:jc w:val="right"/>
      </w:pPr>
      <w:r w:rsidRPr="002B560E">
        <w:t xml:space="preserve"> администрации городского округа Кохма </w:t>
      </w:r>
    </w:p>
    <w:p w:rsidR="002B560E" w:rsidRPr="002B560E" w:rsidRDefault="002B560E" w:rsidP="002B560E">
      <w:pPr>
        <w:jc w:val="right"/>
      </w:pPr>
      <w:r w:rsidRPr="002B560E">
        <w:t>от _</w:t>
      </w:r>
      <w:r w:rsidR="003F3767">
        <w:t>_________</w:t>
      </w:r>
      <w:r w:rsidRPr="002B560E">
        <w:t>___ № _</w:t>
      </w:r>
      <w:r w:rsidR="003F3767">
        <w:rPr>
          <w:u w:val="single"/>
        </w:rPr>
        <w:t>_____</w:t>
      </w:r>
      <w:r w:rsidRPr="002B560E">
        <w:t>_</w:t>
      </w:r>
    </w:p>
    <w:p w:rsidR="00842F11" w:rsidRDefault="00842F11" w:rsidP="004A639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F15C22" w:rsidRDefault="00F15C22" w:rsidP="004A639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УТВЕРЖДАЮ</w:t>
      </w:r>
    </w:p>
    <w:p w:rsidR="00F15C22" w:rsidRDefault="00F15C22" w:rsidP="004A639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Заместитель главы администрации</w:t>
      </w:r>
    </w:p>
    <w:p w:rsidR="00F15C22" w:rsidRDefault="00F15C22" w:rsidP="004A639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городского округа Кохма,</w:t>
      </w:r>
    </w:p>
    <w:p w:rsidR="00F15C22" w:rsidRDefault="00F15C22" w:rsidP="004A639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начальник управления образования и</w:t>
      </w:r>
    </w:p>
    <w:p w:rsidR="00F15C22" w:rsidRDefault="00F15C22" w:rsidP="004A639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молодежной политики администрации</w:t>
      </w:r>
    </w:p>
    <w:p w:rsidR="00F15C22" w:rsidRDefault="00F15C22" w:rsidP="004A639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городского округа Кохма</w:t>
      </w:r>
    </w:p>
    <w:p w:rsidR="00F15C22" w:rsidRDefault="00F15C22" w:rsidP="004A639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_________ __</w:t>
      </w:r>
      <w:r>
        <w:rPr>
          <w:rFonts w:ascii="Courier New" w:hAnsi="Courier New" w:cs="Courier New"/>
          <w:sz w:val="20"/>
          <w:szCs w:val="20"/>
          <w:u w:val="single"/>
        </w:rPr>
        <w:t>Л.Н. Ненастьева</w:t>
      </w:r>
      <w:r>
        <w:rPr>
          <w:rFonts w:ascii="Courier New" w:hAnsi="Courier New" w:cs="Courier New"/>
          <w:sz w:val="20"/>
          <w:szCs w:val="20"/>
        </w:rPr>
        <w:t>___</w:t>
      </w:r>
    </w:p>
    <w:p w:rsidR="00F15C22" w:rsidRDefault="00F15C22" w:rsidP="004A639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F15C22" w:rsidRDefault="00F15C22" w:rsidP="004A639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F37BE4">
        <w:rPr>
          <w:rFonts w:ascii="Courier New" w:hAnsi="Courier New" w:cs="Courier New"/>
          <w:sz w:val="20"/>
          <w:szCs w:val="20"/>
        </w:rPr>
        <w:t>«</w:t>
      </w:r>
      <w:r w:rsidR="00F37BE4">
        <w:rPr>
          <w:rFonts w:ascii="Courier New" w:hAnsi="Courier New" w:cs="Courier New"/>
          <w:sz w:val="20"/>
          <w:szCs w:val="20"/>
          <w:u w:val="single"/>
        </w:rPr>
        <w:t>25</w:t>
      </w:r>
      <w:r w:rsidR="00F37BE4">
        <w:rPr>
          <w:rFonts w:ascii="Courier New" w:hAnsi="Courier New" w:cs="Courier New"/>
          <w:sz w:val="20"/>
          <w:szCs w:val="20"/>
        </w:rPr>
        <w:t xml:space="preserve">» </w:t>
      </w:r>
      <w:r w:rsidR="00F37BE4">
        <w:rPr>
          <w:rFonts w:ascii="Courier New" w:hAnsi="Courier New" w:cs="Courier New"/>
          <w:sz w:val="20"/>
          <w:szCs w:val="20"/>
          <w:u w:val="single"/>
        </w:rPr>
        <w:t>декабря</w:t>
      </w:r>
      <w:r w:rsidR="00F37BE4">
        <w:rPr>
          <w:rFonts w:ascii="Courier New" w:hAnsi="Courier New" w:cs="Courier New"/>
          <w:sz w:val="20"/>
          <w:szCs w:val="20"/>
        </w:rPr>
        <w:t xml:space="preserve"> 20</w:t>
      </w:r>
      <w:r w:rsidR="00F37BE4">
        <w:rPr>
          <w:rFonts w:ascii="Courier New" w:hAnsi="Courier New" w:cs="Courier New"/>
          <w:sz w:val="20"/>
          <w:szCs w:val="20"/>
          <w:u w:val="single"/>
        </w:rPr>
        <w:t>24</w:t>
      </w:r>
      <w:r w:rsidR="00F37BE4">
        <w:rPr>
          <w:rFonts w:ascii="Courier New" w:hAnsi="Courier New" w:cs="Courier New"/>
          <w:sz w:val="20"/>
          <w:szCs w:val="20"/>
        </w:rPr>
        <w:t xml:space="preserve"> г.</w:t>
      </w:r>
    </w:p>
    <w:p w:rsidR="00F15C22" w:rsidRDefault="00F15C22" w:rsidP="004A639B">
      <w:pPr>
        <w:widowControl w:val="0"/>
        <w:autoSpaceDE w:val="0"/>
        <w:autoSpaceDN w:val="0"/>
        <w:jc w:val="right"/>
        <w:rPr>
          <w:rFonts w:ascii="Courier New" w:hAnsi="Courier New" w:cs="Courier New"/>
          <w:sz w:val="20"/>
          <w:szCs w:val="20"/>
        </w:rPr>
      </w:pPr>
    </w:p>
    <w:p w:rsidR="00F15C22" w:rsidRDefault="00C14B5C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</w:t>
      </w:r>
      <w:r w:rsidR="00F15C22">
        <w:rPr>
          <w:rFonts w:ascii="Courier New" w:hAnsi="Courier New" w:cs="Courier New"/>
          <w:sz w:val="20"/>
          <w:szCs w:val="20"/>
        </w:rPr>
        <w:t>┌───────────────┐</w:t>
      </w:r>
    </w:p>
    <w:p w:rsidR="00F15C22" w:rsidRDefault="00842F11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bookmarkStart w:id="0" w:name="P294"/>
      <w:bookmarkEnd w:id="0"/>
      <w:r>
        <w:rPr>
          <w:rFonts w:ascii="Courier New" w:hAnsi="Courier New" w:cs="Courier New"/>
          <w:sz w:val="20"/>
          <w:szCs w:val="20"/>
        </w:rPr>
        <w:t xml:space="preserve">        </w:t>
      </w:r>
      <w:r w:rsidR="0008722E">
        <w:rPr>
          <w:rFonts w:ascii="Courier New" w:hAnsi="Courier New" w:cs="Courier New"/>
          <w:sz w:val="20"/>
          <w:szCs w:val="20"/>
        </w:rPr>
        <w:t xml:space="preserve">                </w:t>
      </w:r>
      <w:bookmarkStart w:id="1" w:name="_GoBack"/>
      <w:bookmarkEnd w:id="1"/>
      <w:r>
        <w:rPr>
          <w:rFonts w:ascii="Courier New" w:hAnsi="Courier New" w:cs="Courier New"/>
          <w:sz w:val="20"/>
          <w:szCs w:val="20"/>
        </w:rPr>
        <w:t xml:space="preserve"> МУНИЦИПАЛЬНОЕ ЗАДАНИЕ      №5   </w:t>
      </w:r>
      <w:r w:rsidR="00F15C22">
        <w:rPr>
          <w:rFonts w:ascii="Courier New" w:hAnsi="Courier New" w:cs="Courier New"/>
          <w:sz w:val="20"/>
          <w:szCs w:val="20"/>
        </w:rPr>
        <w:t xml:space="preserve">  │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на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174CC4">
        <w:rPr>
          <w:rFonts w:ascii="Courier New" w:hAnsi="Courier New" w:cs="Courier New"/>
          <w:sz w:val="20"/>
          <w:szCs w:val="20"/>
          <w:u w:val="single"/>
        </w:rPr>
        <w:t>5</w:t>
      </w:r>
      <w:r>
        <w:rPr>
          <w:rFonts w:ascii="Courier New" w:hAnsi="Courier New" w:cs="Courier New"/>
          <w:sz w:val="20"/>
          <w:szCs w:val="20"/>
        </w:rPr>
        <w:t>__ год и плановый период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174CC4">
        <w:rPr>
          <w:rFonts w:ascii="Courier New" w:hAnsi="Courier New" w:cs="Courier New"/>
          <w:sz w:val="20"/>
          <w:szCs w:val="20"/>
          <w:u w:val="single"/>
        </w:rPr>
        <w:t>6</w:t>
      </w:r>
      <w:r>
        <w:rPr>
          <w:rFonts w:ascii="Courier New" w:hAnsi="Courier New" w:cs="Courier New"/>
          <w:sz w:val="20"/>
          <w:szCs w:val="20"/>
        </w:rPr>
        <w:t>__ и 20_</w:t>
      </w:r>
      <w:r>
        <w:rPr>
          <w:rFonts w:ascii="Courier New" w:hAnsi="Courier New" w:cs="Courier New"/>
          <w:sz w:val="20"/>
          <w:szCs w:val="20"/>
          <w:u w:val="single"/>
        </w:rPr>
        <w:t>2</w:t>
      </w:r>
      <w:r w:rsidR="00174CC4">
        <w:rPr>
          <w:rFonts w:ascii="Courier New" w:hAnsi="Courier New" w:cs="Courier New"/>
          <w:sz w:val="20"/>
          <w:szCs w:val="20"/>
          <w:u w:val="single"/>
        </w:rPr>
        <w:t>7</w:t>
      </w:r>
      <w:r w:rsidR="0049108F">
        <w:rPr>
          <w:rFonts w:ascii="Courier New" w:hAnsi="Courier New" w:cs="Courier New"/>
          <w:sz w:val="20"/>
          <w:szCs w:val="20"/>
          <w:u w:val="single"/>
        </w:rPr>
        <w:t xml:space="preserve">   г</w:t>
      </w:r>
      <w:r>
        <w:rPr>
          <w:rFonts w:ascii="Courier New" w:hAnsi="Courier New" w:cs="Courier New"/>
          <w:sz w:val="20"/>
          <w:szCs w:val="20"/>
        </w:rPr>
        <w:t>одов└───────────────┘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┌───────┐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Коды  │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F15C22" w:rsidRDefault="00F935D4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</w:t>
      </w:r>
      <w:r w:rsidR="00C14B5C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 от " </w:t>
      </w:r>
      <w:r w:rsidR="00C14B5C">
        <w:rPr>
          <w:rFonts w:ascii="Courier New" w:hAnsi="Courier New" w:cs="Courier New"/>
          <w:sz w:val="20"/>
          <w:szCs w:val="20"/>
          <w:u w:val="single"/>
        </w:rPr>
        <w:t>25</w:t>
      </w:r>
      <w:r>
        <w:rPr>
          <w:rFonts w:ascii="Courier New" w:hAnsi="Courier New" w:cs="Courier New"/>
          <w:sz w:val="20"/>
          <w:szCs w:val="20"/>
        </w:rPr>
        <w:t xml:space="preserve"> " </w:t>
      </w:r>
      <w:r>
        <w:rPr>
          <w:rFonts w:ascii="Courier New" w:hAnsi="Courier New" w:cs="Courier New"/>
          <w:sz w:val="20"/>
          <w:szCs w:val="20"/>
          <w:u w:val="single"/>
        </w:rPr>
        <w:t>декабря</w:t>
      </w:r>
      <w:r>
        <w:rPr>
          <w:rFonts w:ascii="Courier New" w:hAnsi="Courier New" w:cs="Courier New"/>
          <w:sz w:val="20"/>
          <w:szCs w:val="20"/>
        </w:rPr>
        <w:t xml:space="preserve"> 20</w:t>
      </w:r>
      <w:r>
        <w:rPr>
          <w:rFonts w:ascii="Courier New" w:hAnsi="Courier New" w:cs="Courier New"/>
          <w:sz w:val="20"/>
          <w:szCs w:val="20"/>
          <w:u w:val="single"/>
        </w:rPr>
        <w:t>24</w:t>
      </w:r>
      <w:r>
        <w:rPr>
          <w:rFonts w:ascii="Courier New" w:hAnsi="Courier New" w:cs="Courier New"/>
          <w:sz w:val="20"/>
          <w:szCs w:val="20"/>
        </w:rPr>
        <w:t xml:space="preserve"> г.</w:t>
      </w:r>
      <w:r w:rsidR="00F15C22">
        <w:rPr>
          <w:rFonts w:ascii="Courier New" w:hAnsi="Courier New" w:cs="Courier New"/>
          <w:sz w:val="20"/>
          <w:szCs w:val="20"/>
        </w:rPr>
        <w:t xml:space="preserve">                Дата│       │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├───────┤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муниципального  учреждения                по </w:t>
      </w:r>
      <w:proofErr w:type="gramStart"/>
      <w:r>
        <w:rPr>
          <w:rFonts w:ascii="Courier New" w:hAnsi="Courier New" w:cs="Courier New"/>
          <w:sz w:val="20"/>
          <w:szCs w:val="20"/>
        </w:rPr>
        <w:t>Сводному</w:t>
      </w:r>
      <w:proofErr w:type="gramEnd"/>
      <w:r>
        <w:rPr>
          <w:rFonts w:ascii="Courier New" w:hAnsi="Courier New" w:cs="Courier New"/>
          <w:sz w:val="20"/>
          <w:szCs w:val="20"/>
        </w:rPr>
        <w:t>│       │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                                  реестру ├───────┤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  <w:u w:val="single"/>
        </w:rPr>
      </w:pPr>
      <w:r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  <w:u w:val="single"/>
        </w:rPr>
        <w:t>Муниципальное автономное дошкольное образовательное</w:t>
      </w:r>
    </w:p>
    <w:p w:rsidR="00842F11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>учреждение детский сад № 11 «Теремок»</w:t>
      </w:r>
    </w:p>
    <w:p w:rsidR="00F15C22" w:rsidRDefault="00842F11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 w:rsidRPr="00842F11">
        <w:rPr>
          <w:rFonts w:ascii="Courier New" w:hAnsi="Courier New" w:cs="Courier New"/>
          <w:b/>
          <w:sz w:val="20"/>
          <w:szCs w:val="20"/>
          <w:u w:val="single"/>
        </w:rPr>
        <w:t>городского округа Кохма Ивановской обл</w:t>
      </w:r>
      <w:r w:rsidR="00A11357">
        <w:rPr>
          <w:rFonts w:ascii="Courier New" w:hAnsi="Courier New" w:cs="Courier New"/>
          <w:b/>
          <w:sz w:val="20"/>
          <w:szCs w:val="20"/>
          <w:u w:val="single"/>
        </w:rPr>
        <w:t>а</w:t>
      </w:r>
      <w:r w:rsidRPr="00842F11">
        <w:rPr>
          <w:rFonts w:ascii="Courier New" w:hAnsi="Courier New" w:cs="Courier New"/>
          <w:b/>
          <w:sz w:val="20"/>
          <w:szCs w:val="20"/>
          <w:u w:val="single"/>
        </w:rPr>
        <w:t>сти</w:t>
      </w:r>
      <w:r w:rsidR="00C14B5C">
        <w:rPr>
          <w:rFonts w:ascii="Courier New" w:hAnsi="Courier New" w:cs="Courier New"/>
          <w:b/>
          <w:sz w:val="20"/>
          <w:szCs w:val="20"/>
          <w:u w:val="single"/>
        </w:rPr>
        <w:t xml:space="preserve">                       </w:t>
      </w:r>
      <w:r w:rsidR="00F15C22">
        <w:rPr>
          <w:rFonts w:ascii="Courier New" w:hAnsi="Courier New" w:cs="Courier New"/>
          <w:sz w:val="20"/>
          <w:szCs w:val="20"/>
        </w:rPr>
        <w:t xml:space="preserve"> │       │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Виды деятельности муниципального учреждения                       ├───────┤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              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7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 w:rsidR="00B97C53">
        <w:rPr>
          <w:rFonts w:ascii="Courier New" w:hAnsi="Courier New" w:cs="Courier New"/>
          <w:sz w:val="20"/>
          <w:szCs w:val="20"/>
        </w:rPr>
        <w:t>│85.11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</w:t>
      </w:r>
      <w:r w:rsidR="00C14B5C">
        <w:rPr>
          <w:rFonts w:ascii="Courier New" w:hAnsi="Courier New" w:cs="Courier New"/>
          <w:sz w:val="20"/>
          <w:szCs w:val="20"/>
        </w:rPr>
        <w:t xml:space="preserve">                                                                </w:t>
      </w:r>
      <w:r>
        <w:rPr>
          <w:rFonts w:ascii="Courier New" w:hAnsi="Courier New" w:cs="Courier New"/>
          <w:sz w:val="20"/>
          <w:szCs w:val="20"/>
        </w:rPr>
        <w:t xml:space="preserve"> ├───────┤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│       │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Вид муниципального учреждения городского округа Кохма             ├───────┤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</w:t>
      </w:r>
      <w:r w:rsidR="0075403D">
        <w:rPr>
          <w:rFonts w:ascii="Courier New" w:hAnsi="Courier New" w:cs="Courier New"/>
          <w:sz w:val="20"/>
          <w:szCs w:val="20"/>
          <w:u w:val="single"/>
        </w:rPr>
        <w:t>Автономное</w:t>
      </w:r>
      <w:proofErr w:type="gramStart"/>
      <w:r>
        <w:rPr>
          <w:rFonts w:ascii="Courier New" w:hAnsi="Courier New" w:cs="Courier New"/>
          <w:sz w:val="20"/>
          <w:szCs w:val="20"/>
        </w:rPr>
        <w:t>_________________________________________________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8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      │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proofErr w:type="gramStart"/>
      <w:r>
        <w:rPr>
          <w:rFonts w:ascii="Courier New" w:hAnsi="Courier New" w:cs="Courier New"/>
          <w:sz w:val="20"/>
          <w:szCs w:val="20"/>
        </w:rPr>
        <w:t>(указывается вид муниципального учреждения                        ├───────┤</w:t>
      </w:r>
      <w:proofErr w:type="gramEnd"/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городского округа Кохма из общероссийского</w:t>
      </w:r>
      <w:proofErr w:type="gramStart"/>
      <w:r>
        <w:rPr>
          <w:rFonts w:ascii="Courier New" w:hAnsi="Courier New" w:cs="Courier New"/>
          <w:sz w:val="20"/>
          <w:szCs w:val="20"/>
        </w:rPr>
        <w:t xml:space="preserve">                П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о </w:t>
      </w:r>
      <w:hyperlink r:id="rId9" w:history="1">
        <w:r>
          <w:rPr>
            <w:rStyle w:val="a4"/>
            <w:rFonts w:ascii="Courier New" w:hAnsi="Courier New" w:cs="Courier New"/>
            <w:sz w:val="20"/>
            <w:szCs w:val="20"/>
            <w:u w:val="none"/>
          </w:rPr>
          <w:t>ОКВЭД</w:t>
        </w:r>
      </w:hyperlink>
      <w:r>
        <w:rPr>
          <w:rFonts w:ascii="Courier New" w:hAnsi="Courier New" w:cs="Courier New"/>
          <w:sz w:val="20"/>
          <w:szCs w:val="20"/>
        </w:rPr>
        <w:t>│       │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перечня или регионального перечня)                                └───────┘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ЧАСТЬ 1. Сведения об оказываемых муниципальных услугах 2)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РАЗДЕЛ _</w:t>
      </w:r>
      <w:r>
        <w:rPr>
          <w:rFonts w:ascii="Courier New" w:hAnsi="Courier New" w:cs="Courier New"/>
          <w:sz w:val="20"/>
          <w:szCs w:val="20"/>
          <w:u w:val="single"/>
        </w:rPr>
        <w:t>1</w:t>
      </w:r>
      <w:r>
        <w:rPr>
          <w:rFonts w:ascii="Courier New" w:hAnsi="Courier New" w:cs="Courier New"/>
          <w:sz w:val="20"/>
          <w:szCs w:val="20"/>
        </w:rPr>
        <w:t>__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Наименование муниципальной услуги          Код по </w:t>
      </w:r>
      <w:proofErr w:type="gramStart"/>
      <w:r>
        <w:rPr>
          <w:rFonts w:ascii="Courier New" w:hAnsi="Courier New" w:cs="Courier New"/>
          <w:sz w:val="20"/>
          <w:szCs w:val="20"/>
        </w:rPr>
        <w:t>общероссийскому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┌───┐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перечню или региональному перечню  │   │ </w:t>
      </w:r>
    </w:p>
    <w:p w:rsidR="00C228CA" w:rsidRPr="00B63B0A" w:rsidRDefault="00C228CA" w:rsidP="00C228CA">
      <w:pPr>
        <w:widowControl w:val="0"/>
        <w:autoSpaceDE w:val="0"/>
        <w:autoSpaceDN w:val="0"/>
        <w:jc w:val="both"/>
        <w:rPr>
          <w:color w:val="000000"/>
          <w:sz w:val="20"/>
          <w:szCs w:val="20"/>
          <w:u w:val="single"/>
        </w:rPr>
      </w:pPr>
      <w:r w:rsidRPr="00B63B0A">
        <w:rPr>
          <w:color w:val="000000"/>
          <w:sz w:val="20"/>
          <w:szCs w:val="20"/>
          <w:u w:val="single"/>
        </w:rPr>
        <w:t>801011О.99.0.БВ24ДМ62000, 801011О.99.0.БВ24ДН82000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  <w:u w:val="single"/>
        </w:rPr>
        <w:t xml:space="preserve">Реализация </w:t>
      </w:r>
      <w:proofErr w:type="gramStart"/>
      <w:r>
        <w:rPr>
          <w:rFonts w:ascii="Courier New" w:hAnsi="Courier New" w:cs="Courier New"/>
          <w:sz w:val="20"/>
          <w:szCs w:val="20"/>
          <w:u w:val="single"/>
        </w:rPr>
        <w:t>основных</w:t>
      </w:r>
      <w:proofErr w:type="gramEnd"/>
      <w:r>
        <w:rPr>
          <w:rFonts w:ascii="Courier New" w:hAnsi="Courier New" w:cs="Courier New"/>
          <w:sz w:val="20"/>
          <w:szCs w:val="20"/>
          <w:u w:val="single"/>
        </w:rPr>
        <w:t xml:space="preserve"> общеобразовательных </w:t>
      </w:r>
      <w:proofErr w:type="spellStart"/>
      <w:r>
        <w:rPr>
          <w:rFonts w:ascii="Courier New" w:hAnsi="Courier New" w:cs="Courier New"/>
          <w:sz w:val="20"/>
          <w:szCs w:val="20"/>
          <w:u w:val="single"/>
        </w:rPr>
        <w:t>программдош</w:t>
      </w:r>
      <w:r w:rsidR="00B97C53">
        <w:rPr>
          <w:rFonts w:ascii="Courier New" w:hAnsi="Courier New" w:cs="Courier New"/>
          <w:sz w:val="20"/>
          <w:szCs w:val="20"/>
          <w:u w:val="single"/>
        </w:rPr>
        <w:t>кольного</w:t>
      </w:r>
      <w:proofErr w:type="spellEnd"/>
      <w:r w:rsidR="00B97C53">
        <w:rPr>
          <w:rFonts w:ascii="Courier New" w:hAnsi="Courier New" w:cs="Courier New"/>
          <w:sz w:val="20"/>
          <w:szCs w:val="20"/>
          <w:u w:val="single"/>
        </w:rPr>
        <w:t xml:space="preserve"> образования</w:t>
      </w:r>
      <w:r>
        <w:rPr>
          <w:rFonts w:ascii="Courier New" w:hAnsi="Courier New" w:cs="Courier New"/>
          <w:sz w:val="20"/>
          <w:szCs w:val="20"/>
        </w:rPr>
        <w:t xml:space="preserve"> </w:t>
      </w:r>
      <w:r w:rsidR="00C14B5C">
        <w:rPr>
          <w:rFonts w:ascii="Courier New" w:hAnsi="Courier New" w:cs="Courier New"/>
          <w:sz w:val="20"/>
          <w:szCs w:val="20"/>
        </w:rPr>
        <w:t xml:space="preserve">     </w:t>
      </w:r>
      <w:r>
        <w:rPr>
          <w:rFonts w:ascii="Courier New" w:hAnsi="Courier New" w:cs="Courier New"/>
          <w:sz w:val="20"/>
          <w:szCs w:val="20"/>
        </w:rPr>
        <w:t xml:space="preserve"> │   │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                                             └───┘</w:t>
      </w:r>
    </w:p>
    <w:p w:rsidR="00F15C22" w:rsidRDefault="00F15C22" w:rsidP="00F15C22">
      <w:pPr>
        <w:pStyle w:val="a3"/>
        <w:widowControl w:val="0"/>
        <w:autoSpaceDE w:val="0"/>
        <w:autoSpaceDN w:val="0"/>
        <w:ind w:left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Категории потребителей муниципальной услуги _</w:t>
      </w:r>
      <w:r>
        <w:rPr>
          <w:rFonts w:ascii="Courier New" w:hAnsi="Courier New" w:cs="Courier New"/>
          <w:sz w:val="20"/>
          <w:szCs w:val="20"/>
          <w:u w:val="single"/>
        </w:rPr>
        <w:t>физические лица</w:t>
      </w:r>
      <w:r>
        <w:rPr>
          <w:rFonts w:ascii="Courier New" w:hAnsi="Courier New" w:cs="Courier New"/>
          <w:sz w:val="20"/>
          <w:szCs w:val="20"/>
        </w:rPr>
        <w:t>____________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1. Показатели,  характеризующие  объем  и  (или)  качество  </w:t>
      </w:r>
      <w:proofErr w:type="spellStart"/>
      <w:r>
        <w:rPr>
          <w:rFonts w:ascii="Courier New" w:hAnsi="Courier New" w:cs="Courier New"/>
          <w:sz w:val="20"/>
          <w:szCs w:val="20"/>
        </w:rPr>
        <w:t>муниципальнойуслуги</w:t>
      </w:r>
      <w:proofErr w:type="spellEnd"/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1.1. Показатели, характеризующие качество муниципальной услуги 3)</w:t>
      </w:r>
    </w:p>
    <w:tbl>
      <w:tblPr>
        <w:tblW w:w="148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8"/>
        <w:gridCol w:w="1419"/>
        <w:gridCol w:w="1559"/>
        <w:gridCol w:w="3969"/>
        <w:gridCol w:w="709"/>
        <w:gridCol w:w="850"/>
        <w:gridCol w:w="992"/>
        <w:gridCol w:w="1276"/>
        <w:gridCol w:w="1276"/>
        <w:gridCol w:w="992"/>
        <w:gridCol w:w="1130"/>
      </w:tblGrid>
      <w:tr w:rsidR="00F15C22" w:rsidRPr="0075403D" w:rsidTr="00945097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9"/>
                <w:szCs w:val="19"/>
                <w:lang w:eastAsia="en-US"/>
              </w:rPr>
            </w:pPr>
            <w:r w:rsidRPr="00B97C53">
              <w:rPr>
                <w:rFonts w:ascii="Courier" w:hAnsi="Courier" w:cs="Calibri"/>
                <w:sz w:val="19"/>
                <w:szCs w:val="19"/>
                <w:lang w:eastAsia="en-US"/>
              </w:rPr>
              <w:t xml:space="preserve">№ </w:t>
            </w:r>
            <w:proofErr w:type="gramStart"/>
            <w:r w:rsidRPr="00B97C53">
              <w:rPr>
                <w:rFonts w:ascii="Courier" w:hAnsi="Courier" w:cs="Calibri"/>
                <w:sz w:val="19"/>
                <w:szCs w:val="19"/>
                <w:lang w:eastAsia="en-US"/>
              </w:rPr>
              <w:t>п</w:t>
            </w:r>
            <w:proofErr w:type="gramEnd"/>
            <w:r w:rsidRPr="00B97C53">
              <w:rPr>
                <w:rFonts w:ascii="Courier" w:hAnsi="Courier" w:cs="Calibri"/>
                <w:sz w:val="19"/>
                <w:szCs w:val="19"/>
                <w:lang w:eastAsia="en-US"/>
              </w:rPr>
              <w:t>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9"/>
                <w:szCs w:val="19"/>
                <w:lang w:eastAsia="en-US"/>
              </w:rPr>
            </w:pPr>
            <w:r w:rsidRPr="00B97C53">
              <w:rPr>
                <w:rFonts w:ascii="Courier" w:hAnsi="Courier" w:cs="Calibri"/>
                <w:sz w:val="19"/>
                <w:szCs w:val="19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9"/>
                <w:szCs w:val="19"/>
                <w:lang w:eastAsia="en-US"/>
              </w:rPr>
            </w:pPr>
            <w:r w:rsidRPr="00B97C53">
              <w:rPr>
                <w:rFonts w:ascii="Courier" w:hAnsi="Courier" w:cs="Calibri"/>
                <w:sz w:val="19"/>
                <w:szCs w:val="19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9"/>
                <w:szCs w:val="19"/>
                <w:lang w:eastAsia="en-US"/>
              </w:rPr>
            </w:pPr>
            <w:r w:rsidRPr="00B97C53">
              <w:rPr>
                <w:rFonts w:ascii="Courier" w:hAnsi="Courier" w:cs="Calibri"/>
                <w:sz w:val="19"/>
                <w:szCs w:val="19"/>
                <w:lang w:eastAsia="en-US"/>
              </w:rPr>
              <w:t>Показатель качества муниципальной услуги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Значение показателя качества муниципальной услуги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Допустимые (возможные) отклонения от установленных показателей качества муниципальной услуги </w:t>
            </w:r>
            <w:r w:rsidRPr="0075403D">
              <w:rPr>
                <w:rFonts w:ascii="Courier" w:hAnsi="Courier" w:cs="Courier New"/>
                <w:sz w:val="18"/>
                <w:szCs w:val="18"/>
                <w:lang w:eastAsia="en-US"/>
              </w:rPr>
              <w:t>4)</w:t>
            </w:r>
          </w:p>
        </w:tc>
      </w:tr>
      <w:tr w:rsidR="00F15C22" w:rsidRPr="0075403D" w:rsidTr="00945097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Pr="00B97C53" w:rsidRDefault="00F15C22">
            <w:pPr>
              <w:rPr>
                <w:rFonts w:ascii="Courier" w:hAnsi="Courier" w:cs="Calibri"/>
                <w:sz w:val="19"/>
                <w:szCs w:val="19"/>
                <w:lang w:eastAsia="en-US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9"/>
                <w:szCs w:val="19"/>
                <w:lang w:eastAsia="en-US"/>
              </w:rPr>
            </w:pPr>
            <w:r w:rsidRPr="00B97C53">
              <w:rPr>
                <w:rFonts w:ascii="Courier" w:hAnsi="Courier" w:cs="Calibri"/>
                <w:sz w:val="19"/>
                <w:szCs w:val="19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9"/>
                <w:szCs w:val="19"/>
                <w:lang w:eastAsia="en-US"/>
              </w:rPr>
            </w:pPr>
            <w:r w:rsidRPr="00B97C53">
              <w:rPr>
                <w:rFonts w:ascii="Courier" w:hAnsi="Courier" w:cs="Calibri"/>
                <w:sz w:val="19"/>
                <w:szCs w:val="19"/>
                <w:lang w:eastAsia="en-US"/>
              </w:rPr>
              <w:t>наименование показателя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9"/>
                <w:szCs w:val="19"/>
                <w:lang w:eastAsia="en-US"/>
              </w:rPr>
            </w:pPr>
            <w:r w:rsidRPr="00B97C53">
              <w:rPr>
                <w:rFonts w:ascii="Courier" w:hAnsi="Courier" w:cs="Calibri"/>
                <w:sz w:val="19"/>
                <w:szCs w:val="19"/>
                <w:lang w:eastAsia="en-US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единица измерения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 w:rsidP="00174CC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75403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174CC4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5</w:t>
            </w: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_ год (очередной финансовый год)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 w:rsidP="00174CC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75403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174CC4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6</w:t>
            </w: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_ год (1-й год планового периода)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 w:rsidP="00174CC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20</w:t>
            </w:r>
            <w:r w:rsidRPr="0075403D">
              <w:rPr>
                <w:rFonts w:ascii="Courier" w:hAnsi="Courier" w:cs="Calibri"/>
                <w:sz w:val="18"/>
                <w:szCs w:val="18"/>
                <w:u w:val="single"/>
                <w:lang w:eastAsia="en-US"/>
              </w:rPr>
              <w:t>2</w:t>
            </w:r>
            <w:r w:rsidR="00174CC4">
              <w:rPr>
                <w:rFonts w:asciiTheme="minorHAnsi" w:hAnsiTheme="minorHAnsi" w:cs="Calibri"/>
                <w:sz w:val="18"/>
                <w:szCs w:val="18"/>
                <w:u w:val="single"/>
                <w:lang w:eastAsia="en-US"/>
              </w:rPr>
              <w:t>7</w:t>
            </w: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_ год 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в процентах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в абсолютных величинах</w:t>
            </w:r>
          </w:p>
        </w:tc>
      </w:tr>
      <w:tr w:rsidR="00F15C22" w:rsidRPr="0075403D" w:rsidTr="00945097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Pr="00B97C53" w:rsidRDefault="00F15C22">
            <w:pPr>
              <w:rPr>
                <w:rFonts w:ascii="Courier" w:hAnsi="Courier" w:cs="Calibri"/>
                <w:sz w:val="19"/>
                <w:szCs w:val="19"/>
                <w:lang w:eastAsia="en-US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Pr="00B97C53" w:rsidRDefault="00F15C22">
            <w:pPr>
              <w:rPr>
                <w:rFonts w:ascii="Courier" w:hAnsi="Courier" w:cs="Calibri"/>
                <w:sz w:val="19"/>
                <w:szCs w:val="19"/>
                <w:lang w:eastAsia="en-US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Pr="00B97C53" w:rsidRDefault="00F15C22">
            <w:pPr>
              <w:rPr>
                <w:rFonts w:ascii="Courier" w:hAnsi="Courier" w:cs="Calibri"/>
                <w:sz w:val="19"/>
                <w:szCs w:val="19"/>
                <w:lang w:eastAsia="en-US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Pr="00B97C53" w:rsidRDefault="00F15C22">
            <w:pPr>
              <w:rPr>
                <w:rFonts w:ascii="Courier" w:hAnsi="Courier" w:cs="Calibri"/>
                <w:sz w:val="19"/>
                <w:szCs w:val="19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 xml:space="preserve">код по </w:t>
            </w:r>
            <w:hyperlink r:id="rId10" w:history="1">
              <w:r w:rsidRPr="0075403D">
                <w:rPr>
                  <w:rStyle w:val="a4"/>
                  <w:rFonts w:ascii="Courier" w:hAnsi="Courier" w:cs="Calibri"/>
                  <w:sz w:val="18"/>
                  <w:szCs w:val="18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Pr="0075403D" w:rsidRDefault="00F15C2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Pr="0075403D" w:rsidRDefault="00F15C2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Pr="0075403D" w:rsidRDefault="00F15C2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Pr="0075403D" w:rsidRDefault="00F15C2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Pr="0075403D" w:rsidRDefault="00F15C22">
            <w:pPr>
              <w:rPr>
                <w:rFonts w:ascii="Courier" w:hAnsi="Courier" w:cs="Calibri"/>
                <w:sz w:val="18"/>
                <w:szCs w:val="18"/>
                <w:lang w:eastAsia="en-US"/>
              </w:rPr>
            </w:pPr>
          </w:p>
        </w:tc>
      </w:tr>
      <w:tr w:rsidR="00F15C22" w:rsidRPr="0075403D" w:rsidTr="00945097"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9"/>
                <w:szCs w:val="19"/>
                <w:lang w:eastAsia="en-US"/>
              </w:rPr>
            </w:pPr>
            <w:r w:rsidRPr="00B97C53">
              <w:rPr>
                <w:rFonts w:ascii="Courier" w:hAnsi="Courier" w:cs="Calibri"/>
                <w:sz w:val="19"/>
                <w:szCs w:val="19"/>
                <w:lang w:eastAsia="en-US"/>
              </w:rPr>
              <w:t>1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9"/>
                <w:szCs w:val="19"/>
                <w:lang w:eastAsia="en-US"/>
              </w:rPr>
            </w:pPr>
            <w:r w:rsidRPr="00B97C53">
              <w:rPr>
                <w:rFonts w:ascii="Courier" w:hAnsi="Courier" w:cs="Calibri"/>
                <w:sz w:val="19"/>
                <w:szCs w:val="19"/>
                <w:lang w:eastAsia="en-US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9"/>
                <w:szCs w:val="19"/>
                <w:lang w:eastAsia="en-US"/>
              </w:rPr>
            </w:pPr>
            <w:r w:rsidRPr="00B97C53">
              <w:rPr>
                <w:rFonts w:ascii="Courier" w:hAnsi="Courier" w:cs="Calibri"/>
                <w:sz w:val="19"/>
                <w:szCs w:val="19"/>
                <w:lang w:eastAsia="en-US"/>
              </w:rPr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9"/>
                <w:szCs w:val="19"/>
                <w:lang w:eastAsia="en-US"/>
              </w:rPr>
            </w:pPr>
            <w:r w:rsidRPr="00B97C53">
              <w:rPr>
                <w:rFonts w:ascii="Courier" w:hAnsi="Courier" w:cs="Calibri"/>
                <w:sz w:val="19"/>
                <w:szCs w:val="19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75403D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 w:cs="Calibri"/>
                <w:sz w:val="18"/>
                <w:szCs w:val="18"/>
                <w:lang w:eastAsia="en-US"/>
              </w:rPr>
              <w:t>11</w:t>
            </w:r>
          </w:p>
        </w:tc>
      </w:tr>
      <w:tr w:rsidR="00D969BE" w:rsidRPr="0075403D" w:rsidTr="00FE7CBB">
        <w:trPr>
          <w:trHeight w:val="3465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9BE" w:rsidRPr="00575A3A" w:rsidRDefault="00D969B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 w:cs="Calibri"/>
                <w:sz w:val="19"/>
                <w:szCs w:val="19"/>
                <w:lang w:eastAsia="en-US"/>
              </w:rPr>
            </w:pPr>
            <w:r>
              <w:rPr>
                <w:rFonts w:asciiTheme="minorHAnsi" w:hAnsiTheme="minorHAnsi" w:cs="Calibri"/>
                <w:sz w:val="19"/>
                <w:szCs w:val="19"/>
                <w:lang w:eastAsia="en-US"/>
              </w:rPr>
              <w:t>1.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BE" w:rsidRPr="00B97C53" w:rsidRDefault="00D969BE">
            <w:pPr>
              <w:widowControl w:val="0"/>
              <w:autoSpaceDE w:val="0"/>
              <w:autoSpaceDN w:val="0"/>
              <w:spacing w:line="276" w:lineRule="auto"/>
              <w:rPr>
                <w:rFonts w:ascii="Courier" w:hAnsi="Courier"/>
                <w:sz w:val="19"/>
                <w:szCs w:val="19"/>
                <w:lang w:eastAsia="en-US"/>
              </w:rPr>
            </w:pPr>
            <w:r w:rsidRPr="00B97C53">
              <w:rPr>
                <w:rFonts w:ascii="Courier" w:hAnsi="Courier"/>
                <w:sz w:val="19"/>
                <w:szCs w:val="19"/>
                <w:lang w:eastAsia="en-US"/>
              </w:rPr>
              <w:t>Реализация основных общеобразовательных программ</w:t>
            </w:r>
          </w:p>
          <w:p w:rsidR="00D969BE" w:rsidRPr="00B97C53" w:rsidRDefault="00D969BE">
            <w:pPr>
              <w:widowControl w:val="0"/>
              <w:autoSpaceDE w:val="0"/>
              <w:autoSpaceDN w:val="0"/>
              <w:spacing w:line="276" w:lineRule="auto"/>
              <w:rPr>
                <w:rFonts w:ascii="Courier" w:hAnsi="Courier" w:cs="Calibri"/>
                <w:sz w:val="19"/>
                <w:szCs w:val="19"/>
                <w:lang w:eastAsia="en-US"/>
              </w:rPr>
            </w:pPr>
            <w:r w:rsidRPr="00B97C53">
              <w:rPr>
                <w:rFonts w:ascii="Courier" w:hAnsi="Courier"/>
                <w:sz w:val="19"/>
                <w:szCs w:val="19"/>
                <w:lang w:eastAsia="en-US"/>
              </w:rPr>
              <w:t xml:space="preserve">дошкольного образования  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BE" w:rsidRPr="00B97C53" w:rsidRDefault="00D969B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9"/>
                <w:szCs w:val="19"/>
                <w:lang w:eastAsia="en-US"/>
              </w:rPr>
            </w:pPr>
            <w:r w:rsidRPr="00B97C53">
              <w:rPr>
                <w:rFonts w:ascii="Courier" w:hAnsi="Courier"/>
                <w:sz w:val="19"/>
                <w:szCs w:val="19"/>
                <w:lang w:eastAsia="en-US"/>
              </w:rPr>
              <w:t>очная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69BE" w:rsidRPr="00B97C53" w:rsidRDefault="00D969B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 w:val="19"/>
                <w:szCs w:val="19"/>
                <w:lang w:eastAsia="en-US"/>
              </w:rPr>
            </w:pPr>
            <w:r w:rsidRPr="00B97C53">
              <w:rPr>
                <w:rFonts w:ascii="Courier" w:hAnsi="Courier"/>
                <w:sz w:val="19"/>
                <w:szCs w:val="19"/>
                <w:lang w:eastAsia="en-US"/>
              </w:rPr>
              <w:t>Доля педагогических и руководящих работников муниципальных дошкольных образовательных организаций, прошедших в течение последних 3 лет повышение квалификации или профессиональную переподготовку, в том числе по федеральному образовательному стандарту дошкольного образования, в общей численности педагогических и руководящих работников муниципальных дошкольных образовательных организаций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9BE" w:rsidRPr="0075403D" w:rsidRDefault="00D969B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  <w:r w:rsidRPr="0075403D">
              <w:rPr>
                <w:rFonts w:ascii="Courier" w:hAnsi="Courier"/>
                <w:sz w:val="18"/>
                <w:szCs w:val="18"/>
                <w:lang w:eastAsia="en-US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BE" w:rsidRPr="0075403D" w:rsidRDefault="00D969B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9BE" w:rsidRPr="00B53157" w:rsidRDefault="00D969B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9BE" w:rsidRPr="00B53157" w:rsidRDefault="00D969B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69BE" w:rsidRPr="00B53157" w:rsidRDefault="00D969B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BE" w:rsidRPr="00B53157" w:rsidRDefault="00D969BE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69BE" w:rsidRPr="00B53157" w:rsidRDefault="0059761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sz w:val="18"/>
                <w:szCs w:val="18"/>
                <w:lang w:eastAsia="en-US"/>
              </w:rPr>
              <w:t>-</w:t>
            </w:r>
          </w:p>
        </w:tc>
      </w:tr>
    </w:tbl>
    <w:p w:rsidR="00B97C53" w:rsidRDefault="00B97C53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B97C53" w:rsidRDefault="00B97C53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</w:p>
    <w:p w:rsidR="00F15C22" w:rsidRDefault="00171197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8707755</wp:posOffset>
                </wp:positionH>
                <wp:positionV relativeFrom="paragraph">
                  <wp:posOffset>5080</wp:posOffset>
                </wp:positionV>
                <wp:extent cx="409575" cy="266700"/>
                <wp:effectExtent l="0" t="0" r="9525" b="0"/>
                <wp:wrapNone/>
                <wp:docPr id="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95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5C22" w:rsidRDefault="00F15C22" w:rsidP="00F15C2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685.65pt;margin-top:.4pt;width:32.25pt;height:21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" stroked="f">
                <v:textbox style="mso-fit-shape-to-text:t">
                  <w:txbxContent>
                    <w:p w:rsidR="00F15C22" w:rsidRDefault="00F15C22" w:rsidP="00F15C2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  <w:r w:rsidR="00F15C22">
        <w:rPr>
          <w:rFonts w:ascii="Courier New" w:hAnsi="Courier New" w:cs="Courier New"/>
          <w:sz w:val="20"/>
          <w:szCs w:val="20"/>
        </w:rPr>
        <w:t>1.2. Показатели, характеризующие объем муниципальной услуги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tbl>
      <w:tblPr>
        <w:tblW w:w="1503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1135"/>
        <w:gridCol w:w="1277"/>
        <w:gridCol w:w="1556"/>
        <w:gridCol w:w="993"/>
        <w:gridCol w:w="712"/>
        <w:gridCol w:w="1134"/>
        <w:gridCol w:w="1134"/>
        <w:gridCol w:w="1134"/>
        <w:gridCol w:w="1134"/>
        <w:gridCol w:w="1134"/>
        <w:gridCol w:w="1134"/>
        <w:gridCol w:w="993"/>
        <w:gridCol w:w="992"/>
      </w:tblGrid>
      <w:tr w:rsidR="00F15C22" w:rsidTr="00271EE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lastRenderedPageBreak/>
              <w:t xml:space="preserve">№ </w:t>
            </w:r>
            <w:proofErr w:type="gramStart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</w:t>
            </w:r>
            <w:proofErr w:type="gramEnd"/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Показатель, характеризующий содержание муниципальной услуги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Показатель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Значение показателя объема муниципальной услуги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Среднегодовой размер платы (цена, тариф), руб./ед. объема муниципальной услуги </w:t>
            </w:r>
          </w:p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Допустимые (возможные) отклонения от установленных показателей объема муниципальной услуги 4) </w:t>
            </w:r>
          </w:p>
        </w:tc>
      </w:tr>
      <w:tr w:rsidR="00F15C22" w:rsidTr="007540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5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 показателя</w:t>
            </w: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единица измерения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 w:rsidP="00174CC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20_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174CC4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5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 w:rsidP="00174CC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174CC4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6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 w:rsidP="00174CC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174CC4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7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 w:rsidP="00174CC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174CC4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5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(очередной финансовый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 w:rsidP="00174CC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</w:t>
            </w:r>
            <w:r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2</w:t>
            </w:r>
            <w:r w:rsidR="00174CC4">
              <w:rPr>
                <w:rFonts w:ascii="Calibri" w:hAnsi="Calibri" w:cs="Calibri"/>
                <w:sz w:val="22"/>
                <w:szCs w:val="20"/>
                <w:u w:val="single"/>
                <w:lang w:eastAsia="en-US"/>
              </w:rPr>
              <w:t>6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(1-й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 w:rsidP="00174CC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202</w:t>
            </w:r>
            <w:r w:rsidR="00174CC4">
              <w:rPr>
                <w:rFonts w:ascii="Calibri" w:hAnsi="Calibri" w:cs="Calibri"/>
                <w:sz w:val="22"/>
                <w:szCs w:val="20"/>
                <w:lang w:eastAsia="en-US"/>
              </w:rPr>
              <w:t>7</w:t>
            </w: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_ год (2-й год планового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процентах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абсолютных величинах</w:t>
            </w:r>
          </w:p>
        </w:tc>
      </w:tr>
      <w:tr w:rsidR="00F15C22" w:rsidTr="0075403D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5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 xml:space="preserve">код по </w:t>
            </w:r>
            <w:hyperlink r:id="rId11" w:history="1">
              <w:r>
                <w:rPr>
                  <w:rStyle w:val="a4"/>
                  <w:rFonts w:ascii="Calibri" w:hAnsi="Calibri" w:cs="Calibri"/>
                  <w:sz w:val="22"/>
                  <w:szCs w:val="20"/>
                  <w:u w:val="none"/>
                  <w:lang w:eastAsia="en-US"/>
                </w:rPr>
                <w:t>ОКЕИ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lang w:eastAsia="en-US"/>
              </w:rPr>
            </w:pPr>
          </w:p>
        </w:tc>
      </w:tr>
      <w:tr w:rsidR="00F15C22" w:rsidTr="0075403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5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14</w:t>
            </w:r>
          </w:p>
        </w:tc>
      </w:tr>
      <w:tr w:rsidR="00174CC4" w:rsidTr="00B1622A">
        <w:trPr>
          <w:trHeight w:val="17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C4" w:rsidRDefault="00174CC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1.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4" w:rsidRDefault="00174CC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основных общеобразовательных программ</w:t>
            </w:r>
          </w:p>
          <w:p w:rsidR="00174CC4" w:rsidRDefault="00174CC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дошкольного 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4" w:rsidRDefault="00174CC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очная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C4" w:rsidRDefault="00174CC4" w:rsidP="00575A3A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Численность воспитанников дошкольных образовательных организаций</w:t>
            </w:r>
          </w:p>
          <w:p w:rsidR="00174CC4" w:rsidRDefault="00174CC4" w:rsidP="00575A3A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1 до 3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4" w:rsidRDefault="00174CC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 воспитанников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C4" w:rsidRDefault="00174CC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C4" w:rsidRPr="007E64D5" w:rsidRDefault="00AF539D" w:rsidP="00815EC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C4" w:rsidRPr="007E64D5" w:rsidRDefault="00AF539D" w:rsidP="003614B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C4" w:rsidRPr="007E64D5" w:rsidRDefault="00AF539D" w:rsidP="003614B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C4" w:rsidRPr="007E64D5" w:rsidRDefault="00174CC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C4" w:rsidRPr="007E64D5" w:rsidRDefault="00174CC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C4" w:rsidRPr="007E64D5" w:rsidRDefault="00174CC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C4" w:rsidRPr="007E64D5" w:rsidRDefault="00174CC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C4" w:rsidRPr="007E64D5" w:rsidRDefault="00174CC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6</w:t>
            </w:r>
          </w:p>
        </w:tc>
      </w:tr>
      <w:tr w:rsidR="00174CC4" w:rsidTr="003C4576">
        <w:trPr>
          <w:trHeight w:val="175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C4" w:rsidRDefault="00174CC4" w:rsidP="003C457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2.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4" w:rsidRDefault="00174CC4" w:rsidP="003C457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Реализация основных общеобразовательных программ</w:t>
            </w:r>
          </w:p>
          <w:p w:rsidR="00174CC4" w:rsidRDefault="00174CC4" w:rsidP="003C457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дошкольного </w:t>
            </w:r>
            <w:r>
              <w:rPr>
                <w:sz w:val="20"/>
                <w:szCs w:val="20"/>
                <w:lang w:eastAsia="en-US"/>
              </w:rPr>
              <w:lastRenderedPageBreak/>
              <w:t>образования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4" w:rsidRDefault="00174CC4" w:rsidP="003C457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lastRenderedPageBreak/>
              <w:t>очная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C4" w:rsidRDefault="00174CC4" w:rsidP="003C4576">
            <w:pPr>
              <w:widowControl w:val="0"/>
              <w:autoSpaceDE w:val="0"/>
              <w:autoSpaceDN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Численность воспитанников дошкольных образовательных организаций</w:t>
            </w:r>
          </w:p>
          <w:p w:rsidR="00174CC4" w:rsidRDefault="00174CC4" w:rsidP="003C4576">
            <w:pPr>
              <w:widowControl w:val="0"/>
              <w:autoSpaceDE w:val="0"/>
              <w:autoSpaceDN w:val="0"/>
              <w:spacing w:line="276" w:lineRule="auto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 4 до 8 лет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CC4" w:rsidRDefault="00174CC4" w:rsidP="003C457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Число воспитанников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C4" w:rsidRDefault="00174CC4" w:rsidP="003C457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C4" w:rsidRPr="007E64D5" w:rsidRDefault="007724EF" w:rsidP="003C457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</w:t>
            </w:r>
            <w:r w:rsidR="00AF539D">
              <w:rPr>
                <w:rFonts w:ascii="Calibri" w:hAnsi="Calibri" w:cs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C4" w:rsidRPr="007E64D5" w:rsidRDefault="007724EF" w:rsidP="003614B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</w:t>
            </w:r>
            <w:r w:rsidR="00AF539D">
              <w:rPr>
                <w:rFonts w:ascii="Calibri" w:hAnsi="Calibri" w:cs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C4" w:rsidRPr="007E64D5" w:rsidRDefault="007724EF" w:rsidP="003614BB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20"/>
                <w:szCs w:val="20"/>
                <w:lang w:eastAsia="en-US"/>
              </w:rPr>
              <w:t>2</w:t>
            </w:r>
            <w:r w:rsidR="00AF539D">
              <w:rPr>
                <w:rFonts w:ascii="Calibri" w:hAnsi="Calibri" w:cs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C4" w:rsidRPr="007E64D5" w:rsidRDefault="00174CC4" w:rsidP="003C457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C4" w:rsidRPr="007E64D5" w:rsidRDefault="00174CC4" w:rsidP="003C457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C4" w:rsidRPr="007E64D5" w:rsidRDefault="00174CC4" w:rsidP="003C457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C4" w:rsidRPr="007E64D5" w:rsidRDefault="00174CC4" w:rsidP="003C457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CC4" w:rsidRPr="007E64D5" w:rsidRDefault="007724EF" w:rsidP="003C4576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Cs w:val="20"/>
                <w:lang w:eastAsia="en-US"/>
              </w:rPr>
              <w:t>18</w:t>
            </w:r>
          </w:p>
        </w:tc>
      </w:tr>
    </w:tbl>
    <w:p w:rsidR="00F15C22" w:rsidRDefault="00F15C22" w:rsidP="00F15C2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75403D" w:rsidRDefault="0075403D" w:rsidP="00F15C2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2. Нормативные правовые акты, устанавливающие размер платы (цену, тариф) либо порядок их установления</w:t>
      </w:r>
    </w:p>
    <w:p w:rsidR="00F15C22" w:rsidRDefault="00F15C22" w:rsidP="00F15C2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649"/>
        <w:gridCol w:w="2608"/>
        <w:gridCol w:w="1474"/>
        <w:gridCol w:w="1092"/>
        <w:gridCol w:w="2778"/>
      </w:tblGrid>
      <w:tr w:rsidR="00F15C22" w:rsidTr="00F15C22">
        <w:tc>
          <w:tcPr>
            <w:tcW w:w="96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Нормативный правовой акт</w:t>
            </w:r>
          </w:p>
        </w:tc>
      </w:tr>
      <w:tr w:rsidR="00F15C22" w:rsidTr="00F15C22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вид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принявший орган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дата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номер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наименование</w:t>
            </w:r>
          </w:p>
        </w:tc>
      </w:tr>
      <w:tr w:rsidR="00F15C22" w:rsidTr="00F15C22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5</w:t>
            </w:r>
          </w:p>
        </w:tc>
      </w:tr>
      <w:tr w:rsidR="00F15C22" w:rsidTr="00F15C22"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</w:p>
        </w:tc>
      </w:tr>
    </w:tbl>
    <w:p w:rsidR="00F15C22" w:rsidRDefault="00F15C22" w:rsidP="00F15C22">
      <w:pPr>
        <w:jc w:val="right"/>
      </w:pP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0"/>
          <w:szCs w:val="20"/>
        </w:rPr>
        <w:t>3</w:t>
      </w:r>
      <w:r>
        <w:rPr>
          <w:rFonts w:ascii="Calibri" w:hAnsi="Calibri" w:cs="Calibri"/>
          <w:sz w:val="22"/>
          <w:szCs w:val="20"/>
        </w:rPr>
        <w:t>. Порядок оказания муниципальной услуги</w:t>
      </w:r>
    </w:p>
    <w:p w:rsidR="00F15C22" w:rsidRDefault="00F15C22" w:rsidP="00F15C22">
      <w:pPr>
        <w:widowControl w:val="0"/>
        <w:tabs>
          <w:tab w:val="left" w:pos="142"/>
        </w:tabs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 Нормативные   правовые   акты,  регулирующие   порядок  оказания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муниципальной  услуги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</w:t>
      </w:r>
      <w:r>
        <w:rPr>
          <w:rFonts w:ascii="Courier New" w:hAnsi="Courier New" w:cs="Courier New"/>
          <w:sz w:val="20"/>
          <w:szCs w:val="20"/>
          <w:u w:val="single"/>
        </w:rPr>
        <w:t>Решение Совета горо</w:t>
      </w:r>
      <w:r w:rsidR="00C2177F">
        <w:rPr>
          <w:rFonts w:ascii="Courier New" w:hAnsi="Courier New" w:cs="Courier New"/>
          <w:sz w:val="20"/>
          <w:szCs w:val="20"/>
          <w:u w:val="single"/>
        </w:rPr>
        <w:t>дского округа Кохма от 07.12.201</w:t>
      </w:r>
      <w:r>
        <w:rPr>
          <w:rFonts w:ascii="Courier New" w:hAnsi="Courier New" w:cs="Courier New"/>
          <w:sz w:val="20"/>
          <w:szCs w:val="20"/>
          <w:u w:val="single"/>
        </w:rPr>
        <w:t>1 № 104</w:t>
      </w:r>
      <w:r>
        <w:rPr>
          <w:rFonts w:ascii="Courier New" w:hAnsi="Courier New" w:cs="Courier New"/>
          <w:sz w:val="20"/>
          <w:szCs w:val="20"/>
        </w:rPr>
        <w:t>________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(наименование, номер и дата нормативного правового акта)</w:t>
      </w:r>
    </w:p>
    <w:p w:rsidR="00F15C22" w:rsidRDefault="00F15C22" w:rsidP="00F15C2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0"/>
          <w:szCs w:val="20"/>
        </w:rPr>
        <w:t>3.2.</w:t>
      </w:r>
      <w:r>
        <w:rPr>
          <w:rFonts w:ascii="Calibri" w:hAnsi="Calibri" w:cs="Calibri"/>
          <w:sz w:val="22"/>
          <w:szCs w:val="20"/>
        </w:rPr>
        <w:t xml:space="preserve"> Порядок информирования потенциальных потребителей муниципальной услуги</w:t>
      </w: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45"/>
        <w:gridCol w:w="5245"/>
        <w:gridCol w:w="3402"/>
      </w:tblGrid>
      <w:tr w:rsidR="00F15C22" w:rsidTr="00B97C5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Способ информирования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Состав размещаемой информации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Частота обновления информации</w:t>
            </w:r>
          </w:p>
        </w:tc>
      </w:tr>
      <w:tr w:rsidR="00F15C22" w:rsidTr="00B97C5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alibri" w:hAnsi="Calibri" w:cs="Calibri"/>
                <w:sz w:val="22"/>
                <w:szCs w:val="20"/>
                <w:lang w:eastAsia="en-US"/>
              </w:rPr>
              <w:t>3</w:t>
            </w:r>
          </w:p>
        </w:tc>
      </w:tr>
      <w:tr w:rsidR="00F15C22" w:rsidTr="00B97C5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Информационный стенд  в образовательном учреждении, управлении образования и молодежной политики администрации городского округа Кохма</w:t>
            </w:r>
          </w:p>
        </w:tc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</w:p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Административный регламент</w:t>
            </w:r>
          </w:p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предоставления муниципальной услуги</w:t>
            </w:r>
          </w:p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alibri" w:hAnsi="Calibri" w:cs="Calibri"/>
                <w:szCs w:val="20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«Прием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</w:t>
            </w:r>
          </w:p>
        </w:tc>
      </w:tr>
      <w:tr w:rsidR="00F15C22" w:rsidTr="00B97C53">
        <w:trPr>
          <w:trHeight w:val="216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Сайт образовательного учреждения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Еженедельно</w:t>
            </w:r>
          </w:p>
        </w:tc>
      </w:tr>
      <w:tr w:rsidR="00F15C22" w:rsidTr="00B97C53"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ind w:left="5"/>
              <w:rPr>
                <w:rFonts w:ascii="Courier New" w:hAnsi="Courier New" w:cs="Courier New"/>
                <w:sz w:val="18"/>
                <w:szCs w:val="18"/>
                <w:lang w:eastAsia="en-US"/>
              </w:rPr>
            </w:pPr>
            <w:r>
              <w:rPr>
                <w:rFonts w:ascii="Courier New" w:hAnsi="Courier New" w:cs="Courier New"/>
                <w:sz w:val="18"/>
                <w:szCs w:val="18"/>
                <w:lang w:eastAsia="en-US"/>
              </w:rPr>
              <w:t>При обращении заявителя в образовательную организацию</w:t>
            </w:r>
          </w:p>
        </w:tc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5C22" w:rsidRDefault="00F15C22">
            <w:pPr>
              <w:rPr>
                <w:rFonts w:ascii="Calibri" w:hAnsi="Calibri" w:cs="Calibri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2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F15C22" w:rsidRDefault="00F15C22" w:rsidP="00F15C2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lastRenderedPageBreak/>
        <w:t>1) Номер муниципального задания присваивается в соответствии с реестровым номером в реестре муниципальных  заданий.</w:t>
      </w:r>
    </w:p>
    <w:p w:rsidR="00F15C22" w:rsidRDefault="00F15C22" w:rsidP="00F15C2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2) Формируется при установлении муниципального  задания на оказание муниципальной  услуги (услуг), выполнение работы (работ) и содержит требования к оказанию муниципальной услуги (услуг), выполнению работы (работ) раздельно по каждой из муниципальных услуг (работ) с указанием порядкового номера раздела.</w:t>
      </w:r>
    </w:p>
    <w:p w:rsidR="00F15C22" w:rsidRDefault="00F15C22" w:rsidP="00F15C2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3) Заполняется при установлении показателей, характеризующих качество муниципальной услуги (работы), в общероссийском перечне или региональном перечне муниципальных услуг и работ.</w:t>
      </w:r>
    </w:p>
    <w:p w:rsidR="00F15C22" w:rsidRDefault="00F15C22" w:rsidP="00F15C22">
      <w:pPr>
        <w:widowControl w:val="0"/>
        <w:autoSpaceDE w:val="0"/>
        <w:autoSpaceDN w:val="0"/>
        <w:adjustRightInd w:val="0"/>
        <w:spacing w:before="160"/>
        <w:ind w:firstLine="54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4) Заполняется в случае, если для разных услуг и работ устанавливаются различные показатели допустимых (возможных) отклонений или если указанные отклонения устанавливаются в абсолютных величинах. В случае если единицей объема работы является работа в целом, показатель не указывается.</w:t>
      </w:r>
    </w:p>
    <w:p w:rsidR="00F15C22" w:rsidRDefault="00F15C22" w:rsidP="00F15C22">
      <w:pPr>
        <w:widowControl w:val="0"/>
        <w:autoSpaceDE w:val="0"/>
        <w:autoSpaceDN w:val="0"/>
        <w:adjustRightInd w:val="0"/>
        <w:jc w:val="center"/>
        <w:rPr>
          <w:rFonts w:ascii="Calibri" w:hAnsi="Calibri" w:cs="Calibri"/>
          <w:sz w:val="22"/>
          <w:szCs w:val="22"/>
        </w:rPr>
      </w:pP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ЧАСТЬ 3. Прочие сведения о муниципальном задании 1)</w:t>
      </w:r>
    </w:p>
    <w:p w:rsidR="00F15C22" w:rsidRDefault="00F15C22" w:rsidP="00F15C2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p w:rsidR="00F15C22" w:rsidRDefault="00F15C22" w:rsidP="00F15C2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 xml:space="preserve">1. Порядок </w:t>
      </w:r>
      <w:proofErr w:type="gramStart"/>
      <w:r>
        <w:rPr>
          <w:rFonts w:ascii="Calibri" w:hAnsi="Calibri" w:cs="Calibri"/>
          <w:sz w:val="22"/>
          <w:szCs w:val="20"/>
        </w:rPr>
        <w:t>контроля за</w:t>
      </w:r>
      <w:proofErr w:type="gramEnd"/>
      <w:r>
        <w:rPr>
          <w:rFonts w:ascii="Calibri" w:hAnsi="Calibri" w:cs="Calibri"/>
          <w:sz w:val="22"/>
          <w:szCs w:val="20"/>
        </w:rPr>
        <w:t xml:space="preserve"> выполнением муниципального задания</w:t>
      </w:r>
    </w:p>
    <w:p w:rsidR="00F15C22" w:rsidRDefault="00F15C22" w:rsidP="00F15C22">
      <w:pPr>
        <w:widowControl w:val="0"/>
        <w:autoSpaceDE w:val="0"/>
        <w:autoSpaceDN w:val="0"/>
        <w:ind w:firstLine="540"/>
        <w:jc w:val="both"/>
        <w:rPr>
          <w:rFonts w:ascii="Calibri" w:hAnsi="Calibri" w:cs="Calibri"/>
          <w:sz w:val="22"/>
          <w:szCs w:val="2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4"/>
        <w:gridCol w:w="5813"/>
        <w:gridCol w:w="6804"/>
      </w:tblGrid>
      <w:tr w:rsidR="00F15C22" w:rsidRPr="00B97C53" w:rsidTr="00B97C5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Cs w:val="20"/>
                <w:lang w:eastAsia="en-US"/>
              </w:rPr>
            </w:pPr>
            <w:r w:rsidRPr="00B97C53">
              <w:rPr>
                <w:rFonts w:ascii="Courier" w:hAnsi="Courier" w:cs="Calibri"/>
                <w:sz w:val="22"/>
                <w:szCs w:val="20"/>
                <w:lang w:eastAsia="en-US"/>
              </w:rPr>
              <w:t>Формы контроля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Cs w:val="20"/>
                <w:lang w:eastAsia="en-US"/>
              </w:rPr>
            </w:pPr>
            <w:r w:rsidRPr="00B97C53">
              <w:rPr>
                <w:rFonts w:ascii="Courier" w:hAnsi="Courier" w:cs="Calibri"/>
                <w:sz w:val="22"/>
                <w:szCs w:val="20"/>
                <w:lang w:eastAsia="en-US"/>
              </w:rPr>
              <w:t>Периодичность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Cs w:val="20"/>
                <w:lang w:eastAsia="en-US"/>
              </w:rPr>
            </w:pPr>
            <w:r w:rsidRPr="00B97C53">
              <w:rPr>
                <w:rFonts w:ascii="Courier" w:hAnsi="Courier" w:cs="Calibri"/>
                <w:sz w:val="22"/>
                <w:szCs w:val="20"/>
                <w:lang w:eastAsia="en-US"/>
              </w:rPr>
              <w:t>Учредитель (</w:t>
            </w:r>
            <w:proofErr w:type="gramStart"/>
            <w:r w:rsidRPr="00B97C53">
              <w:rPr>
                <w:rFonts w:ascii="Courier" w:hAnsi="Courier" w:cs="Calibri"/>
                <w:sz w:val="22"/>
                <w:szCs w:val="20"/>
                <w:lang w:eastAsia="en-US"/>
              </w:rPr>
              <w:t>орган</w:t>
            </w:r>
            <w:proofErr w:type="gramEnd"/>
            <w:r w:rsidRPr="00B97C53">
              <w:rPr>
                <w:rFonts w:ascii="Courier" w:hAnsi="Courier" w:cs="Calibri"/>
                <w:sz w:val="22"/>
                <w:szCs w:val="20"/>
                <w:lang w:eastAsia="en-US"/>
              </w:rPr>
              <w:t xml:space="preserve"> осуществляющий функции и полномочия учредителя), осуществляющий контроль за оказанием услуги</w:t>
            </w:r>
          </w:p>
        </w:tc>
      </w:tr>
      <w:tr w:rsidR="00F15C22" w:rsidRPr="00B97C53" w:rsidTr="00B97C5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Cs w:val="20"/>
                <w:lang w:eastAsia="en-US"/>
              </w:rPr>
            </w:pPr>
            <w:r w:rsidRPr="00B97C53">
              <w:rPr>
                <w:rFonts w:ascii="Courier" w:hAnsi="Courier" w:cs="Calibri"/>
                <w:sz w:val="22"/>
                <w:szCs w:val="20"/>
                <w:lang w:eastAsia="en-US"/>
              </w:rPr>
              <w:t>1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Cs w:val="20"/>
                <w:lang w:eastAsia="en-US"/>
              </w:rPr>
            </w:pPr>
            <w:r w:rsidRPr="00B97C53">
              <w:rPr>
                <w:rFonts w:ascii="Courier" w:hAnsi="Courier" w:cs="Calibri"/>
                <w:sz w:val="22"/>
                <w:szCs w:val="20"/>
                <w:lang w:eastAsia="en-US"/>
              </w:rPr>
              <w:t>2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alibri"/>
                <w:szCs w:val="20"/>
                <w:lang w:eastAsia="en-US"/>
              </w:rPr>
            </w:pPr>
            <w:r w:rsidRPr="00B97C53">
              <w:rPr>
                <w:rFonts w:ascii="Courier" w:hAnsi="Courier" w:cs="Calibri"/>
                <w:sz w:val="22"/>
                <w:szCs w:val="20"/>
                <w:lang w:eastAsia="en-US"/>
              </w:rPr>
              <w:t>3</w:t>
            </w:r>
          </w:p>
        </w:tc>
      </w:tr>
      <w:tr w:rsidR="00F15C22" w:rsidRPr="00B97C53" w:rsidTr="00B97C53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C22" w:rsidRPr="00B97C53" w:rsidRDefault="00F15C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" w:hAnsi="Courier" w:cs="Courier New"/>
                <w:sz w:val="20"/>
                <w:szCs w:val="20"/>
                <w:lang w:eastAsia="en-US"/>
              </w:rPr>
            </w:pPr>
            <w:r w:rsidRPr="00B97C53">
              <w:rPr>
                <w:rFonts w:ascii="Courier" w:hAnsi="Courier" w:cs="Courier New"/>
                <w:sz w:val="20"/>
                <w:szCs w:val="20"/>
                <w:lang w:eastAsia="en-US"/>
              </w:rPr>
              <w:t>Мониторинг выполнения муниципального задания в виде отчета</w:t>
            </w:r>
          </w:p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ind w:left="540"/>
              <w:jc w:val="both"/>
              <w:rPr>
                <w:rFonts w:ascii="Courier" w:hAnsi="Courier" w:cs="Courier New"/>
                <w:sz w:val="20"/>
                <w:szCs w:val="20"/>
                <w:lang w:eastAsia="en-US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" w:hAnsi="Courier" w:cs="Courier New"/>
                <w:sz w:val="20"/>
                <w:szCs w:val="20"/>
                <w:u w:val="single"/>
                <w:lang w:eastAsia="en-US"/>
              </w:rPr>
            </w:pPr>
            <w:r w:rsidRPr="00B97C53">
              <w:rPr>
                <w:rFonts w:ascii="Courier" w:hAnsi="Courier" w:cs="Courier New"/>
                <w:sz w:val="20"/>
                <w:szCs w:val="20"/>
                <w:u w:val="single"/>
                <w:lang w:eastAsia="en-US"/>
              </w:rPr>
              <w:t xml:space="preserve">Сводный отчет о выполнении муниципального задания представляется </w:t>
            </w:r>
          </w:p>
          <w:p w:rsidR="00F15C22" w:rsidRPr="00B97C53" w:rsidRDefault="00F15C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" w:hAnsi="Courier" w:cs="Courier New"/>
                <w:sz w:val="20"/>
                <w:szCs w:val="20"/>
                <w:u w:val="single"/>
                <w:lang w:eastAsia="en-US"/>
              </w:rPr>
            </w:pPr>
            <w:r w:rsidRPr="00B97C53">
              <w:rPr>
                <w:rFonts w:ascii="Courier" w:hAnsi="Courier" w:cs="Courier New"/>
                <w:sz w:val="20"/>
                <w:szCs w:val="20"/>
                <w:u w:val="single"/>
                <w:lang w:eastAsia="en-US"/>
              </w:rPr>
              <w:t xml:space="preserve">за первое полугодие – до 15 июля текущего года,  </w:t>
            </w:r>
          </w:p>
          <w:p w:rsidR="00F15C22" w:rsidRPr="00B97C53" w:rsidRDefault="00F15C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" w:hAnsi="Courier" w:cs="Courier New"/>
                <w:sz w:val="20"/>
                <w:szCs w:val="20"/>
                <w:u w:val="single"/>
                <w:lang w:eastAsia="en-US"/>
              </w:rPr>
            </w:pPr>
            <w:r w:rsidRPr="00B97C53">
              <w:rPr>
                <w:rFonts w:ascii="Courier" w:hAnsi="Courier" w:cs="Courier New"/>
                <w:sz w:val="20"/>
                <w:szCs w:val="20"/>
                <w:u w:val="single"/>
                <w:lang w:eastAsia="en-US"/>
              </w:rPr>
              <w:t xml:space="preserve">за 9 месяцев – до 15 октября текущего года, </w:t>
            </w:r>
          </w:p>
          <w:p w:rsidR="00F15C22" w:rsidRPr="00B97C53" w:rsidRDefault="00F15C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" w:hAnsi="Courier" w:cs="Courier New"/>
                <w:sz w:val="20"/>
                <w:szCs w:val="20"/>
                <w:u w:val="single"/>
                <w:lang w:eastAsia="en-US"/>
              </w:rPr>
            </w:pPr>
            <w:r w:rsidRPr="00B97C53">
              <w:rPr>
                <w:rFonts w:ascii="Courier" w:hAnsi="Courier" w:cs="Courier New"/>
                <w:sz w:val="20"/>
                <w:szCs w:val="20"/>
                <w:u w:val="single"/>
                <w:lang w:eastAsia="en-US"/>
              </w:rPr>
              <w:t xml:space="preserve">за год – до 15 февраля года, следующего за </w:t>
            </w:r>
            <w:proofErr w:type="gramStart"/>
            <w:r w:rsidRPr="00B97C53">
              <w:rPr>
                <w:rFonts w:ascii="Courier" w:hAnsi="Courier" w:cs="Courier New"/>
                <w:sz w:val="20"/>
                <w:szCs w:val="20"/>
                <w:u w:val="single"/>
                <w:lang w:eastAsia="en-US"/>
              </w:rPr>
              <w:t>отчетным</w:t>
            </w:r>
            <w:proofErr w:type="gramEnd"/>
            <w:r w:rsidRPr="00B97C53">
              <w:rPr>
                <w:rFonts w:ascii="Courier" w:hAnsi="Courier" w:cs="Courier New"/>
                <w:sz w:val="20"/>
                <w:szCs w:val="20"/>
                <w:u w:val="single"/>
                <w:lang w:eastAsia="en-US"/>
              </w:rPr>
              <w:t xml:space="preserve">, </w:t>
            </w:r>
          </w:p>
          <w:p w:rsidR="00F15C22" w:rsidRPr="00B97C53" w:rsidRDefault="00F15C2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ourier" w:hAnsi="Courier" w:cs="Courier New"/>
                <w:sz w:val="20"/>
                <w:szCs w:val="20"/>
                <w:u w:val="single"/>
                <w:lang w:eastAsia="en-US"/>
              </w:rPr>
            </w:pPr>
            <w:r w:rsidRPr="00B97C53">
              <w:rPr>
                <w:rFonts w:ascii="Courier" w:hAnsi="Courier" w:cs="Courier New"/>
                <w:sz w:val="20"/>
                <w:szCs w:val="20"/>
                <w:u w:val="single"/>
                <w:lang w:eastAsia="en-US"/>
              </w:rPr>
              <w:t>и предварительный отчет за соответствующий финансовый год  - до 15 декабря текущего года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5C22" w:rsidRPr="00B97C53" w:rsidRDefault="00F15C22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Courier" w:hAnsi="Courier" w:cs="Courier New"/>
                <w:sz w:val="20"/>
                <w:szCs w:val="20"/>
                <w:lang w:eastAsia="en-US"/>
              </w:rPr>
            </w:pPr>
            <w:r w:rsidRPr="00B97C53">
              <w:rPr>
                <w:rFonts w:ascii="Courier" w:hAnsi="Courier" w:cs="Courier New"/>
                <w:sz w:val="20"/>
                <w:szCs w:val="20"/>
                <w:lang w:eastAsia="en-US"/>
              </w:rPr>
              <w:t>Управление образования и молодежной политики администрации городского округа Кохма</w:t>
            </w:r>
          </w:p>
        </w:tc>
      </w:tr>
    </w:tbl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2.  Основания  для   досрочного  прекращения   исполнения муниципального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задания:</w:t>
      </w:r>
    </w:p>
    <w:p w:rsidR="00F15C22" w:rsidRDefault="00F15C22" w:rsidP="00F15C2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 ликвидация муниципального бюджетного учреждения;</w:t>
      </w:r>
    </w:p>
    <w:p w:rsidR="00F15C22" w:rsidRDefault="00F15C22" w:rsidP="00F15C2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реорганизация муниципального бюджетного учреждения;</w:t>
      </w:r>
    </w:p>
    <w:p w:rsidR="00F15C22" w:rsidRDefault="00F15C22" w:rsidP="00F15C2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изменение типа муниципального бюджетного учреждения;</w:t>
      </w:r>
    </w:p>
    <w:p w:rsidR="00F15C22" w:rsidRDefault="00F15C22" w:rsidP="00F15C2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исключение соответствующей муниципальной услуги из Перечня муниципальных услуг (работ);</w:t>
      </w:r>
    </w:p>
    <w:p w:rsidR="00F15C22" w:rsidRDefault="00F15C22" w:rsidP="00F15C2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- в иных случаях в соответствии с действующим законодательством.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  Требования   к  отчетности   об  исполнении   муниципального  задания</w:t>
      </w:r>
    </w:p>
    <w:p w:rsidR="00F15C22" w:rsidRDefault="00F15C22" w:rsidP="00F15C22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  <w:u w:val="single"/>
        </w:rPr>
      </w:pPr>
      <w:proofErr w:type="gramStart"/>
      <w:r>
        <w:rPr>
          <w:rFonts w:ascii="Courier New" w:hAnsi="Courier New" w:cs="Courier New"/>
          <w:sz w:val="20"/>
          <w:szCs w:val="20"/>
          <w:u w:val="single"/>
        </w:rPr>
        <w:t xml:space="preserve">Отчетность формируется по форме и в сроки, установленные Порядком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</w:t>
      </w:r>
      <w:r>
        <w:rPr>
          <w:rFonts w:ascii="Courier New" w:hAnsi="Courier New" w:cs="Courier New"/>
          <w:sz w:val="20"/>
          <w:szCs w:val="20"/>
          <w:u w:val="single"/>
        </w:rPr>
        <w:lastRenderedPageBreak/>
        <w:t>постановлением администрации городского округа Кохма от 18.09.2015 № 1039 «Об утверждении  Порядка формирования муниципального задания на оказание (выполнение) муниципальных услуг (работ) в отношении муниципальных учреждений городского округа Кохма, утвержденным постановлением администрации городского округа Кохма».</w:t>
      </w:r>
      <w:proofErr w:type="gramEnd"/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3.1.  Периодичность  представления  отчетов  об исполнении муниципального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задания _</w:t>
      </w:r>
      <w:r>
        <w:rPr>
          <w:rFonts w:ascii="Courier New" w:hAnsi="Courier New" w:cs="Courier New"/>
          <w:sz w:val="20"/>
          <w:szCs w:val="20"/>
          <w:u w:val="single"/>
        </w:rPr>
        <w:t>4 раза в год</w:t>
      </w:r>
      <w:r>
        <w:rPr>
          <w:rFonts w:ascii="Courier New" w:hAnsi="Courier New" w:cs="Courier New"/>
          <w:sz w:val="20"/>
          <w:szCs w:val="20"/>
        </w:rPr>
        <w:t>______________________________________________________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3.2. Сроки представления отчетов об исполнении муниципального задания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3.3. Иные требования к отчетности об исполнении муниципального задания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4. Иные показатели, связанные с выполнением муниципального задания</w:t>
      </w:r>
    </w:p>
    <w:p w:rsidR="00F15C22" w:rsidRDefault="00F15C22" w:rsidP="00F15C22">
      <w:pPr>
        <w:widowControl w:val="0"/>
        <w:autoSpaceDE w:val="0"/>
        <w:autoSpaceDN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F15C22" w:rsidRDefault="00F15C22" w:rsidP="00F15C22">
      <w:pPr>
        <w:pStyle w:val="a3"/>
        <w:widowControl w:val="0"/>
        <w:numPr>
          <w:ilvl w:val="0"/>
          <w:numId w:val="1"/>
        </w:numPr>
        <w:tabs>
          <w:tab w:val="left" w:pos="284"/>
        </w:tabs>
        <w:autoSpaceDE w:val="0"/>
        <w:autoSpaceDN w:val="0"/>
        <w:ind w:left="0" w:hanging="11"/>
        <w:jc w:val="both"/>
        <w:rPr>
          <w:rFonts w:ascii="Calibri" w:hAnsi="Calibri" w:cs="Calibri"/>
          <w:sz w:val="22"/>
          <w:szCs w:val="20"/>
        </w:rPr>
      </w:pPr>
      <w:r>
        <w:rPr>
          <w:rFonts w:ascii="Calibri" w:hAnsi="Calibri" w:cs="Calibri"/>
          <w:sz w:val="22"/>
          <w:szCs w:val="20"/>
        </w:rPr>
        <w:t>Заполняется в целом  по муниципальному заданию.</w:t>
      </w:r>
    </w:p>
    <w:sectPr w:rsidR="00F15C22" w:rsidSect="00457765">
      <w:pgSz w:w="16838" w:h="11906" w:orient="landscape"/>
      <w:pgMar w:top="454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2446A"/>
    <w:multiLevelType w:val="hybridMultilevel"/>
    <w:tmpl w:val="33FCB2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297"/>
    <w:rsid w:val="00010066"/>
    <w:rsid w:val="0008722E"/>
    <w:rsid w:val="00147BEF"/>
    <w:rsid w:val="00171197"/>
    <w:rsid w:val="00174CC4"/>
    <w:rsid w:val="001D54B8"/>
    <w:rsid w:val="00271EEF"/>
    <w:rsid w:val="002B560E"/>
    <w:rsid w:val="003C383A"/>
    <w:rsid w:val="003F3767"/>
    <w:rsid w:val="004202E7"/>
    <w:rsid w:val="00457765"/>
    <w:rsid w:val="0049108F"/>
    <w:rsid w:val="004A4656"/>
    <w:rsid w:val="004A639B"/>
    <w:rsid w:val="004F436B"/>
    <w:rsid w:val="00504044"/>
    <w:rsid w:val="00575A3A"/>
    <w:rsid w:val="00596404"/>
    <w:rsid w:val="00597613"/>
    <w:rsid w:val="00613297"/>
    <w:rsid w:val="00650EEC"/>
    <w:rsid w:val="007477DC"/>
    <w:rsid w:val="0075403D"/>
    <w:rsid w:val="007724EF"/>
    <w:rsid w:val="007E64D5"/>
    <w:rsid w:val="007F0966"/>
    <w:rsid w:val="00842F11"/>
    <w:rsid w:val="009140FA"/>
    <w:rsid w:val="00945097"/>
    <w:rsid w:val="009D076B"/>
    <w:rsid w:val="00A11357"/>
    <w:rsid w:val="00AC773E"/>
    <w:rsid w:val="00AF539D"/>
    <w:rsid w:val="00B1622A"/>
    <w:rsid w:val="00B53157"/>
    <w:rsid w:val="00B97C53"/>
    <w:rsid w:val="00C14B5C"/>
    <w:rsid w:val="00C2177F"/>
    <w:rsid w:val="00C228CA"/>
    <w:rsid w:val="00C6613E"/>
    <w:rsid w:val="00D11AE7"/>
    <w:rsid w:val="00D969BE"/>
    <w:rsid w:val="00F15C22"/>
    <w:rsid w:val="00F30230"/>
    <w:rsid w:val="00F37BE4"/>
    <w:rsid w:val="00F911D1"/>
    <w:rsid w:val="00F935D4"/>
    <w:rsid w:val="00FC2D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C2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5C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1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5C22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15C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315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31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6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9E1F2E5FEF99B9B693BD60FB864ECA1E6BE104E401EBF16BE261C2A5uDp4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909E1F2E5FEF99B9B693BD60FB864ECA1E6BE104E401EBF16BE261C2A5uDp4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909E1F2E5FEF99B9B693BD60FB864ECA1E64EE06EB00EBF16BE261C2A5uDp4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909E1F2E5FEF99B9B693BD60FB864ECA1E64EE06EB00EBF16BE261C2A5uDp4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909E1F2E5FEF99B9B693BD60FB864ECA1E6BE104E401EBF16BE261C2A5uDp4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B5B45-0B9A-4935-AB30-4C26F81F0B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1545</Words>
  <Characters>8807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Education</dc:creator>
  <cp:lastModifiedBy>Наталья</cp:lastModifiedBy>
  <cp:revision>6</cp:revision>
  <cp:lastPrinted>2025-01-09T07:01:00Z</cp:lastPrinted>
  <dcterms:created xsi:type="dcterms:W3CDTF">2025-01-09T07:02:00Z</dcterms:created>
  <dcterms:modified xsi:type="dcterms:W3CDTF">2025-02-07T12:31:00Z</dcterms:modified>
</cp:coreProperties>
</file>