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A1" w:rsidRPr="00523FAC" w:rsidRDefault="00E317A1" w:rsidP="00E317A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УТВЕРЖДАЮ</w:t>
      </w:r>
    </w:p>
    <w:p w:rsidR="00E317A1" w:rsidRPr="00523FAC" w:rsidRDefault="00E317A1" w:rsidP="00E317A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Руководитель</w:t>
      </w:r>
    </w:p>
    <w:p w:rsidR="00E317A1" w:rsidRPr="00523FAC" w:rsidRDefault="00E317A1" w:rsidP="00E317A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(уполномоченное лицо)</w:t>
      </w:r>
    </w:p>
    <w:p w:rsidR="00E317A1" w:rsidRPr="00523FAC" w:rsidRDefault="00E317A1" w:rsidP="00E317A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Управления образования и молодежной политики администрации городского округа Кохма</w:t>
      </w:r>
    </w:p>
    <w:p w:rsidR="00E317A1" w:rsidRPr="00523FAC" w:rsidRDefault="00E317A1" w:rsidP="00E317A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proofErr w:type="gramStart"/>
      <w:r w:rsidRPr="00523FAC">
        <w:rPr>
          <w:rFonts w:ascii="Courier New" w:hAnsi="Courier New" w:cs="Courier New"/>
          <w:sz w:val="20"/>
          <w:szCs w:val="20"/>
        </w:rPr>
        <w:t>Учредитель (орган, осуществляющий функции</w:t>
      </w:r>
      <w:proofErr w:type="gramEnd"/>
    </w:p>
    <w:p w:rsidR="00E317A1" w:rsidRPr="00523FAC" w:rsidRDefault="00E317A1" w:rsidP="00E317A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и полномочия учредителя)</w:t>
      </w:r>
    </w:p>
    <w:p w:rsidR="00E317A1" w:rsidRPr="00523FAC" w:rsidRDefault="00E317A1" w:rsidP="00E317A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Заместитель главы администрации городского округа Кохма,</w:t>
      </w:r>
    </w:p>
    <w:p w:rsidR="00E317A1" w:rsidRPr="00523FAC" w:rsidRDefault="00E317A1" w:rsidP="00E317A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начальник управления образования и молодежной политики</w:t>
      </w:r>
    </w:p>
    <w:p w:rsidR="00E317A1" w:rsidRPr="00523FAC" w:rsidRDefault="00E317A1" w:rsidP="00E317A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администрации городского округа Кохма</w:t>
      </w:r>
      <w:r w:rsidRPr="00523FAC">
        <w:rPr>
          <w:rFonts w:ascii="Courier New" w:hAnsi="Courier New" w:cs="Courier New"/>
          <w:sz w:val="20"/>
          <w:szCs w:val="20"/>
        </w:rPr>
        <w:t xml:space="preserve"> ___________________</w:t>
      </w:r>
      <w:r w:rsidRPr="00523FAC">
        <w:rPr>
          <w:rFonts w:ascii="Courier New" w:hAnsi="Courier New" w:cs="Courier New"/>
          <w:sz w:val="20"/>
          <w:szCs w:val="20"/>
          <w:u w:val="single"/>
        </w:rPr>
        <w:t>Л.Н. Ненастьева</w:t>
      </w:r>
    </w:p>
    <w:p w:rsidR="00E317A1" w:rsidRPr="00523FAC" w:rsidRDefault="00E317A1" w:rsidP="00E317A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(должность)                            (подпись) (расшифровка подписи)</w:t>
      </w:r>
    </w:p>
    <w:p w:rsidR="001E22CA" w:rsidRDefault="001E22CA" w:rsidP="001E22CA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               «</w:t>
      </w:r>
      <w:r>
        <w:rPr>
          <w:rFonts w:ascii="Courier New" w:hAnsi="Courier New" w:cs="Courier New"/>
          <w:sz w:val="18"/>
          <w:szCs w:val="18"/>
          <w:u w:val="single"/>
        </w:rPr>
        <w:t>28</w:t>
      </w:r>
      <w:r>
        <w:rPr>
          <w:rFonts w:ascii="Courier New" w:hAnsi="Courier New" w:cs="Courier New"/>
          <w:sz w:val="18"/>
          <w:szCs w:val="18"/>
        </w:rPr>
        <w:t xml:space="preserve">» </w:t>
      </w:r>
      <w:r>
        <w:rPr>
          <w:rFonts w:ascii="Courier New" w:hAnsi="Courier New" w:cs="Courier New"/>
          <w:sz w:val="18"/>
          <w:szCs w:val="18"/>
          <w:u w:val="single"/>
        </w:rPr>
        <w:t>декабря</w:t>
      </w:r>
      <w:r>
        <w:rPr>
          <w:rFonts w:ascii="Courier New" w:hAnsi="Courier New" w:cs="Courier New"/>
          <w:sz w:val="18"/>
          <w:szCs w:val="18"/>
        </w:rPr>
        <w:t xml:space="preserve"> 20</w:t>
      </w:r>
      <w:r>
        <w:rPr>
          <w:rFonts w:ascii="Courier New" w:hAnsi="Courier New" w:cs="Courier New"/>
          <w:sz w:val="18"/>
          <w:szCs w:val="18"/>
          <w:u w:val="single"/>
        </w:rPr>
        <w:t>22</w:t>
      </w:r>
      <w:r>
        <w:rPr>
          <w:rFonts w:ascii="Courier New" w:hAnsi="Courier New" w:cs="Courier New"/>
          <w:sz w:val="18"/>
          <w:szCs w:val="18"/>
        </w:rPr>
        <w:t xml:space="preserve"> г.</w:t>
      </w:r>
    </w:p>
    <w:p w:rsidR="001E22CA" w:rsidRDefault="001E22CA" w:rsidP="001E22CA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(в редакции от 09.10.2023)</w:t>
      </w:r>
    </w:p>
    <w:p w:rsidR="00E317A1" w:rsidRPr="00523FAC" w:rsidRDefault="00E317A1" w:rsidP="00E317A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 w:rsidRPr="00523FAC">
        <w:rPr>
          <w:rFonts w:ascii="Courier New" w:hAnsi="Courier New" w:cs="Courier New"/>
          <w:sz w:val="20"/>
          <w:szCs w:val="20"/>
        </w:rPr>
        <w:t xml:space="preserve">                   МУНИЦИПАЛЬНОЕ ЗАДАНИЕ №</w:t>
      </w:r>
      <w:r>
        <w:rPr>
          <w:rFonts w:ascii="Courier New" w:hAnsi="Courier New" w:cs="Courier New"/>
          <w:sz w:val="20"/>
          <w:szCs w:val="20"/>
        </w:rPr>
        <w:t xml:space="preserve">10         </w:t>
      </w:r>
      <w:r w:rsidRPr="00523FAC">
        <w:rPr>
          <w:rFonts w:ascii="Courier New" w:hAnsi="Courier New" w:cs="Courier New"/>
          <w:sz w:val="20"/>
          <w:szCs w:val="20"/>
        </w:rPr>
        <w:t>│               │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на 20</w:t>
      </w:r>
      <w:r>
        <w:rPr>
          <w:rFonts w:ascii="Courier New" w:hAnsi="Courier New" w:cs="Courier New"/>
          <w:sz w:val="20"/>
          <w:szCs w:val="20"/>
        </w:rPr>
        <w:t>23</w:t>
      </w:r>
      <w:r w:rsidRPr="00523FAC">
        <w:rPr>
          <w:rFonts w:ascii="Courier New" w:hAnsi="Courier New" w:cs="Courier New"/>
          <w:sz w:val="20"/>
          <w:szCs w:val="20"/>
        </w:rPr>
        <w:t xml:space="preserve"> год и плановый период 202</w:t>
      </w:r>
      <w:r>
        <w:rPr>
          <w:rFonts w:ascii="Courier New" w:hAnsi="Courier New" w:cs="Courier New"/>
          <w:sz w:val="20"/>
          <w:szCs w:val="20"/>
        </w:rPr>
        <w:t>4</w:t>
      </w:r>
      <w:r w:rsidRPr="00523FAC">
        <w:rPr>
          <w:rFonts w:ascii="Courier New" w:hAnsi="Courier New" w:cs="Courier New"/>
          <w:sz w:val="20"/>
          <w:szCs w:val="20"/>
        </w:rPr>
        <w:t xml:space="preserve"> и 202</w:t>
      </w:r>
      <w:r>
        <w:rPr>
          <w:rFonts w:ascii="Courier New" w:hAnsi="Courier New" w:cs="Courier New"/>
          <w:sz w:val="20"/>
          <w:szCs w:val="20"/>
        </w:rPr>
        <w:t>5</w:t>
      </w:r>
      <w:r w:rsidRPr="00523FAC">
        <w:rPr>
          <w:rFonts w:ascii="Courier New" w:hAnsi="Courier New" w:cs="Courier New"/>
          <w:sz w:val="20"/>
          <w:szCs w:val="20"/>
        </w:rPr>
        <w:t xml:space="preserve"> годов   └───────────────┘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│ Коды  │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от "</w:t>
      </w:r>
      <w:r w:rsidR="001E22CA">
        <w:rPr>
          <w:rFonts w:ascii="Courier New" w:hAnsi="Courier New" w:cs="Courier New"/>
          <w:sz w:val="20"/>
          <w:szCs w:val="20"/>
        </w:rPr>
        <w:t>28</w:t>
      </w:r>
      <w:r w:rsidRPr="00523FAC">
        <w:rPr>
          <w:rFonts w:ascii="Courier New" w:hAnsi="Courier New" w:cs="Courier New"/>
          <w:sz w:val="20"/>
          <w:szCs w:val="20"/>
        </w:rPr>
        <w:t xml:space="preserve">" </w:t>
      </w:r>
      <w:r w:rsidR="001E22CA">
        <w:rPr>
          <w:rFonts w:ascii="Courier New" w:hAnsi="Courier New" w:cs="Courier New"/>
          <w:sz w:val="20"/>
          <w:szCs w:val="20"/>
        </w:rPr>
        <w:t>декабря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523FAC">
        <w:rPr>
          <w:rFonts w:ascii="Courier New" w:hAnsi="Courier New" w:cs="Courier New"/>
          <w:sz w:val="20"/>
          <w:szCs w:val="20"/>
        </w:rPr>
        <w:t>202</w:t>
      </w:r>
      <w:r w:rsidR="001E22CA">
        <w:rPr>
          <w:rFonts w:ascii="Courier New" w:hAnsi="Courier New" w:cs="Courier New"/>
          <w:sz w:val="20"/>
          <w:szCs w:val="20"/>
        </w:rPr>
        <w:t>2</w:t>
      </w:r>
      <w:r w:rsidRPr="00523FAC">
        <w:rPr>
          <w:rFonts w:ascii="Courier New" w:hAnsi="Courier New" w:cs="Courier New"/>
          <w:sz w:val="20"/>
          <w:szCs w:val="20"/>
        </w:rPr>
        <w:t xml:space="preserve"> г.</w:t>
      </w:r>
      <w:r w:rsidR="001E22CA">
        <w:rPr>
          <w:rFonts w:ascii="Courier New" w:hAnsi="Courier New" w:cs="Courier New"/>
          <w:sz w:val="20"/>
          <w:szCs w:val="20"/>
        </w:rPr>
        <w:t xml:space="preserve"> </w:t>
      </w:r>
      <w:bookmarkStart w:id="1" w:name="_GoBack"/>
      <w:bookmarkEnd w:id="1"/>
      <w:r w:rsidRPr="00523FAC">
        <w:rPr>
          <w:rFonts w:ascii="Courier New" w:hAnsi="Courier New" w:cs="Courier New"/>
          <w:sz w:val="20"/>
          <w:szCs w:val="20"/>
        </w:rPr>
        <w:t xml:space="preserve">               Дата</w:t>
      </w:r>
      <w:r w:rsidR="00C62A14">
        <w:rPr>
          <w:rFonts w:ascii="Courier New" w:hAnsi="Courier New" w:cs="Courier New"/>
          <w:sz w:val="20"/>
          <w:szCs w:val="20"/>
        </w:rPr>
        <w:t xml:space="preserve">        </w:t>
      </w:r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Сводному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E317A1" w:rsidRPr="00BF1769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BF1769">
        <w:rPr>
          <w:rFonts w:ascii="Courier New" w:hAnsi="Courier New" w:cs="Courier New"/>
          <w:b/>
          <w:sz w:val="18"/>
          <w:szCs w:val="18"/>
          <w:u w:val="single"/>
        </w:rPr>
        <w:t>Муниципальное бюджетное общеобразовательное учреждение</w:t>
      </w:r>
    </w:p>
    <w:p w:rsidR="00E317A1" w:rsidRPr="00BF1769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18"/>
          <w:szCs w:val="18"/>
          <w:u w:val="single"/>
        </w:rPr>
      </w:pPr>
      <w:r w:rsidRPr="00BF1769">
        <w:rPr>
          <w:rFonts w:ascii="Courier New" w:hAnsi="Courier New" w:cs="Courier New"/>
          <w:b/>
          <w:sz w:val="18"/>
          <w:szCs w:val="18"/>
          <w:u w:val="single"/>
        </w:rPr>
        <w:t xml:space="preserve">средняя открытая школа городского округа Кохма 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BF1769">
        <w:rPr>
          <w:rFonts w:ascii="Courier New" w:hAnsi="Courier New" w:cs="Courier New"/>
          <w:b/>
          <w:sz w:val="18"/>
          <w:szCs w:val="18"/>
          <w:u w:val="single"/>
        </w:rPr>
        <w:t>Ивановской области</w:t>
      </w:r>
      <w:r w:rsidRPr="005262AC">
        <w:rPr>
          <w:rFonts w:ascii="Courier New" w:hAnsi="Courier New" w:cs="Courier New"/>
          <w:sz w:val="18"/>
          <w:szCs w:val="18"/>
        </w:rPr>
        <w:t xml:space="preserve">                                    </w:t>
      </w:r>
      <w:r w:rsidRPr="00523FAC">
        <w:rPr>
          <w:rFonts w:ascii="Courier New" w:hAnsi="Courier New" w:cs="Courier New"/>
          <w:sz w:val="20"/>
          <w:szCs w:val="20"/>
        </w:rPr>
        <w:t xml:space="preserve">Виды деятельности муниципального учреждения                       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городского округа 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Начальное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4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85.12 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Основное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5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85.13 </w:t>
      </w:r>
    </w:p>
    <w:p w:rsidR="00E317A1" w:rsidRPr="00A55107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Среднее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6" w:history="1">
        <w:r w:rsidRPr="00A55107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A55107">
        <w:rPr>
          <w:rFonts w:ascii="Courier New" w:hAnsi="Courier New" w:cs="Courier New"/>
          <w:b/>
          <w:sz w:val="20"/>
          <w:szCs w:val="20"/>
        </w:rPr>
        <w:t xml:space="preserve">          85.14  </w:t>
      </w:r>
    </w:p>
    <w:p w:rsidR="00E317A1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Молодежная политика</w:t>
      </w:r>
      <w:r w:rsidRPr="00523FAC">
        <w:rPr>
          <w:rFonts w:ascii="Courier New" w:hAnsi="Courier New" w:cs="Courier New"/>
          <w:sz w:val="20"/>
          <w:szCs w:val="20"/>
        </w:rPr>
        <w:t xml:space="preserve"> (10)                         По </w:t>
      </w:r>
      <w:hyperlink r:id="rId17" w:history="1">
        <w:r w:rsidRPr="00523FAC">
          <w:rPr>
            <w:rStyle w:val="a3"/>
            <w:rFonts w:ascii="Courier New" w:hAnsi="Courier New" w:cs="Courier New"/>
            <w:sz w:val="20"/>
            <w:szCs w:val="20"/>
          </w:rPr>
          <w:t>ОКВЭД</w:t>
        </w:r>
      </w:hyperlink>
      <w:r w:rsidRPr="00523FAC">
        <w:rPr>
          <w:rStyle w:val="a3"/>
          <w:rFonts w:ascii="Courier New" w:hAnsi="Courier New" w:cs="Courier New"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55.20  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Вид муниципального учреждения городского округа Кохма             </w:t>
      </w:r>
    </w:p>
    <w:p w:rsidR="00E317A1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Бюджетное учреждение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П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о </w:t>
      </w:r>
      <w:hyperlink r:id="rId18" w:history="1">
        <w:r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sz w:val="20"/>
          <w:szCs w:val="20"/>
        </w:rPr>
        <w:t xml:space="preserve">│85.14,85.12,85.13,55.20        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3FAC"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о </w:t>
      </w:r>
      <w:hyperlink r:id="rId19" w:history="1">
        <w:r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РАЗДЕЛ 1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Наименование муниципальной услуги             Код  по  общероссийскому перечню</w:t>
      </w:r>
    </w:p>
    <w:p w:rsidR="00E317A1" w:rsidRPr="00523FAC" w:rsidRDefault="00E317A1" w:rsidP="00E317A1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или   региональному перечню          ┌───────┐</w:t>
      </w:r>
    </w:p>
    <w:p w:rsidR="00E317A1" w:rsidRPr="00F508D6" w:rsidRDefault="00E317A1" w:rsidP="00E317A1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</w:t>
      </w:r>
      <w:r w:rsidRPr="00F508D6">
        <w:rPr>
          <w:rFonts w:ascii="Courier New" w:hAnsi="Courier New" w:cs="Courier New"/>
          <w:b/>
          <w:sz w:val="20"/>
          <w:szCs w:val="20"/>
        </w:rPr>
        <w:t>802111О.99.0.БА96АЮ62001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основного общего образования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E317A1" w:rsidRPr="00523FAC" w:rsidRDefault="00E317A1" w:rsidP="00E317A1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1701"/>
        <w:gridCol w:w="1559"/>
        <w:gridCol w:w="1276"/>
        <w:gridCol w:w="850"/>
        <w:gridCol w:w="1418"/>
        <w:gridCol w:w="1559"/>
        <w:gridCol w:w="1276"/>
        <w:gridCol w:w="1275"/>
        <w:gridCol w:w="1560"/>
      </w:tblGrid>
      <w:tr w:rsidR="00E317A1" w:rsidRPr="00E317A1" w:rsidTr="00DE6DB6">
        <w:tc>
          <w:tcPr>
            <w:tcW w:w="710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E317A1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E317A1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701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5" w:type="dxa"/>
            <w:gridSpan w:val="3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3" w:type="dxa"/>
            <w:gridSpan w:val="3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5" w:type="dxa"/>
            <w:gridSpan w:val="2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E317A1" w:rsidRPr="00E317A1" w:rsidTr="00DE6DB6">
        <w:tc>
          <w:tcPr>
            <w:tcW w:w="710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126" w:type="dxa"/>
            <w:gridSpan w:val="2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8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559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276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2024 год (2-й год планового периода)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60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317A1" w:rsidRPr="00E317A1" w:rsidTr="00DE6DB6">
        <w:tc>
          <w:tcPr>
            <w:tcW w:w="710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0" w:history="1">
              <w:r w:rsidRPr="00E317A1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8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E317A1" w:rsidRPr="00E317A1" w:rsidTr="00DE6DB6">
        <w:tc>
          <w:tcPr>
            <w:tcW w:w="71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5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E317A1" w:rsidRPr="00E317A1" w:rsidTr="00DE6DB6">
        <w:trPr>
          <w:trHeight w:val="2945"/>
        </w:trPr>
        <w:tc>
          <w:tcPr>
            <w:tcW w:w="71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E317A1" w:rsidRPr="00E317A1" w:rsidRDefault="00E317A1" w:rsidP="00DE6DB6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E317A1" w:rsidRPr="00E317A1" w:rsidRDefault="00E317A1" w:rsidP="00DE6DB6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основного общего образования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Очно-заочная</w:t>
            </w:r>
          </w:p>
        </w:tc>
        <w:tc>
          <w:tcPr>
            <w:tcW w:w="1559" w:type="dxa"/>
          </w:tcPr>
          <w:p w:rsidR="00E317A1" w:rsidRPr="00E317A1" w:rsidRDefault="00E317A1" w:rsidP="00DE6D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Доля выпускников муниципальной общеобразовательной  организации, получивших аттестаты об основном общем образовании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% к общему количеству выпускников основной школы</w:t>
            </w:r>
          </w:p>
        </w:tc>
        <w:tc>
          <w:tcPr>
            <w:tcW w:w="85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95</w:t>
            </w:r>
          </w:p>
        </w:tc>
        <w:tc>
          <w:tcPr>
            <w:tcW w:w="155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95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95</w:t>
            </w:r>
          </w:p>
        </w:tc>
        <w:tc>
          <w:tcPr>
            <w:tcW w:w="1275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317A1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56B39" wp14:editId="5AFF1FE1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7A1" w:rsidRDefault="00E317A1" w:rsidP="00E317A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6BNgIAACAEAAAOAAAAZHJzL2Uyb0RvYy54bWysU82O0zAQviPxDpbvNGnozzZqulq6FCEt&#10;P9LCA7iO01g4HmO7TcqNO6/AO3DgwI1X6L4RY6fbrZYbIgfLkxl//uabz/PLrlFkJ6yToAs6HKSU&#10;CM2hlHpT0I8fVs8uKHGe6ZIp0KKge+Ho5eLpk3lrcpFBDaoUliCIdnlrClp7b/IkcbwWDXMDMEJj&#10;sgLbMI+h3SSlZS2iNyrJ0nSStGBLY4EL5/DvdZ+ki4hfVYL7d1XlhCeqoMjNx9XGdR3WZDFn+cYy&#10;U0t+pMH+gUXDpMZLT1DXzDOytfIvqEZyCw4qP+DQJFBVkovYA3YzTB91c1szI2IvKI4zJ5nc/4Pl&#10;b3fvLZFlQZ9TolmDIzp8P/w4/Dz8Pvy6+3r3jWRBo9a4HEtvDRb77gV0OOvYrzM3wD85omFZM70R&#10;V9ZCWwtWIsdhOJmcHe1xXABZt2+gxMvY1kME6irbBAFREoLoOKv9aT6i84Tjz1E6G0/HlHBMZZPJ&#10;NI3zS1h+f9hY518JaEjYFNTi+CM42904H8iw/L4k3OVAyXIllYqB3ayXypIdQ6us4hf5PypTmrQF&#10;nY2zcUTWEM5HFzXSo5WVbAp6kYavN1cQ46UuY4lnUvV7ZKL0UZ0gSC+N79YdFgbJ1lDuUScLvWXx&#10;ieGmBvuFkhbtWlD3ecusoES91qj1bDgaBX/HYDSeZhjY88z6PMM0R6iCekr67dLHNxF1MFc4k5WM&#10;ej0wOXJFG0YZj08m+Pw8jlUPD3vxBwAA//8DAFBLAwQUAAYACAAAACEApolV6N0AAAAJAQAADwAA&#10;AGRycy9kb3ducmV2LnhtbEyPzU7DMBCE70i8g7VI3KjTpoUqjVNVVFw4IFGQ6NGNN3GE/2S7aXh7&#10;tie47WhGs9/U28kaNmJMg3cC5rMCGLrWq8H1Aj4/Xh7WwFKWTknjHQr4wQTb5vamlpXyF/eO4yH3&#10;jEpcqqQAnXOoOE+tRivTzAd05HU+WplJxp6rKC9Ubg1fFMUjt3Jw9EHLgM8a2+/D2Qr4snpQ+/h2&#10;7JQZ96/dbhWmGIS4v5t2G2AZp/wXhis+oUNDTCd/dioxQ7p8mpeUFUALrv6yXNF1ErBcrIE3Nf+/&#10;oPkFAAD//wMAUEsBAi0AFAAGAAgAAAAhALaDOJL+AAAA4QEAABMAAAAAAAAAAAAAAAAAAAAAAFtD&#10;b250ZW50X1R5cGVzXS54bWxQSwECLQAUAAYACAAAACEAOP0h/9YAAACUAQAACwAAAAAAAAAAAAAA&#10;AAAvAQAAX3JlbHMvLnJlbHNQSwECLQAUAAYACAAAACEAFD8+gTYCAAAgBAAADgAAAAAAAAAAAAAA&#10;AAAuAgAAZHJzL2Uyb0RvYy54bWxQSwECLQAUAAYACAAAACEApolV6N0AAAAJAQAADwAAAAAAAAAA&#10;AAAAAACQBAAAZHJzL2Rvd25yZXYueG1sUEsFBgAAAAAEAAQA8wAAAJoFAAAAAA==&#10;" stroked="f">
                <v:textbox style="mso-fit-shape-to-text:t">
                  <w:txbxContent>
                    <w:p w:rsidR="00E317A1" w:rsidRDefault="00E317A1" w:rsidP="00E317A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317A1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E317A1" w:rsidRPr="00E317A1" w:rsidTr="00DE6DB6">
        <w:tc>
          <w:tcPr>
            <w:tcW w:w="567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E317A1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E317A1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</w:t>
            </w:r>
            <w:r w:rsidRPr="00E317A1">
              <w:rPr>
                <w:rFonts w:ascii="Courier New" w:hAnsi="Courier New" w:cs="Courier New"/>
                <w:sz w:val="18"/>
                <w:szCs w:val="18"/>
              </w:rPr>
              <w:lastRenderedPageBreak/>
              <w:t>ьной услуги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Показатель, характеризующий условия (формы) оказания </w:t>
            </w:r>
            <w:r w:rsidRPr="00E317A1">
              <w:rPr>
                <w:rFonts w:ascii="Courier New" w:hAnsi="Courier New" w:cs="Courier New"/>
                <w:sz w:val="18"/>
                <w:szCs w:val="18"/>
              </w:rPr>
              <w:lastRenderedPageBreak/>
              <w:t>муниципальной услуги</w:t>
            </w:r>
          </w:p>
        </w:tc>
        <w:tc>
          <w:tcPr>
            <w:tcW w:w="3260" w:type="dxa"/>
            <w:gridSpan w:val="3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lastRenderedPageBreak/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</w:t>
            </w:r>
            <w:r w:rsidRPr="00E317A1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услуги </w:t>
            </w:r>
          </w:p>
        </w:tc>
      </w:tr>
      <w:tr w:rsidR="00E317A1" w:rsidRPr="00E317A1" w:rsidTr="00DE6DB6">
        <w:tc>
          <w:tcPr>
            <w:tcW w:w="567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134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993" w:type="dxa"/>
            <w:vMerge w:val="restart"/>
          </w:tcPr>
          <w:p w:rsidR="00E317A1" w:rsidRPr="00E317A1" w:rsidRDefault="00E317A1" w:rsidP="00DE6D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E317A1" w:rsidRPr="00E317A1" w:rsidRDefault="00E317A1" w:rsidP="00DE6D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317A1" w:rsidRPr="00E317A1" w:rsidTr="00DE6DB6">
        <w:tc>
          <w:tcPr>
            <w:tcW w:w="567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1" w:history="1">
              <w:r w:rsidRPr="00E317A1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E317A1" w:rsidRPr="00E317A1" w:rsidTr="00DE6DB6">
        <w:tc>
          <w:tcPr>
            <w:tcW w:w="56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E317A1" w:rsidRPr="00E317A1" w:rsidTr="00DE6DB6">
        <w:trPr>
          <w:trHeight w:val="2276"/>
        </w:trPr>
        <w:tc>
          <w:tcPr>
            <w:tcW w:w="56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основного общего образования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Очно-заочная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E317A1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 по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программам основного общего образования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92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87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87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E317A1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E317A1" w:rsidRPr="00523FAC" w:rsidRDefault="00E317A1" w:rsidP="00E317A1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9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6"/>
        <w:gridCol w:w="4057"/>
        <w:gridCol w:w="2293"/>
        <w:gridCol w:w="1699"/>
        <w:gridCol w:w="4322"/>
      </w:tblGrid>
      <w:tr w:rsidR="00E317A1" w:rsidRPr="00E317A1" w:rsidTr="00DE6DB6">
        <w:trPr>
          <w:trHeight w:val="192"/>
        </w:trPr>
        <w:tc>
          <w:tcPr>
            <w:tcW w:w="14937" w:type="dxa"/>
            <w:gridSpan w:val="5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E317A1" w:rsidRPr="00E317A1" w:rsidTr="00DE6DB6">
        <w:trPr>
          <w:trHeight w:val="192"/>
        </w:trPr>
        <w:tc>
          <w:tcPr>
            <w:tcW w:w="256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405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293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69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432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E317A1" w:rsidRPr="00E317A1" w:rsidTr="00DE6DB6">
        <w:trPr>
          <w:trHeight w:val="192"/>
        </w:trPr>
        <w:tc>
          <w:tcPr>
            <w:tcW w:w="256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05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93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9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32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E317A1" w:rsidRPr="00E317A1" w:rsidTr="00DE6DB6">
        <w:trPr>
          <w:trHeight w:val="223"/>
        </w:trPr>
        <w:tc>
          <w:tcPr>
            <w:tcW w:w="2566" w:type="dxa"/>
          </w:tcPr>
          <w:p w:rsidR="00E317A1" w:rsidRPr="00E317A1" w:rsidRDefault="00E317A1" w:rsidP="00DE6DB6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057" w:type="dxa"/>
          </w:tcPr>
          <w:p w:rsidR="00E317A1" w:rsidRPr="00E317A1" w:rsidRDefault="00E317A1" w:rsidP="00DE6DB6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293" w:type="dxa"/>
          </w:tcPr>
          <w:p w:rsidR="00E317A1" w:rsidRPr="00E317A1" w:rsidRDefault="00E317A1" w:rsidP="00DE6DB6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</w:tcPr>
          <w:p w:rsidR="00E317A1" w:rsidRPr="00E317A1" w:rsidRDefault="00E317A1" w:rsidP="00DE6DB6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322" w:type="dxa"/>
          </w:tcPr>
          <w:p w:rsidR="00E317A1" w:rsidRPr="00E317A1" w:rsidRDefault="00E317A1" w:rsidP="00DE6DB6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E317A1" w:rsidRPr="00523FAC" w:rsidRDefault="00E317A1" w:rsidP="00E317A1">
      <w:pPr>
        <w:rPr>
          <w:rFonts w:ascii="Courier New" w:hAnsi="Courier New" w:cs="Courier New"/>
          <w:sz w:val="20"/>
          <w:szCs w:val="20"/>
        </w:rPr>
      </w:pPr>
    </w:p>
    <w:p w:rsidR="00E317A1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E317A1" w:rsidRPr="00523FAC" w:rsidRDefault="00E317A1" w:rsidP="00E317A1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E317A1" w:rsidRPr="00523FAC" w:rsidRDefault="00E317A1" w:rsidP="00E317A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E317A1" w:rsidRPr="00523FAC" w:rsidRDefault="00E317A1" w:rsidP="00E317A1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E317A1" w:rsidRPr="00523FAC" w:rsidRDefault="00E317A1" w:rsidP="00E317A1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7"/>
        <w:gridCol w:w="5262"/>
        <w:gridCol w:w="5097"/>
      </w:tblGrid>
      <w:tr w:rsidR="00E317A1" w:rsidRPr="00E317A1" w:rsidTr="00DE6DB6">
        <w:trPr>
          <w:trHeight w:val="425"/>
        </w:trPr>
        <w:tc>
          <w:tcPr>
            <w:tcW w:w="361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526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9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E317A1" w:rsidRPr="00E317A1" w:rsidTr="00DE6DB6">
        <w:trPr>
          <w:trHeight w:val="212"/>
        </w:trPr>
        <w:tc>
          <w:tcPr>
            <w:tcW w:w="361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526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9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E317A1" w:rsidRPr="00E317A1" w:rsidTr="00DE6DB6">
        <w:trPr>
          <w:trHeight w:val="507"/>
        </w:trPr>
        <w:tc>
          <w:tcPr>
            <w:tcW w:w="361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СОШ</w:t>
            </w:r>
          </w:p>
        </w:tc>
        <w:tc>
          <w:tcPr>
            <w:tcW w:w="5262" w:type="dxa"/>
          </w:tcPr>
          <w:p w:rsidR="00E317A1" w:rsidRPr="00E317A1" w:rsidRDefault="00E317A1" w:rsidP="00DE6DB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Наличие вакансий в 5-9-х классах</w:t>
            </w:r>
          </w:p>
        </w:tc>
        <w:tc>
          <w:tcPr>
            <w:tcW w:w="5097" w:type="dxa"/>
          </w:tcPr>
          <w:p w:rsidR="00E317A1" w:rsidRPr="00E317A1" w:rsidRDefault="00E317A1" w:rsidP="00DE6DB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В течение года и по мере возникновения вакансий</w:t>
            </w:r>
          </w:p>
        </w:tc>
      </w:tr>
    </w:tbl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РАЗДЕЛ </w:t>
      </w:r>
      <w:r>
        <w:rPr>
          <w:rFonts w:ascii="Courier New" w:hAnsi="Courier New" w:cs="Courier New"/>
          <w:sz w:val="20"/>
          <w:szCs w:val="20"/>
        </w:rPr>
        <w:t>2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Наименование муниципальной услуги                      Код  по  общероссийскому перечню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 xml:space="preserve">или   региональному перечню                                </w:t>
      </w:r>
    </w:p>
    <w:p w:rsidR="00E317A1" w:rsidRPr="00F508D6" w:rsidRDefault="00E317A1" w:rsidP="00E317A1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</w:t>
      </w:r>
      <w:r w:rsidRPr="00F508D6">
        <w:rPr>
          <w:rFonts w:ascii="Courier New" w:hAnsi="Courier New" w:cs="Courier New"/>
          <w:b/>
          <w:sz w:val="20"/>
          <w:szCs w:val="20"/>
        </w:rPr>
        <w:t xml:space="preserve">802112О.99.0.ББ11АЮ62001                                                                                    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среднего общего образования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E317A1" w:rsidRPr="00523FAC" w:rsidRDefault="00E317A1" w:rsidP="00E317A1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E317A1" w:rsidRPr="00E317A1" w:rsidTr="00DE6DB6">
        <w:tc>
          <w:tcPr>
            <w:tcW w:w="709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E317A1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E317A1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E317A1" w:rsidRPr="00E317A1" w:rsidTr="00DE6DB6">
        <w:tc>
          <w:tcPr>
            <w:tcW w:w="709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417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276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317A1" w:rsidRPr="00E317A1" w:rsidTr="00DE6DB6">
        <w:tc>
          <w:tcPr>
            <w:tcW w:w="709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2" w:history="1">
              <w:r w:rsidRPr="00E317A1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E317A1" w:rsidRPr="00E317A1" w:rsidTr="00DE6DB6">
        <w:tc>
          <w:tcPr>
            <w:tcW w:w="70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E317A1" w:rsidRPr="00E317A1" w:rsidTr="00DE6DB6">
        <w:trPr>
          <w:trHeight w:val="3852"/>
        </w:trPr>
        <w:tc>
          <w:tcPr>
            <w:tcW w:w="70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559" w:type="dxa"/>
          </w:tcPr>
          <w:p w:rsidR="00E317A1" w:rsidRPr="00E317A1" w:rsidRDefault="00E317A1" w:rsidP="00DE6DB6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E317A1" w:rsidRPr="00E317A1" w:rsidRDefault="00E317A1" w:rsidP="00DE6DB6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среднего общего образования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Очно-заочная</w:t>
            </w:r>
          </w:p>
        </w:tc>
        <w:tc>
          <w:tcPr>
            <w:tcW w:w="1275" w:type="dxa"/>
          </w:tcPr>
          <w:p w:rsidR="00E317A1" w:rsidRPr="00E317A1" w:rsidRDefault="00E317A1" w:rsidP="00DE6DB6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Доля выпускников муниципальной общеобразовательной  организации, получивших аттестаты о среднем общем образовании</w:t>
            </w:r>
          </w:p>
        </w:tc>
        <w:tc>
          <w:tcPr>
            <w:tcW w:w="156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% к общему количеству выпускников 11 классов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E317A1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6E118" wp14:editId="53A60DD7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7A1" w:rsidRDefault="00E317A1" w:rsidP="00E317A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5.65pt;margin-top:.4pt;width:32.2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LuOQIAACcEAAAOAAAAZHJzL2Uyb0RvYy54bWysU0tu2zAQ3RfoHQjua8mGP7FgOUiduiiQ&#10;foC0B6AoyiJKcViStuTuus8VeocuuuiuV3Bu1CHlOEa6K6oFwdEMH9+8eVxcdo0iO2GdBJ3T4SCl&#10;RGgOpdSbnH76uH5xQYnzTJdMgRY53QtHL5fPny1ak4kR1KBKYQmCaJe1Jqe19yZLEsdr0TA3ACM0&#10;JiuwDfMY2k1SWtYieqOSUZpOkxZsaSxw4Rz+ve6TdBnxq0pw/76qnPBE5RS5+bjauBZhTZYLlm0s&#10;M7XkRxrsH1g0TGq89AR1zTwjWyv/gmokt+Cg8gMOTQJVJbmIPWA3w/RJN7c1MyL2guI4c5LJ/T9Y&#10;/m73wRJZ5nRMiWYNjujw/fDj8PPw+/Dr/tv9HRkFjVrjMiy9NVjsu5fQ4axjv87cAP/siIZVzfRG&#10;XFkLbS1YiRyH4WRydrTHcQGkaN9CiZexrYcI1FW2CQKiJATRcVb703xE5wnHn+N0PplNKOGYGk2n&#10;szTOL2HZw2FjnX8toCFhk1OL44/gbHfjfCDDsoeScJcDJcu1VCoGdlOslCU7hlZZxy/yf1KmNGlz&#10;Op+MJhFZQzgfXdRIj1ZWssnpRRq+3lxBjFe6jCWeSdXvkYnSR3WCIL00viu6OIwoXVCugHKPclno&#10;nYsvDTc12K+UtOjanLovW2YFJeqNRsnnw/E42DwG48lshIE9zxTnGaY5QuXUU9JvVz4+jSiHucLR&#10;rGWU7ZHJkTK6Map5fDnB7udxrHp838s/AAAA//8DAFBLAwQUAAYACAAAACEApolV6N0AAAAJAQAA&#10;DwAAAGRycy9kb3ducmV2LnhtbEyPzU7DMBCE70i8g7VI3KjTpoUqjVNVVFw4IFGQ6NGNN3GE/2S7&#10;aXh7tie47WhGs9/U28kaNmJMg3cC5rMCGLrWq8H1Aj4/Xh7WwFKWTknjHQr4wQTb5vamlpXyF/eO&#10;4yH3jEpcqqQAnXOoOE+tRivTzAd05HU+WplJxp6rKC9Ubg1fFMUjt3Jw9EHLgM8a2+/D2Qr4snpQ&#10;+/h27JQZ96/dbhWmGIS4v5t2G2AZp/wXhis+oUNDTCd/dioxQ7p8mpeUFUALrv6yXNF1ErBcrIE3&#10;Nf+/oPkFAAD//wMAUEsBAi0AFAAGAAgAAAAhALaDOJL+AAAA4QEAABMAAAAAAAAAAAAAAAAAAAAA&#10;AFtDb250ZW50X1R5cGVzXS54bWxQSwECLQAUAAYACAAAACEAOP0h/9YAAACUAQAACwAAAAAAAAAA&#10;AAAAAAAvAQAAX3JlbHMvLnJlbHNQSwECLQAUAAYACAAAACEAbzqC7jkCAAAnBAAADgAAAAAAAAAA&#10;AAAAAAAuAgAAZHJzL2Uyb0RvYy54bWxQSwECLQAUAAYACAAAACEApolV6N0AAAAJAQAADwAAAAAA&#10;AAAAAAAAAACTBAAAZHJzL2Rvd25yZXYueG1sUEsFBgAAAAAEAAQA8wAAAJ0FAAAAAA==&#10;" stroked="f">
                <v:textbox style="mso-fit-shape-to-text:t">
                  <w:txbxContent>
                    <w:p w:rsidR="00E317A1" w:rsidRDefault="00E317A1" w:rsidP="00E317A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E317A1" w:rsidRPr="00E317A1" w:rsidTr="00DE6DB6">
        <w:tc>
          <w:tcPr>
            <w:tcW w:w="567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E317A1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E317A1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E317A1" w:rsidRPr="00E317A1" w:rsidTr="00DE6DB6">
        <w:tc>
          <w:tcPr>
            <w:tcW w:w="567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134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993" w:type="dxa"/>
            <w:vMerge w:val="restart"/>
          </w:tcPr>
          <w:p w:rsidR="00E317A1" w:rsidRPr="00E317A1" w:rsidRDefault="00E317A1" w:rsidP="00DE6D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E317A1" w:rsidRPr="00E317A1" w:rsidRDefault="00E317A1" w:rsidP="00DE6DB6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E317A1" w:rsidRPr="00E317A1" w:rsidTr="00DE6DB6">
        <w:tc>
          <w:tcPr>
            <w:tcW w:w="567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3" w:history="1">
              <w:r w:rsidRPr="00E317A1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E317A1" w:rsidRPr="00E317A1" w:rsidRDefault="00E317A1" w:rsidP="00DE6DB6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E317A1" w:rsidRPr="00E317A1" w:rsidTr="00DE6DB6">
        <w:tc>
          <w:tcPr>
            <w:tcW w:w="56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E317A1" w:rsidRPr="00E317A1" w:rsidTr="00DE6DB6">
        <w:trPr>
          <w:trHeight w:val="2497"/>
        </w:trPr>
        <w:tc>
          <w:tcPr>
            <w:tcW w:w="56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среднего общего образования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Очно-заочная</w:t>
            </w:r>
          </w:p>
        </w:tc>
        <w:tc>
          <w:tcPr>
            <w:tcW w:w="127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E317A1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 по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программам среднего общего образования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48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53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E317A1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E317A1" w:rsidRPr="00523FAC" w:rsidRDefault="00E317A1" w:rsidP="00E317A1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0"/>
        <w:gridCol w:w="3669"/>
        <w:gridCol w:w="2074"/>
        <w:gridCol w:w="1536"/>
        <w:gridCol w:w="3908"/>
      </w:tblGrid>
      <w:tr w:rsidR="00E317A1" w:rsidRPr="00E317A1" w:rsidTr="00DE6DB6">
        <w:trPr>
          <w:trHeight w:val="191"/>
        </w:trPr>
        <w:tc>
          <w:tcPr>
            <w:tcW w:w="13507" w:type="dxa"/>
            <w:gridSpan w:val="5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E317A1" w:rsidRPr="00E317A1" w:rsidTr="00DE6DB6">
        <w:trPr>
          <w:trHeight w:val="191"/>
        </w:trPr>
        <w:tc>
          <w:tcPr>
            <w:tcW w:w="232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66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07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53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3908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E317A1" w:rsidRPr="00E317A1" w:rsidTr="00DE6DB6">
        <w:trPr>
          <w:trHeight w:val="191"/>
        </w:trPr>
        <w:tc>
          <w:tcPr>
            <w:tcW w:w="2320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66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4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908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E317A1" w:rsidRPr="00E317A1" w:rsidTr="00DE6DB6">
        <w:trPr>
          <w:trHeight w:val="118"/>
        </w:trPr>
        <w:tc>
          <w:tcPr>
            <w:tcW w:w="2320" w:type="dxa"/>
          </w:tcPr>
          <w:p w:rsidR="00E317A1" w:rsidRPr="00E317A1" w:rsidRDefault="00E317A1" w:rsidP="00DE6DB6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669" w:type="dxa"/>
          </w:tcPr>
          <w:p w:rsidR="00E317A1" w:rsidRPr="00E317A1" w:rsidRDefault="00E317A1" w:rsidP="00DE6DB6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074" w:type="dxa"/>
          </w:tcPr>
          <w:p w:rsidR="00E317A1" w:rsidRPr="00E317A1" w:rsidRDefault="00E317A1" w:rsidP="00DE6DB6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</w:tcPr>
          <w:p w:rsidR="00E317A1" w:rsidRPr="00E317A1" w:rsidRDefault="00E317A1" w:rsidP="00DE6DB6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908" w:type="dxa"/>
          </w:tcPr>
          <w:p w:rsidR="00E317A1" w:rsidRPr="00E317A1" w:rsidRDefault="00E317A1" w:rsidP="00DE6DB6">
            <w:pPr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E317A1" w:rsidRPr="00523FAC" w:rsidRDefault="00E317A1" w:rsidP="00E317A1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E317A1" w:rsidRPr="00523FAC" w:rsidRDefault="00E317A1" w:rsidP="00E317A1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E317A1" w:rsidRPr="00523FAC" w:rsidRDefault="00E317A1" w:rsidP="00E317A1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E317A1" w:rsidRPr="00523FAC" w:rsidRDefault="00E317A1" w:rsidP="00E317A1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32"/>
        <w:gridCol w:w="5139"/>
        <w:gridCol w:w="4977"/>
      </w:tblGrid>
      <w:tr w:rsidR="00E317A1" w:rsidRPr="00E317A1" w:rsidTr="00DE6DB6">
        <w:trPr>
          <w:trHeight w:val="440"/>
        </w:trPr>
        <w:tc>
          <w:tcPr>
            <w:tcW w:w="353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513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97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E317A1" w:rsidRPr="00E317A1" w:rsidTr="00DE6DB6">
        <w:trPr>
          <w:trHeight w:val="220"/>
        </w:trPr>
        <w:tc>
          <w:tcPr>
            <w:tcW w:w="353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139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97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E317A1" w:rsidRPr="00E317A1" w:rsidTr="00DE6DB6">
        <w:trPr>
          <w:trHeight w:val="763"/>
        </w:trPr>
        <w:tc>
          <w:tcPr>
            <w:tcW w:w="3532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Информационный стенд  в образовательном учреждении. Интернет-сайт МБОУ СОШ </w:t>
            </w:r>
          </w:p>
        </w:tc>
        <w:tc>
          <w:tcPr>
            <w:tcW w:w="5139" w:type="dxa"/>
          </w:tcPr>
          <w:p w:rsidR="00E317A1" w:rsidRPr="00E317A1" w:rsidRDefault="00E317A1" w:rsidP="00DE6DB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Контрольные цифры приема в 10 класс, наличие вакансий в 10,11-х классах</w:t>
            </w:r>
          </w:p>
        </w:tc>
        <w:tc>
          <w:tcPr>
            <w:tcW w:w="4977" w:type="dxa"/>
          </w:tcPr>
          <w:p w:rsidR="00E317A1" w:rsidRPr="00E317A1" w:rsidRDefault="00E317A1" w:rsidP="00DE6DB6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По окончании ГИА и по мере возникновения вакансий</w:t>
            </w:r>
          </w:p>
        </w:tc>
      </w:tr>
    </w:tbl>
    <w:p w:rsidR="00E317A1" w:rsidRPr="00523FAC" w:rsidRDefault="00E317A1" w:rsidP="00E317A1">
      <w:pPr>
        <w:widowControl w:val="0"/>
        <w:autoSpaceDE w:val="0"/>
        <w:autoSpaceDN w:val="0"/>
        <w:adjustRightInd w:val="0"/>
        <w:spacing w:before="160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hAnsi="Courier New" w:cs="Courier New"/>
          <w:sz w:val="16"/>
          <w:szCs w:val="16"/>
        </w:rPr>
        <w:t xml:space="preserve">     </w:t>
      </w:r>
      <w:r w:rsidRPr="00523FAC">
        <w:rPr>
          <w:rFonts w:ascii="Courier New" w:eastAsiaTheme="minorEastAsia" w:hAnsi="Courier New" w:cs="Courier New"/>
          <w:sz w:val="16"/>
          <w:szCs w:val="16"/>
        </w:rPr>
        <w:t>1) Номер муниципального задания присваивается в соответствии с реестровым номером в реестре муниципальных  заданий.</w:t>
      </w:r>
    </w:p>
    <w:p w:rsidR="00E317A1" w:rsidRPr="00523FAC" w:rsidRDefault="00E317A1" w:rsidP="00E317A1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E317A1" w:rsidRPr="00523FAC" w:rsidRDefault="00E317A1" w:rsidP="00E317A1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 xml:space="preserve">3) Заполняется при установлении показателей, характеризующих качество муниципальной услуги (работы), в общероссийском перечне или региональном </w:t>
      </w:r>
      <w:r w:rsidRPr="00523FAC">
        <w:rPr>
          <w:rFonts w:ascii="Courier New" w:eastAsiaTheme="minorEastAsia" w:hAnsi="Courier New" w:cs="Courier New"/>
          <w:sz w:val="16"/>
          <w:szCs w:val="16"/>
        </w:rPr>
        <w:lastRenderedPageBreak/>
        <w:t>перечне муниципальных услуг и работ.</w:t>
      </w:r>
    </w:p>
    <w:p w:rsidR="00E317A1" w:rsidRPr="00217450" w:rsidRDefault="00E317A1" w:rsidP="00E317A1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E317A1" w:rsidRPr="00523FAC" w:rsidRDefault="00E317A1" w:rsidP="00E317A1">
      <w:pPr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ЧАСТЬ 3. Прочие сведения о муниципальном задании </w:t>
      </w:r>
    </w:p>
    <w:p w:rsidR="00E317A1" w:rsidRPr="00523FAC" w:rsidRDefault="00E317A1" w:rsidP="00E317A1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 Порядок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 выполнением муниципального задания</w:t>
      </w:r>
    </w:p>
    <w:p w:rsidR="00E317A1" w:rsidRPr="00523FAC" w:rsidRDefault="00E317A1" w:rsidP="00E317A1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7"/>
        <w:gridCol w:w="6347"/>
        <w:gridCol w:w="4786"/>
      </w:tblGrid>
      <w:tr w:rsidR="00E317A1" w:rsidRPr="00E317A1" w:rsidTr="00DE6DB6">
        <w:trPr>
          <w:trHeight w:val="309"/>
        </w:trPr>
        <w:tc>
          <w:tcPr>
            <w:tcW w:w="290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Формы контроля</w:t>
            </w:r>
          </w:p>
        </w:tc>
        <w:tc>
          <w:tcPr>
            <w:tcW w:w="634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Периодичность</w:t>
            </w:r>
          </w:p>
        </w:tc>
        <w:tc>
          <w:tcPr>
            <w:tcW w:w="478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Учредитель (</w:t>
            </w:r>
            <w:proofErr w:type="gramStart"/>
            <w:r w:rsidRPr="00E317A1">
              <w:rPr>
                <w:rFonts w:ascii="Courier New" w:hAnsi="Courier New" w:cs="Courier New"/>
                <w:sz w:val="18"/>
                <w:szCs w:val="18"/>
              </w:rPr>
              <w:t>орган</w:t>
            </w:r>
            <w:proofErr w:type="gramEnd"/>
            <w:r w:rsidRPr="00E317A1">
              <w:rPr>
                <w:rFonts w:ascii="Courier New" w:hAnsi="Courier New" w:cs="Courier New"/>
                <w:sz w:val="18"/>
                <w:szCs w:val="18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E317A1" w:rsidRPr="00E317A1" w:rsidTr="00DE6DB6">
        <w:trPr>
          <w:trHeight w:val="267"/>
        </w:trPr>
        <w:tc>
          <w:tcPr>
            <w:tcW w:w="290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347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78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E317A1" w:rsidRPr="00E317A1" w:rsidTr="00DE6DB6">
        <w:trPr>
          <w:trHeight w:val="1884"/>
        </w:trPr>
        <w:tc>
          <w:tcPr>
            <w:tcW w:w="2907" w:type="dxa"/>
          </w:tcPr>
          <w:p w:rsidR="00E317A1" w:rsidRPr="00E317A1" w:rsidRDefault="00E317A1" w:rsidP="00DE6DB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Мониторинг выполнения муниципального задания в виде отчета</w:t>
            </w:r>
          </w:p>
          <w:p w:rsidR="00E317A1" w:rsidRPr="00E317A1" w:rsidRDefault="00E317A1" w:rsidP="00DE6DB6">
            <w:pPr>
              <w:widowControl w:val="0"/>
              <w:autoSpaceDE w:val="0"/>
              <w:autoSpaceDN w:val="0"/>
              <w:ind w:left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347" w:type="dxa"/>
          </w:tcPr>
          <w:p w:rsidR="00E317A1" w:rsidRPr="00E317A1" w:rsidRDefault="00E317A1" w:rsidP="00DE6DB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Сводный отчет о выполнении муниципального задания представляется </w:t>
            </w:r>
          </w:p>
          <w:p w:rsidR="00E317A1" w:rsidRPr="00E317A1" w:rsidRDefault="00E317A1" w:rsidP="00DE6DB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первое полугодие – до 15 июля текущего года,  </w:t>
            </w:r>
          </w:p>
          <w:p w:rsidR="00E317A1" w:rsidRPr="00E317A1" w:rsidRDefault="00E317A1" w:rsidP="00DE6DB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9 месяцев – до 15 октября текущего года, </w:t>
            </w:r>
          </w:p>
          <w:p w:rsidR="00E317A1" w:rsidRPr="00E317A1" w:rsidRDefault="00E317A1" w:rsidP="00DE6DB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год – до 15 февраля года, следующего за </w:t>
            </w:r>
            <w:proofErr w:type="gramStart"/>
            <w:r w:rsidRPr="00E317A1">
              <w:rPr>
                <w:rFonts w:ascii="Courier New" w:hAnsi="Courier New" w:cs="Courier New"/>
                <w:sz w:val="18"/>
                <w:szCs w:val="18"/>
                <w:u w:val="single"/>
              </w:rPr>
              <w:t>отчетным</w:t>
            </w:r>
            <w:proofErr w:type="gramEnd"/>
            <w:r w:rsidRPr="00E317A1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, </w:t>
            </w:r>
          </w:p>
          <w:p w:rsidR="00E317A1" w:rsidRPr="00E317A1" w:rsidRDefault="00E317A1" w:rsidP="00DE6DB6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  <w:u w:val="single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4786" w:type="dxa"/>
          </w:tcPr>
          <w:p w:rsidR="00E317A1" w:rsidRPr="00E317A1" w:rsidRDefault="00E317A1" w:rsidP="00DE6DB6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E317A1">
              <w:rPr>
                <w:rFonts w:ascii="Courier New" w:hAnsi="Courier New" w:cs="Courier New"/>
                <w:sz w:val="18"/>
                <w:szCs w:val="18"/>
              </w:rPr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задания:</w:t>
      </w:r>
    </w:p>
    <w:p w:rsidR="00E317A1" w:rsidRPr="00523FAC" w:rsidRDefault="00E317A1" w:rsidP="00E317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-  ликвидация муниципального бюджетного учреждения;</w:t>
      </w:r>
    </w:p>
    <w:p w:rsidR="00E317A1" w:rsidRPr="00523FAC" w:rsidRDefault="00E317A1" w:rsidP="00E317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E317A1" w:rsidRPr="00523FAC" w:rsidRDefault="00E317A1" w:rsidP="00E317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E317A1" w:rsidRPr="00523FAC" w:rsidRDefault="00E317A1" w:rsidP="00E317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E317A1" w:rsidRPr="00523FAC" w:rsidRDefault="00E317A1" w:rsidP="00E317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E317A1" w:rsidRPr="00523FAC" w:rsidRDefault="00E317A1" w:rsidP="00E317A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 w:rsidRPr="00523FAC"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Периодичность  представления  отчетов  об исполнении муниципального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задания 4 раза в год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E317A1" w:rsidRPr="00523FAC" w:rsidRDefault="00E317A1" w:rsidP="00E317A1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317A1" w:rsidRPr="00523FAC" w:rsidRDefault="00E317A1" w:rsidP="00E317A1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E317A1" w:rsidRPr="00217450" w:rsidRDefault="00E317A1" w:rsidP="00E317A1">
      <w:pPr>
        <w:pStyle w:val="a6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ind w:left="0" w:hanging="11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Заполняется в целом  по муниципальному заданию.</w:t>
      </w:r>
    </w:p>
    <w:p w:rsidR="00671973" w:rsidRPr="00E317A1" w:rsidRDefault="00671973" w:rsidP="00E317A1"/>
    <w:sectPr w:rsidR="00671973" w:rsidRPr="00E317A1" w:rsidSect="0037384C">
      <w:pgSz w:w="16838" w:h="11905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80A"/>
    <w:multiLevelType w:val="multilevel"/>
    <w:tmpl w:val="E5B4AC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1BE14629"/>
    <w:multiLevelType w:val="multilevel"/>
    <w:tmpl w:val="87065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11A1202"/>
    <w:multiLevelType w:val="hybridMultilevel"/>
    <w:tmpl w:val="67C2D3B8"/>
    <w:lvl w:ilvl="0" w:tplc="24D67C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1B10AB"/>
    <w:multiLevelType w:val="hybridMultilevel"/>
    <w:tmpl w:val="02C0C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44CF"/>
    <w:multiLevelType w:val="hybridMultilevel"/>
    <w:tmpl w:val="78D61CCC"/>
    <w:lvl w:ilvl="0" w:tplc="4146A2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AB7D05"/>
    <w:multiLevelType w:val="multilevel"/>
    <w:tmpl w:val="FDBC9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062B0"/>
    <w:multiLevelType w:val="multilevel"/>
    <w:tmpl w:val="61186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F0"/>
    <w:rsid w:val="000147FF"/>
    <w:rsid w:val="00016698"/>
    <w:rsid w:val="000171C2"/>
    <w:rsid w:val="0006234B"/>
    <w:rsid w:val="00070A02"/>
    <w:rsid w:val="00070A5D"/>
    <w:rsid w:val="00080811"/>
    <w:rsid w:val="00087CFE"/>
    <w:rsid w:val="000D1B0B"/>
    <w:rsid w:val="000E09EC"/>
    <w:rsid w:val="00121F89"/>
    <w:rsid w:val="00130817"/>
    <w:rsid w:val="00133835"/>
    <w:rsid w:val="00135DF0"/>
    <w:rsid w:val="00145F40"/>
    <w:rsid w:val="0019542A"/>
    <w:rsid w:val="001A12E0"/>
    <w:rsid w:val="001B2FD8"/>
    <w:rsid w:val="001E22CA"/>
    <w:rsid w:val="00202CD2"/>
    <w:rsid w:val="00213A66"/>
    <w:rsid w:val="00217450"/>
    <w:rsid w:val="00255420"/>
    <w:rsid w:val="0029348A"/>
    <w:rsid w:val="002B1862"/>
    <w:rsid w:val="002C2FE9"/>
    <w:rsid w:val="002D0854"/>
    <w:rsid w:val="002D3A07"/>
    <w:rsid w:val="002E7FF4"/>
    <w:rsid w:val="00332C91"/>
    <w:rsid w:val="003406D6"/>
    <w:rsid w:val="00347966"/>
    <w:rsid w:val="003518B3"/>
    <w:rsid w:val="0037384C"/>
    <w:rsid w:val="003806A1"/>
    <w:rsid w:val="003809AA"/>
    <w:rsid w:val="00386198"/>
    <w:rsid w:val="003872B5"/>
    <w:rsid w:val="003A103F"/>
    <w:rsid w:val="003A6307"/>
    <w:rsid w:val="003B64AB"/>
    <w:rsid w:val="003D0B25"/>
    <w:rsid w:val="003D7111"/>
    <w:rsid w:val="00412EE0"/>
    <w:rsid w:val="00464891"/>
    <w:rsid w:val="004A44B8"/>
    <w:rsid w:val="004B3AD5"/>
    <w:rsid w:val="004E23D2"/>
    <w:rsid w:val="00500BF4"/>
    <w:rsid w:val="00500EDD"/>
    <w:rsid w:val="00513A93"/>
    <w:rsid w:val="00514A20"/>
    <w:rsid w:val="00523FAC"/>
    <w:rsid w:val="00524F64"/>
    <w:rsid w:val="00533AEC"/>
    <w:rsid w:val="005357B1"/>
    <w:rsid w:val="00536BA0"/>
    <w:rsid w:val="00551D24"/>
    <w:rsid w:val="00553D61"/>
    <w:rsid w:val="00554438"/>
    <w:rsid w:val="005562B6"/>
    <w:rsid w:val="00570F49"/>
    <w:rsid w:val="00607652"/>
    <w:rsid w:val="00625922"/>
    <w:rsid w:val="00627690"/>
    <w:rsid w:val="00635F0C"/>
    <w:rsid w:val="00642976"/>
    <w:rsid w:val="00643AB6"/>
    <w:rsid w:val="00647980"/>
    <w:rsid w:val="0065114E"/>
    <w:rsid w:val="0066533D"/>
    <w:rsid w:val="00671973"/>
    <w:rsid w:val="00675DCE"/>
    <w:rsid w:val="00676480"/>
    <w:rsid w:val="006A001A"/>
    <w:rsid w:val="006C6FBF"/>
    <w:rsid w:val="006E4849"/>
    <w:rsid w:val="006E6683"/>
    <w:rsid w:val="00761F6A"/>
    <w:rsid w:val="0076231E"/>
    <w:rsid w:val="00772BAD"/>
    <w:rsid w:val="00772D66"/>
    <w:rsid w:val="00780A55"/>
    <w:rsid w:val="00794271"/>
    <w:rsid w:val="007A2B5C"/>
    <w:rsid w:val="007A6D7D"/>
    <w:rsid w:val="007D29CB"/>
    <w:rsid w:val="007D4E48"/>
    <w:rsid w:val="007D648B"/>
    <w:rsid w:val="007E0F75"/>
    <w:rsid w:val="007E2927"/>
    <w:rsid w:val="007E75FE"/>
    <w:rsid w:val="007F1032"/>
    <w:rsid w:val="00811B83"/>
    <w:rsid w:val="0081267E"/>
    <w:rsid w:val="00822316"/>
    <w:rsid w:val="008236B2"/>
    <w:rsid w:val="00834D38"/>
    <w:rsid w:val="0083650A"/>
    <w:rsid w:val="00841C40"/>
    <w:rsid w:val="00842910"/>
    <w:rsid w:val="00880369"/>
    <w:rsid w:val="00884886"/>
    <w:rsid w:val="00892EEE"/>
    <w:rsid w:val="008B79D8"/>
    <w:rsid w:val="008D5A2D"/>
    <w:rsid w:val="008D7346"/>
    <w:rsid w:val="00915351"/>
    <w:rsid w:val="009240FA"/>
    <w:rsid w:val="0093612C"/>
    <w:rsid w:val="00992DD8"/>
    <w:rsid w:val="009A600C"/>
    <w:rsid w:val="009A7853"/>
    <w:rsid w:val="009C0B0D"/>
    <w:rsid w:val="009E0328"/>
    <w:rsid w:val="009E505C"/>
    <w:rsid w:val="00A34886"/>
    <w:rsid w:val="00A411C7"/>
    <w:rsid w:val="00A53A84"/>
    <w:rsid w:val="00A55107"/>
    <w:rsid w:val="00A93E1F"/>
    <w:rsid w:val="00AA4154"/>
    <w:rsid w:val="00AB303F"/>
    <w:rsid w:val="00AE23A0"/>
    <w:rsid w:val="00AF3FD4"/>
    <w:rsid w:val="00B03392"/>
    <w:rsid w:val="00B06C29"/>
    <w:rsid w:val="00B11CE4"/>
    <w:rsid w:val="00B1690A"/>
    <w:rsid w:val="00B24D1E"/>
    <w:rsid w:val="00B302FE"/>
    <w:rsid w:val="00B3262E"/>
    <w:rsid w:val="00B333E5"/>
    <w:rsid w:val="00B413A8"/>
    <w:rsid w:val="00B51236"/>
    <w:rsid w:val="00B53476"/>
    <w:rsid w:val="00B7191A"/>
    <w:rsid w:val="00B75577"/>
    <w:rsid w:val="00B75F5A"/>
    <w:rsid w:val="00B9534D"/>
    <w:rsid w:val="00BB0930"/>
    <w:rsid w:val="00BB2F57"/>
    <w:rsid w:val="00BC1DF7"/>
    <w:rsid w:val="00BC5380"/>
    <w:rsid w:val="00BD67B2"/>
    <w:rsid w:val="00BE242F"/>
    <w:rsid w:val="00BF15AF"/>
    <w:rsid w:val="00BF1769"/>
    <w:rsid w:val="00BF47D2"/>
    <w:rsid w:val="00BF6FB3"/>
    <w:rsid w:val="00C13AA5"/>
    <w:rsid w:val="00C51FC2"/>
    <w:rsid w:val="00C62A14"/>
    <w:rsid w:val="00C643B4"/>
    <w:rsid w:val="00C74E46"/>
    <w:rsid w:val="00CA12F2"/>
    <w:rsid w:val="00CB2FEF"/>
    <w:rsid w:val="00CC05C6"/>
    <w:rsid w:val="00CC2BC5"/>
    <w:rsid w:val="00CD0DB7"/>
    <w:rsid w:val="00CE6A4A"/>
    <w:rsid w:val="00D03559"/>
    <w:rsid w:val="00D07068"/>
    <w:rsid w:val="00D1526D"/>
    <w:rsid w:val="00D17786"/>
    <w:rsid w:val="00D442DC"/>
    <w:rsid w:val="00D47539"/>
    <w:rsid w:val="00D80F4C"/>
    <w:rsid w:val="00D824A9"/>
    <w:rsid w:val="00D90C99"/>
    <w:rsid w:val="00D94B22"/>
    <w:rsid w:val="00D974FB"/>
    <w:rsid w:val="00D97B8B"/>
    <w:rsid w:val="00DA1226"/>
    <w:rsid w:val="00DA4888"/>
    <w:rsid w:val="00DB28BB"/>
    <w:rsid w:val="00DB6035"/>
    <w:rsid w:val="00DC7F84"/>
    <w:rsid w:val="00DF0B6C"/>
    <w:rsid w:val="00E00B13"/>
    <w:rsid w:val="00E028A6"/>
    <w:rsid w:val="00E0617F"/>
    <w:rsid w:val="00E10D39"/>
    <w:rsid w:val="00E23F6C"/>
    <w:rsid w:val="00E317A1"/>
    <w:rsid w:val="00E42BE6"/>
    <w:rsid w:val="00E54163"/>
    <w:rsid w:val="00E75EBF"/>
    <w:rsid w:val="00E96338"/>
    <w:rsid w:val="00EC5893"/>
    <w:rsid w:val="00F23D3D"/>
    <w:rsid w:val="00F272D1"/>
    <w:rsid w:val="00F353C3"/>
    <w:rsid w:val="00F508D6"/>
    <w:rsid w:val="00F61CC3"/>
    <w:rsid w:val="00F625FF"/>
    <w:rsid w:val="00F80BBB"/>
    <w:rsid w:val="00F826DF"/>
    <w:rsid w:val="00FA16BB"/>
    <w:rsid w:val="00FA59B7"/>
    <w:rsid w:val="00FB7A15"/>
    <w:rsid w:val="00FE6C53"/>
    <w:rsid w:val="00FF250E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consultantplus://offline/ref=909E1F2E5FEF99B9B693BD60FB864ECA1E6BE104E401EBF16BE261C2A5uDp4J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909E1F2E5FEF99B9B693BD60FB864ECA1E64EE06EB00EBF16BE261C2A5uDp4J" TargetMode="Externa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consultantplus://offline/ref=0EB007583D044A6DEA57C67B5CDAED3AB93064ED239B35CFB71B09591FaD24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EB007583D044A6DEA57C67B5CDAED3AB93064ED239B35CFB71B09591FaD24M" TargetMode="External"/><Relationship Id="rId20" Type="http://schemas.openxmlformats.org/officeDocument/2006/relationships/hyperlink" Target="consultantplus://offline/ref=909E1F2E5FEF99B9B693BD60FB864ECA1E64EE06EB00EBF16BE261C2A5uDp4J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0EB007583D044A6DEA57C67B5CDAED3AB93064ED239B35CFB71B09591FaD24M" TargetMode="External"/><Relationship Id="rId23" Type="http://schemas.openxmlformats.org/officeDocument/2006/relationships/hyperlink" Target="consultantplus://offline/ref=909E1F2E5FEF99B9B693BD60FB864ECA1E64EE06EB00EBF16BE261C2A5uDp4J" TargetMode="External"/><Relationship Id="rId10" Type="http://schemas.openxmlformats.org/officeDocument/2006/relationships/styles" Target="styles.xml"/><Relationship Id="rId19" Type="http://schemas.openxmlformats.org/officeDocument/2006/relationships/hyperlink" Target="consultantplus://offline/ref=909E1F2E5FEF99B9B693BD60FB864ECA1E6BE104E401EBF16BE261C2A5uDp4J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consultantplus://offline/ref=0EB007583D044A6DEA57C67B5CDAED3AB93064ED239B35CFB71B09591FaD24M" TargetMode="External"/><Relationship Id="rId22" Type="http://schemas.openxmlformats.org/officeDocument/2006/relationships/hyperlink" Target="consultantplus://offline/ref=909E1F2E5FEF99B9B693BD60FB864ECA1E64EE06EB00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7BFDC-8CE3-4105-9FDD-422BB7F3C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701E4D-AB53-4417-8C48-8C362D4B61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A765C7-7F61-4A58-81F0-A0F3960117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8D16C8-CFD8-4853-A7A7-E7C913F2082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9CA6F5C-9B01-491E-82AF-B300919204C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AB8F8AB-EA03-40A1-8DD9-00ADAA53C95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A7DDB67-5FFB-4CEE-9E10-DC0C7EF83E68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80BAD824-B4AC-423E-AEB6-10A3DE5EE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7</Pages>
  <Words>2067</Words>
  <Characters>11783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67</cp:revision>
  <cp:lastPrinted>2021-09-27T05:26:00Z</cp:lastPrinted>
  <dcterms:created xsi:type="dcterms:W3CDTF">2021-01-13T11:48:00Z</dcterms:created>
  <dcterms:modified xsi:type="dcterms:W3CDTF">2023-11-02T06:12:00Z</dcterms:modified>
</cp:coreProperties>
</file>