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003" w:rsidRPr="00324003" w:rsidRDefault="00324003">
      <w:pPr>
        <w:pStyle w:val="ConsPlusNormal"/>
        <w:jc w:val="right"/>
        <w:outlineLvl w:val="0"/>
      </w:pPr>
      <w:r w:rsidRPr="00324003">
        <w:t>Приложение</w:t>
      </w:r>
    </w:p>
    <w:p w:rsidR="00324003" w:rsidRPr="00324003" w:rsidRDefault="00324003">
      <w:pPr>
        <w:pStyle w:val="ConsPlusNormal"/>
        <w:jc w:val="right"/>
      </w:pPr>
      <w:r w:rsidRPr="00324003">
        <w:t>к постановлению</w:t>
      </w:r>
    </w:p>
    <w:p w:rsidR="00324003" w:rsidRPr="00324003" w:rsidRDefault="00324003">
      <w:pPr>
        <w:pStyle w:val="ConsPlusNormal"/>
        <w:jc w:val="right"/>
      </w:pPr>
      <w:r w:rsidRPr="00324003">
        <w:t>администрации</w:t>
      </w:r>
    </w:p>
    <w:p w:rsidR="00324003" w:rsidRPr="00324003" w:rsidRDefault="00324003">
      <w:pPr>
        <w:pStyle w:val="ConsPlusNormal"/>
        <w:jc w:val="right"/>
      </w:pPr>
      <w:r w:rsidRPr="00324003">
        <w:t>городского округа Кохма</w:t>
      </w:r>
    </w:p>
    <w:p w:rsidR="00324003" w:rsidRPr="00324003" w:rsidRDefault="00324003">
      <w:pPr>
        <w:pStyle w:val="ConsPlusNormal"/>
        <w:jc w:val="right"/>
      </w:pPr>
      <w:r w:rsidRPr="00324003">
        <w:t>от 19.03.2020 N 134</w:t>
      </w:r>
    </w:p>
    <w:p w:rsidR="00324003" w:rsidRPr="00324003" w:rsidRDefault="00324003">
      <w:pPr>
        <w:pStyle w:val="ConsPlusNormal"/>
        <w:jc w:val="right"/>
      </w:pPr>
    </w:p>
    <w:p w:rsidR="00324003" w:rsidRPr="00324003" w:rsidRDefault="00324003">
      <w:pPr>
        <w:pStyle w:val="ConsPlusTitle"/>
        <w:jc w:val="center"/>
      </w:pPr>
      <w:bookmarkStart w:id="0" w:name="P39"/>
      <w:bookmarkEnd w:id="0"/>
      <w:r w:rsidRPr="00324003">
        <w:t>АДМИНИСТРАТИВНЫЙ РЕГЛАМЕНТ</w:t>
      </w:r>
    </w:p>
    <w:p w:rsidR="00324003" w:rsidRPr="00324003" w:rsidRDefault="00324003">
      <w:pPr>
        <w:pStyle w:val="ConsPlusTitle"/>
        <w:jc w:val="center"/>
      </w:pPr>
      <w:r w:rsidRPr="00324003">
        <w:t>ПРЕДОСТАВЛЕНИЯ МУНИЦИПАЛЬНОЙ УСЛУГИ "ПРЕДОСТАВЛЕНИЕ</w:t>
      </w:r>
    </w:p>
    <w:p w:rsidR="00324003" w:rsidRPr="00324003" w:rsidRDefault="00324003">
      <w:pPr>
        <w:pStyle w:val="ConsPlusTitle"/>
        <w:jc w:val="center"/>
      </w:pPr>
      <w:r w:rsidRPr="00324003">
        <w:t>ИНФОРМАЦИИ ОБ ОБЪЕКТАХ НЕДВИЖИМОГО ИМУЩЕСТВА, НАХОДЯЩИХСЯ</w:t>
      </w:r>
    </w:p>
    <w:p w:rsidR="00324003" w:rsidRPr="00324003" w:rsidRDefault="00324003">
      <w:pPr>
        <w:pStyle w:val="ConsPlusTitle"/>
        <w:jc w:val="center"/>
      </w:pPr>
      <w:r w:rsidRPr="00324003">
        <w:t xml:space="preserve">В МУНИЦИПАЛЬНОЙ СОБСТВЕННОСТИ И </w:t>
      </w:r>
      <w:proofErr w:type="gramStart"/>
      <w:r w:rsidRPr="00324003">
        <w:t>ПРЕДНАЗНАЧЕННЫХ</w:t>
      </w:r>
      <w:proofErr w:type="gramEnd"/>
    </w:p>
    <w:p w:rsidR="00324003" w:rsidRPr="00324003" w:rsidRDefault="00324003">
      <w:pPr>
        <w:pStyle w:val="ConsPlusTitle"/>
        <w:jc w:val="center"/>
      </w:pPr>
      <w:r w:rsidRPr="00324003">
        <w:t>ДЛЯ СДАЧИ В АРЕНДУ"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Title"/>
        <w:jc w:val="center"/>
        <w:outlineLvl w:val="1"/>
      </w:pPr>
      <w:r w:rsidRPr="00324003">
        <w:t>1. Общие положения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Normal"/>
        <w:ind w:firstLine="540"/>
        <w:jc w:val="both"/>
      </w:pPr>
      <w:r w:rsidRPr="00324003">
        <w:t xml:space="preserve">1.1. Административный регламент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(далее - Регламент) разработан в соответствии с Федеральным </w:t>
      </w:r>
      <w:hyperlink r:id="rId4" w:history="1">
        <w:r w:rsidRPr="00324003">
          <w:t>законом</w:t>
        </w:r>
      </w:hyperlink>
      <w:r w:rsidRPr="00324003">
        <w:t xml:space="preserve"> от 27.07.2010 N 210-ФЗ "Об организации предоставления государственных и муниципальных услуг".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1.2. Административный регламент устанавливает требования к предоставлению муниципальной услуги, определяет сроки и последовательность административных процедур (действий) при рассмотрении обращений заявителей, порядок создания комфортных условий для получения муниципальной услуги, способствующих снижению административных барьеров и достижению открытости и прозрачности работы органов местного самоуправления.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1.3. Муниципальная услуга предоставляется в отношении недвижимого имущества, </w:t>
      </w:r>
      <w:proofErr w:type="gramStart"/>
      <w:r w:rsidRPr="00324003">
        <w:t>находящихся</w:t>
      </w:r>
      <w:proofErr w:type="gramEnd"/>
      <w:r w:rsidRPr="00324003">
        <w:t xml:space="preserve"> в муниципальной собственности городского округа Кохма.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1.4. Правом на получение муниципальной услуги обладают физические и юридические лица, индивидуальные предприниматели (далее - Заявители), заинтересованные в получении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1.5. Порядок информирования о предоставлении муниципальной услуги.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Информирование о предоставлении муниципальной услуги осуществляется: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непосредственно в комитете по управлению муниципальным имуществом и муниципальным заказам администрации городского округа Кохма (далее - Комитет) по адресу: 153510, Ивановская область, город Кохма, улица Октябрьская, д. 38, адрес электронной почты: kumi@kohma37.ru;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посредством размещения соответствующей информации (полного текста Регламента, бланков заявлений, адресов и номеров телефона) на официальном сайте городского округа Кохма в сети Интернет (www.kohma37.ru) в подразделе "Административные регламенты" раздела "Нормотворческая деятельность";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на едином и (или) региональном порталах государственных и муниципальных услуг по адресу: </w:t>
      </w:r>
      <w:proofErr w:type="spellStart"/>
      <w:r w:rsidRPr="00324003">
        <w:t>www.gosuslugi.ru</w:t>
      </w:r>
      <w:proofErr w:type="spellEnd"/>
      <w:r w:rsidRPr="00324003">
        <w:t xml:space="preserve"> и (или) </w:t>
      </w:r>
      <w:proofErr w:type="spellStart"/>
      <w:r w:rsidRPr="00324003">
        <w:t>www.pgu.ivanovoobl.ru</w:t>
      </w:r>
      <w:proofErr w:type="spellEnd"/>
      <w:r w:rsidRPr="00324003">
        <w:t xml:space="preserve"> (далее - Порталы);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на информационном стенде, расположенном в непосредственной близости от помещения, где предоставляется муниципальная услуга;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с использованием средств телефонной связи: телефон: (4932) 93-91-03.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Title"/>
        <w:jc w:val="center"/>
        <w:outlineLvl w:val="1"/>
      </w:pPr>
      <w:r w:rsidRPr="00324003">
        <w:lastRenderedPageBreak/>
        <w:t>2. Стандарт предоставления муниципальной услуги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Normal"/>
        <w:ind w:firstLine="540"/>
        <w:jc w:val="both"/>
      </w:pPr>
      <w:r w:rsidRPr="00324003">
        <w:t>2.1. Наименование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(далее - муниципальная услуга).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2.2. Наименование органа, представляющего муниципальную услугу: администрация городского округа Кохма, в лице отраслевого (функционального) органа - комитета по управлению муниципальным имуществом и муниципальным заказам администрации городского округа Кохма (далее - Комитет).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Почтовый адрес Комитета: 153510, Ивановская область, </w:t>
      </w:r>
      <w:proofErr w:type="gramStart"/>
      <w:r w:rsidRPr="00324003">
        <w:t>г</w:t>
      </w:r>
      <w:proofErr w:type="gramEnd"/>
      <w:r w:rsidRPr="00324003">
        <w:t>. Кохма, ул. Октябрьская, д. 38; телефон (4932) 93-91-03; адрес электронной почты: kumi@kohma37.ru.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График работы Комитета: понедельник - четверг - с 8:30 до 17:30, пятница - с 8:30 до 15:30, обед - с 12:00 </w:t>
      </w:r>
      <w:proofErr w:type="gramStart"/>
      <w:r w:rsidRPr="00324003">
        <w:t>до</w:t>
      </w:r>
      <w:proofErr w:type="gramEnd"/>
      <w:r w:rsidRPr="00324003">
        <w:t xml:space="preserve"> 12:45.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Прием граждан осуществляется специалистами Комитета в соответствии со следующим графиком: среда, пятница - с 09:00 до 12:00.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2.3. Результатом предоставления муниципальной услуги является: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выдача Заявителю справки об объектах муниципальной собственности, предназначенных для сдачи в аренду.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2.4. Срок предоставления муниципальной услуги не должен превышать 15 дней.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2.5. Правовые основания для предоставления муниципальной услуги: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Федеральный </w:t>
      </w:r>
      <w:hyperlink r:id="rId5" w:history="1">
        <w:r w:rsidRPr="00324003">
          <w:t>закон</w:t>
        </w:r>
      </w:hyperlink>
      <w:r w:rsidRPr="00324003">
        <w:t xml:space="preserve"> от 24.11.1995 N 181-ФЗ "О социальной защите инвалидов в Российской Федерации";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Федеральный </w:t>
      </w:r>
      <w:hyperlink r:id="rId6" w:history="1">
        <w:r w:rsidRPr="00324003">
          <w:t>закон</w:t>
        </w:r>
      </w:hyperlink>
      <w:r w:rsidRPr="00324003">
        <w:t xml:space="preserve"> от 06.10.2003 N 131-ФЗ "Об общих принципах организации местного самоуправления в Российской Федерации";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Федеральный </w:t>
      </w:r>
      <w:hyperlink r:id="rId7" w:history="1">
        <w:r w:rsidRPr="00324003">
          <w:t>закон</w:t>
        </w:r>
      </w:hyperlink>
      <w:r w:rsidRPr="00324003">
        <w:t xml:space="preserve"> от 27.07.2010 N 210-ФЗ "Об организации предоставления государственных и муниципальных услуг";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Федеральный </w:t>
      </w:r>
      <w:hyperlink r:id="rId8" w:history="1">
        <w:r w:rsidRPr="00324003">
          <w:t>закон</w:t>
        </w:r>
      </w:hyperlink>
      <w:r w:rsidRPr="00324003">
        <w:t xml:space="preserve"> от 06.04.2011 N 63-ФЗ "Об электронной подписи";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</w:t>
      </w:r>
      <w:hyperlink r:id="rId9" w:history="1">
        <w:r w:rsidRPr="00324003">
          <w:t>постановление</w:t>
        </w:r>
      </w:hyperlink>
      <w:r w:rsidRPr="00324003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</w:t>
      </w:r>
      <w:hyperlink r:id="rId10" w:history="1">
        <w:r w:rsidRPr="00324003">
          <w:t>постановление</w:t>
        </w:r>
      </w:hyperlink>
      <w:r w:rsidRPr="00324003">
        <w:t xml:space="preserve"> администрации городского округа Кохма от 18.10.2011 N 626 "Об утверждении Порядка разработки и утверждения административных регламентов предоставления муниципальных услуг";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</w:t>
      </w:r>
      <w:hyperlink r:id="rId11" w:history="1">
        <w:r w:rsidRPr="00324003">
          <w:t>Устав</w:t>
        </w:r>
      </w:hyperlink>
      <w:r w:rsidRPr="00324003">
        <w:t xml:space="preserve"> городского округа Кохма;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Регламент.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1" w:name="P78"/>
      <w:bookmarkEnd w:id="1"/>
      <w:r w:rsidRPr="00324003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2" w:name="P79"/>
      <w:bookmarkEnd w:id="2"/>
      <w:r w:rsidRPr="00324003">
        <w:t>2.6.1. Для получения муниципальной услуги Заявителем подается заявление в Комитет на имя председателя по форме, установленной приложением (не приводится) к Регламенту.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В заявлении указываются: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а) 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г) почтовый адрес, адрес электронной почты, номер телефона для связи с Заявителем или представителем Заявителя;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proofErr w:type="spellStart"/>
      <w:r w:rsidRPr="00324003">
        <w:t>д</w:t>
      </w:r>
      <w:proofErr w:type="spellEnd"/>
      <w:r w:rsidRPr="00324003">
        <w:t>) способ получения результата рассмотрения заявления.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3" w:name="P86"/>
      <w:bookmarkEnd w:id="3"/>
      <w:r w:rsidRPr="00324003">
        <w:t>2.6.2. К заявлению прилагаются: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копия документа, удостоверяющего личность Заявителя;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доверенность, если интересы Заявителя представляет уполномоченное лицо;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для юридических лиц: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заявление;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копии учредительных документов;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копии документов о назначении руководителя;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доверенность, если интересы Заявителя представляет уполномоченное лицо;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для индивидуальных предпринимателей: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заявление;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копия свидетельства о постановке на учет в налоговом органе;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доверенность, если интересы заявителя представляет уполномоченное лицо.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4" w:name="P98"/>
      <w:bookmarkEnd w:id="4"/>
      <w:r w:rsidRPr="00324003">
        <w:t>2.6.3. Заявитель вправе по собственной инициативе представить следующие документы: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а) выписка из Единого государственного реестра юридических лиц (если Заявитель - юридическое лицо);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б) выписка из Единого государственного реестра индивидуальных предпринимателей (если Заявитель - индивидуальный предприниматель).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2.7. В случае если указанные в </w:t>
      </w:r>
      <w:hyperlink w:anchor="P98" w:history="1">
        <w:r w:rsidRPr="00324003">
          <w:t>пункте 2.6.3</w:t>
        </w:r>
      </w:hyperlink>
      <w:r w:rsidRPr="00324003">
        <w:t xml:space="preserve"> Регламента документы не представлены Заявителем, такие сведения запрашиваются Комитетом в порядке межведомственного информационного взаимодействия.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2.8. Заявление может быть подано одним из следующих способов: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при личном обращении в Комитет;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почтовым отправлением;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в виде электронного документа (пакета документов), подписанного электронной подписью в соответствии с требованиями федеральных законов от 06.04.2011 </w:t>
      </w:r>
      <w:hyperlink r:id="rId12" w:history="1">
        <w:r w:rsidRPr="00324003">
          <w:t>N 63-ФЗ</w:t>
        </w:r>
      </w:hyperlink>
      <w:r w:rsidRPr="00324003">
        <w:t xml:space="preserve"> "Об электронной подписи" и от 27.07.2010 </w:t>
      </w:r>
      <w:hyperlink r:id="rId13" w:history="1">
        <w:r w:rsidRPr="00324003">
          <w:t>N 210-ФЗ</w:t>
        </w:r>
      </w:hyperlink>
      <w:r w:rsidRPr="00324003">
        <w:t xml:space="preserve"> "Об организации предоставления государственных и муниципальных услуг".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5" w:name="P106"/>
      <w:bookmarkEnd w:id="5"/>
      <w:r w:rsidRPr="00324003"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6" w:name="P107"/>
      <w:bookmarkEnd w:id="6"/>
      <w:r w:rsidRPr="00324003">
        <w:t xml:space="preserve">- непредставление или предоставление неполного комплекта документов, указанных в </w:t>
      </w:r>
      <w:hyperlink w:anchor="P79" w:history="1">
        <w:r w:rsidRPr="00324003">
          <w:t>пунктах 2.6.1</w:t>
        </w:r>
      </w:hyperlink>
      <w:r w:rsidRPr="00324003">
        <w:t xml:space="preserve"> и </w:t>
      </w:r>
      <w:hyperlink w:anchor="P86" w:history="1">
        <w:r w:rsidRPr="00324003">
          <w:t>2.6.2</w:t>
        </w:r>
      </w:hyperlink>
      <w:r w:rsidRPr="00324003">
        <w:t xml:space="preserve"> Регламента;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заявление анонимного характера;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с заявлением о предоставлении муниципальной услуги обратилось ненадлежащее лицо;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представлены незаверенные копии документов или копии документов, которые должны быть представлены в подлиннике;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2.10. Исчерпывающий перечень оснований для отказа в предоставлении муниципальной услуги: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1) отсутствие или </w:t>
      </w:r>
      <w:proofErr w:type="gramStart"/>
      <w:r w:rsidRPr="00324003">
        <w:t>недостаточность в заявлении</w:t>
      </w:r>
      <w:proofErr w:type="gramEnd"/>
      <w:r w:rsidRPr="00324003">
        <w:t xml:space="preserve"> о предоставлении муниципальной услуги информации, указанной в форме заявления о предоставлении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2) текст письменного обращения не поддается прочтению, в том числе фамилия/наименование физического/юридического лиц, индивидуального предпринимателя и почтовый адрес Заявителя.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2.11. Приостановление предоставления муниципальной услуги не предусмотрено.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2.12. Предоставление муниципальной услуги осуществляется безвозмездно.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2.13. Сроки ожидания при предоставлении муниципальной услуги.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2.13.2. Регистрация заявления о предоставлении муниципальной услуги осуществляется в момент его подачи.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2.13.3. При направлении заявления посредством электронной почты в адрес Комитета по почте: kumi@kohma37.ru в нерабочее время днем его поступления считается ближайший рабочий день Комитета.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2.14. </w:t>
      </w:r>
      <w:proofErr w:type="gramStart"/>
      <w:r w:rsidRPr="00324003">
        <w:t>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2.14.1. Центральный вход в здание Комитета должен быть оборудован информационной табличкой (вывеской), содержащей полное наименование Комитета.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2.14.2. Прием Заявителей осуществляется в помещениях Комитета, которые должны соответствовать санитарно-эпидемиологическим </w:t>
      </w:r>
      <w:hyperlink r:id="rId14" w:history="1">
        <w:r w:rsidRPr="00324003">
          <w:t>правилам</w:t>
        </w:r>
      </w:hyperlink>
      <w:r w:rsidRPr="00324003"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324003">
        <w:t>СанПиН</w:t>
      </w:r>
      <w:proofErr w:type="spellEnd"/>
      <w:r w:rsidRPr="00324003">
        <w:t xml:space="preserve"> 2.2.2/2.4.1340-03", утвержденным Главным государственным санитарным врачом Российской Федерации 30.05.2003.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2.14.3. Места ожидания и заполнения заявлений должны быть оборудованы местами для сидения Заявителей, столами, стульями, канцелярскими принадлежностями для написания заявлений, а также соответствовать комфортным условиям для Заявителей.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2.14.4. Рабочие места специалистов Комитета,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"Интернет", к необходимым информационным базам данных и оргтехнике.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2.14.5. На информационном стенде по месту нахождения Комитета размещается следующая информация: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график работы специалистов Комитета;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информация о порядке предоставления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перечень документов, предоставляемых получателем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образцы заполнения форм документов для получения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извлечения из нормативных правовых актов по вопросам предоставления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основания отказа в предоставлении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порядок обжалования решений, действий или бездействия должностных лиц, предоставляющих муниципальную услугу.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2.14.6. Создаются условия, которые обеспечивают инвалидам: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условия беспрепятственного доступа к объекту (зданию, помещению), в котором предоставляется муниципальная услуга;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сопровождение инвалидов, имеющие стойкие расстройства функции зрения и самостоятельного передвижения;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- допуск </w:t>
      </w:r>
      <w:proofErr w:type="spellStart"/>
      <w:r w:rsidRPr="00324003">
        <w:t>сурдопереводчика</w:t>
      </w:r>
      <w:proofErr w:type="spellEnd"/>
      <w:r w:rsidRPr="00324003">
        <w:t xml:space="preserve"> и </w:t>
      </w:r>
      <w:proofErr w:type="spellStart"/>
      <w:r w:rsidRPr="00324003">
        <w:t>тифлосурдопереводчика</w:t>
      </w:r>
      <w:proofErr w:type="spellEnd"/>
      <w:r w:rsidRPr="00324003">
        <w:t>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оказание инвалидам помощи в преодолении барьеров, мешающих получению ими услуг наравне с другими лицами.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2.15. Показатели доступности и качества муниципальных услуг.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2.15.1. Показатели доступности: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простота и ясность изложения информационных документов;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наличие различных каналов получения информации о предоставлении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доступность работы с представителями лиц, получающих услугу;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короткое время ожидания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удобный график работы органа, осуществляющего предоставление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удобное территориальное расположение органа, осуществляющего предоставление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количество обоснованных обжалований решений органа, осуществляющего предоставление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2.15.2. Показатели качества: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точность исполнения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профессиональная подготовка сотрудников Комитета;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высокая культура обслуживания Заявителей;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строгое соблюдение сроков предоставления муниципальной услуги.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2.16. Предоставление муниципальной услуги в электронном виде осуществляется в соответствии с Регламентом.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Заявление о предоставлении муниципальной услуги и документы, предусмотренные </w:t>
      </w:r>
      <w:hyperlink w:anchor="P78" w:history="1">
        <w:r w:rsidRPr="00324003">
          <w:t>пунктом 2.6</w:t>
        </w:r>
      </w:hyperlink>
      <w:r w:rsidRPr="00324003">
        <w:t xml:space="preserve"> Регламента, предоставленные Заявителем в электронном виде, удостоверяются электронной подписью.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 и в приеме документов Заявителю отказывается.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</w:t>
      </w:r>
      <w:proofErr w:type="gramStart"/>
      <w:r w:rsidRPr="00324003">
        <w:t>законодательства</w:t>
      </w:r>
      <w:proofErr w:type="gramEnd"/>
      <w:r w:rsidRPr="00324003">
        <w:t xml:space="preserve"> либо подлинность электронной подписи не подтверждена, такие документы считаются не приложенными к заявлению.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Title"/>
        <w:jc w:val="center"/>
        <w:outlineLvl w:val="1"/>
      </w:pPr>
      <w:r w:rsidRPr="00324003">
        <w:t>3. Состав, последовательность и сроки выполнения</w:t>
      </w:r>
    </w:p>
    <w:p w:rsidR="00324003" w:rsidRPr="00324003" w:rsidRDefault="00324003">
      <w:pPr>
        <w:pStyle w:val="ConsPlusTitle"/>
        <w:jc w:val="center"/>
      </w:pPr>
      <w:r w:rsidRPr="00324003">
        <w:t>административных процедур, требования к порядку</w:t>
      </w:r>
    </w:p>
    <w:p w:rsidR="00324003" w:rsidRPr="00324003" w:rsidRDefault="00324003">
      <w:pPr>
        <w:pStyle w:val="ConsPlusTitle"/>
        <w:jc w:val="center"/>
      </w:pPr>
      <w:r w:rsidRPr="00324003">
        <w:t>их выполнения, в том числе особенности выполнения</w:t>
      </w:r>
    </w:p>
    <w:p w:rsidR="00324003" w:rsidRPr="00324003" w:rsidRDefault="00324003">
      <w:pPr>
        <w:pStyle w:val="ConsPlusTitle"/>
        <w:jc w:val="center"/>
      </w:pPr>
      <w:r w:rsidRPr="00324003">
        <w:t>административных процедур в электронной форме,</w:t>
      </w:r>
    </w:p>
    <w:p w:rsidR="00324003" w:rsidRPr="00324003" w:rsidRDefault="00324003">
      <w:pPr>
        <w:pStyle w:val="ConsPlusTitle"/>
        <w:jc w:val="center"/>
      </w:pPr>
      <w:r w:rsidRPr="00324003">
        <w:t xml:space="preserve">а также особенности выполнения </w:t>
      </w:r>
      <w:proofErr w:type="gramStart"/>
      <w:r w:rsidRPr="00324003">
        <w:t>административных</w:t>
      </w:r>
      <w:proofErr w:type="gramEnd"/>
    </w:p>
    <w:p w:rsidR="00324003" w:rsidRPr="00324003" w:rsidRDefault="00324003">
      <w:pPr>
        <w:pStyle w:val="ConsPlusTitle"/>
        <w:jc w:val="center"/>
      </w:pPr>
      <w:r w:rsidRPr="00324003">
        <w:t>процедур в многофункциональных центрах</w:t>
      </w:r>
    </w:p>
    <w:p w:rsidR="00324003" w:rsidRPr="00324003" w:rsidRDefault="00324003">
      <w:pPr>
        <w:pStyle w:val="ConsPlusNormal"/>
      </w:pPr>
    </w:p>
    <w:p w:rsidR="00324003" w:rsidRPr="00324003" w:rsidRDefault="00324003">
      <w:pPr>
        <w:pStyle w:val="ConsPlusNormal"/>
        <w:ind w:firstLine="540"/>
        <w:jc w:val="both"/>
      </w:pPr>
      <w:r w:rsidRPr="00324003">
        <w:t>3.1. Муниципальная услуга в многофункциональном центре не предоставляется.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3.2. Последовательность административных процедур (действий):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прием и регистрация заявления и документов, необходимых для предоставления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рассмотрение заявления и прилагаемых к нему документов;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выдача Заявителю запрашиваемой информации.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3.3. Прием и регистрация заявления и прилагаемых к нему документов.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3.3.1. Основанием для начала административного действия по приему и регистрации документов от заявителя в Комитете является его заявление с приложением документов, указанных в </w:t>
      </w:r>
      <w:hyperlink w:anchor="P78" w:history="1">
        <w:r w:rsidRPr="00324003">
          <w:t>пункте 2.6</w:t>
        </w:r>
      </w:hyperlink>
      <w:r w:rsidRPr="00324003">
        <w:t xml:space="preserve"> Регламента.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Прием заявления, его регистрация и доведение до ответственного за обработку специалиста Комитета осуществляются в порядке общего делопроизводства.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3.3.2. Специалист Комитета, ответственный за прием документов,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</w:t>
      </w:r>
      <w:proofErr w:type="gramStart"/>
      <w:r w:rsidRPr="00324003">
        <w:t>документов</w:t>
      </w:r>
      <w:proofErr w:type="gramEnd"/>
      <w:r w:rsidRPr="00324003">
        <w:t xml:space="preserve"> установленным действующим законодательством требованиям к их форме и содержанию.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3.3.3. </w:t>
      </w:r>
      <w:proofErr w:type="gramStart"/>
      <w:r w:rsidRPr="00324003">
        <w:t>При установлении фактов отсутствия необходимых документов, несоответствия представленных документов установленным требованиям специалист Комитета,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Если такие недостатки невозможно устранить в ходе приема, Заявителю отказывается в приеме заявления.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3.3.4. Специалист Комитета, ответственный за прием и регистрацию заявления, осуществляет регистрацию заявления в день его поступления.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3.3.5. При поступлении заявления в электронном виде специалист Комитета принимает документы, выполняя при этом следующие действия: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проверяет,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проверяет подлинность электронной подписи через установленный федеральный информационный ресурс;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</w:t>
      </w:r>
      <w:proofErr w:type="gramStart"/>
      <w:r w:rsidRPr="00324003">
        <w:t>законодательства</w:t>
      </w:r>
      <w:proofErr w:type="gramEnd"/>
      <w:r w:rsidRPr="00324003">
        <w:t xml:space="preserve"> либо электронная подпись не подтверждена, специалист Комитета направляет заявителю уведомление об отказе в приеме документов по основаниям, предусмотренным </w:t>
      </w:r>
      <w:hyperlink w:anchor="P106" w:history="1">
        <w:r w:rsidRPr="00324003">
          <w:t>пунктом 2.9</w:t>
        </w:r>
      </w:hyperlink>
      <w:r w:rsidRPr="00324003">
        <w:t xml:space="preserve"> Регламента;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в случае если направленное в электронной форме заявление подписано электронной подписью и подлинность электронной подписи подтверждена, специалист Комитета распечатывает данное заявление и приложенные к нему документы. Далее - регистрация и доведение документов до ответственного за обработку в порядке общего делопроизводства.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3.3.6. Максимальный срок выполнения действия составляет 1 день.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3.4. Рассмотрение заявления и прилагаемых к нему документов.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3.4.1. </w:t>
      </w:r>
      <w:proofErr w:type="gramStart"/>
      <w:r w:rsidRPr="00324003">
        <w:t>В случае если заявление о получении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Комитета в течение пяти рабочих дней со дня регистрации заявления уведомляет Заявителя по электронной почте (только в случае если указанное заявление содержит адрес электронной почты) о</w:t>
      </w:r>
      <w:proofErr w:type="gramEnd"/>
      <w:r w:rsidRPr="00324003">
        <w:t xml:space="preserve"> необходимости явки на личный прием в Комитет не позднее пяти рабочих дней, следующих за днем направления уведомления, для предоставления оригиналов документов. Если Заявителем представлен неполный комплект документов, специалист Комитета вместе с уведомлением о явке на личный прием в Комитет информирует Заявителя о недостающих и (или) неверно оформленных документах.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3.4.2. В случае если Заявитель не представил оригиналы </w:t>
      </w:r>
      <w:proofErr w:type="gramStart"/>
      <w:r w:rsidRPr="00324003">
        <w:t>документов</w:t>
      </w:r>
      <w:proofErr w:type="gramEnd"/>
      <w:r w:rsidRPr="00324003">
        <w:t xml:space="preserve"> либо не представил недостающие и (или) верно оформленные документы в течение пяти рабочих дней после направления уведомления, специалист Комитета направляет письменный отказ в предоставлении муниципальной услуги по основаниям, указанным в </w:t>
      </w:r>
      <w:hyperlink w:anchor="P107" w:history="1">
        <w:r w:rsidRPr="00324003">
          <w:t>абзаце 2 пункта 2.9</w:t>
        </w:r>
      </w:hyperlink>
      <w:r w:rsidRPr="00324003">
        <w:t xml:space="preserve"> Регламента.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3.4.3. Максимальный срок выполнения действия составляет 10 дней с момента регистрации запроса о предоставлении муниципальной услуги.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3.5. Выдача Заявителю запрашиваемой информации.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3.5.1. По результатам рассмотрения заявления готовится справка, содержащая запрашиваемую информацию относительно наличия либо отсутствия объектов недвижимого имущества, находящихся в муниципальной собственности городского округа Кохма и предназначенных для сдачи в аренду.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Справка предоставляется в письменной форме, содержит реквизиты Комитета, фамилию и должность лица, ответственного за ее подготовку.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Председатель Комитета подписывает справку, которая регистрируются в установленном порядке в журнале исходящей корреспонденции Комитета.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3.5.2. Справка получателю муниципальной услуги вручается лично либо направляется по почте (по электронной почте) в соответствии с реквизитами, указанными в заявлении.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3.5.3. Максимальный срок административной процедуры составляет не более трех дней.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Title"/>
        <w:jc w:val="center"/>
        <w:outlineLvl w:val="1"/>
      </w:pPr>
      <w:r w:rsidRPr="00324003">
        <w:t xml:space="preserve">4. Формы </w:t>
      </w:r>
      <w:proofErr w:type="gramStart"/>
      <w:r w:rsidRPr="00324003">
        <w:t>контроля за</w:t>
      </w:r>
      <w:proofErr w:type="gramEnd"/>
      <w:r w:rsidRPr="00324003">
        <w:t xml:space="preserve"> исполнением</w:t>
      </w:r>
    </w:p>
    <w:p w:rsidR="00324003" w:rsidRPr="00324003" w:rsidRDefault="00324003">
      <w:pPr>
        <w:pStyle w:val="ConsPlusTitle"/>
        <w:jc w:val="center"/>
      </w:pPr>
      <w:r w:rsidRPr="00324003">
        <w:t>административного регламента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Normal"/>
        <w:ind w:firstLine="540"/>
        <w:jc w:val="both"/>
      </w:pPr>
      <w:r w:rsidRPr="00324003">
        <w:t xml:space="preserve">4.1. </w:t>
      </w:r>
      <w:proofErr w:type="gramStart"/>
      <w:r w:rsidRPr="00324003">
        <w:t>Контроль за</w:t>
      </w:r>
      <w:proofErr w:type="gramEnd"/>
      <w:r w:rsidRPr="00324003">
        <w:t xml:space="preserve"> исполнением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4.2. Текущий контроль осуществляется председателем Комитета путем проведения проверок соблюдения и исполнения работниками положений Регламента.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4.3. Периодичность осуществления текущего контроля устанавливается председателем Комитета.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4.4. Проведение проверок может носить плановый и внеплановый (по конкретному обращению Заявителя) характер. При проверке могут рассматриваться все вопросы, связанные с исполнением Регламента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4.5. В случае выявления в результате осуществления </w:t>
      </w:r>
      <w:proofErr w:type="gramStart"/>
      <w:r w:rsidRPr="00324003">
        <w:t>контроля за</w:t>
      </w:r>
      <w:proofErr w:type="gramEnd"/>
      <w:r w:rsidRPr="00324003">
        <w:t xml:space="preserve"> исполнением Регламента нарушений прав Заявителя привлечение к ответственности виновных должностных лиц или муниципальных служащих осуществляется в соответствии с законодательством Российской Федерации.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Title"/>
        <w:jc w:val="center"/>
        <w:outlineLvl w:val="1"/>
      </w:pPr>
      <w:r w:rsidRPr="00324003">
        <w:t>5. Досудебный (внесудебный) порядок обжалования решений</w:t>
      </w:r>
    </w:p>
    <w:p w:rsidR="00324003" w:rsidRPr="00324003" w:rsidRDefault="00324003">
      <w:pPr>
        <w:pStyle w:val="ConsPlusTitle"/>
        <w:jc w:val="center"/>
      </w:pPr>
      <w:r w:rsidRPr="00324003">
        <w:t>и действий (бездействия) органа, предоставляющего</w:t>
      </w:r>
    </w:p>
    <w:p w:rsidR="00324003" w:rsidRPr="00324003" w:rsidRDefault="00324003">
      <w:pPr>
        <w:pStyle w:val="ConsPlusTitle"/>
        <w:jc w:val="center"/>
      </w:pPr>
      <w:r w:rsidRPr="00324003">
        <w:t>муниципальную услугу, а также его должностных лиц</w:t>
      </w:r>
    </w:p>
    <w:p w:rsidR="00324003" w:rsidRPr="00324003" w:rsidRDefault="00324003">
      <w:pPr>
        <w:pStyle w:val="ConsPlusTitle"/>
        <w:jc w:val="center"/>
      </w:pPr>
      <w:r w:rsidRPr="00324003">
        <w:t>или муниципальных служащих, работников</w:t>
      </w:r>
    </w:p>
    <w:p w:rsidR="00324003" w:rsidRPr="00324003" w:rsidRDefault="00324003">
      <w:pPr>
        <w:pStyle w:val="ConsPlusNormal"/>
        <w:jc w:val="center"/>
      </w:pPr>
    </w:p>
    <w:p w:rsidR="00324003" w:rsidRPr="00324003" w:rsidRDefault="00324003">
      <w:pPr>
        <w:pStyle w:val="ConsPlusNormal"/>
        <w:ind w:firstLine="540"/>
        <w:jc w:val="both"/>
      </w:pPr>
      <w:r w:rsidRPr="00324003">
        <w:t>5.1. Заявитель имеет право на обжалование действий (бездействия) должностных лиц администрации городского округа Кохма, Комитета и решений, осуществляемых и (или) принимаем ими в ходе предоставления муниципальной услуги, в досудебном (внесудебном) порядке.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5.2. Заявитель может обратиться с жалобой, в том числе в случаях: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нарушение срока регистрации запроса Заявителя о предоставлении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нарушение срока предоставления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proofErr w:type="gramStart"/>
      <w:r w:rsidRPr="00324003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proofErr w:type="gramStart"/>
      <w:r w:rsidRPr="00324003">
        <w:t>- отказ Комитета, должностного лица Комитета или его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- нарушение срока или порядка выдачи документов по результатам предоставления муниципальной услуги;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proofErr w:type="gramStart"/>
      <w:r w:rsidRPr="00324003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proofErr w:type="gramStart"/>
      <w:r w:rsidRPr="00324003"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 w:rsidRPr="00324003">
          <w:t>пунктом 4 части 1 статьи 7</w:t>
        </w:r>
      </w:hyperlink>
      <w:r w:rsidRPr="00324003"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5.3. Жалоба подается в Комитет в письменной форме на бумажном носителе, либо в электронной форме.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В случае обжалования решений, действия (бездействия) должностных лиц Комитета жалоба подается на имя председателя Комитета и рассматривается им.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В случае обжалования решений председателя Комитета жалоба подается в администрацию городского округа Кохма на имя Главы городского округа Кохма.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proofErr w:type="gramStart"/>
      <w:r w:rsidRPr="00324003">
        <w:t>Также жалоба может быть направлена по почте, с использованием информационно-телекоммуникационной сети "Интернет", официального сайта городского округа Кохма, федеральной государственной информационной системы "Единый портал государственных и муниципальных услуг (функций)" (http://www.gosuslugi.ru) Регионального портала государственных и муниципальных услуг (функции) Ивановской области (http://pgu.ivanovoobl.ru), через многофункциональный центр предоставления государственных и муниципальных услуг, а также принята на личном приеме Заявителя.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5.4. Требования к содержанию жалобы установлены </w:t>
      </w:r>
      <w:hyperlink r:id="rId16" w:history="1">
        <w:r w:rsidRPr="00324003">
          <w:t>частью 5 статьи 11.2</w:t>
        </w:r>
      </w:hyperlink>
      <w:r w:rsidRPr="00324003"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7" w:name="P231"/>
      <w:bookmarkEnd w:id="7"/>
      <w:r w:rsidRPr="00324003">
        <w:t xml:space="preserve">В случае если жалоба подается через представителя Заявителя, необходимо представить доверенность, оформленную в соответствии с Гражданским </w:t>
      </w:r>
      <w:hyperlink r:id="rId17" w:history="1">
        <w:r w:rsidRPr="00324003">
          <w:t>кодексом</w:t>
        </w:r>
      </w:hyperlink>
      <w:r w:rsidRPr="00324003">
        <w:t xml:space="preserve"> Российской Федерации, подтверждающую полномочия на осуществление действий от имени Заявителя.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При подаче жалобы в электронном виде документы, указанные в </w:t>
      </w:r>
      <w:hyperlink w:anchor="P231" w:history="1">
        <w:r w:rsidRPr="00324003">
          <w:t>абзаце втором</w:t>
        </w:r>
      </w:hyperlink>
      <w:r w:rsidRPr="00324003">
        <w:t xml:space="preserve"> настоящего пункта (жалоба, доверенность), должны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 не требуется.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5.5. </w:t>
      </w:r>
      <w:proofErr w:type="gramStart"/>
      <w:r w:rsidRPr="00324003">
        <w:t>Жалоба, поступившая в Комитет, подлежит рассмотрению в течение 15 рабочих дней с даты ее регистрации, а в случае обжалования отказа Комитета, должностного лица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 даты ее регистрации.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bookmarkStart w:id="8" w:name="P234"/>
      <w:bookmarkEnd w:id="8"/>
      <w:r w:rsidRPr="00324003">
        <w:t>5.6. По результатам рассмотрения жалобы принимается одно из следующих решений: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proofErr w:type="gramStart"/>
      <w:r w:rsidRPr="00324003"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актами;</w:t>
      </w:r>
      <w:proofErr w:type="gramEnd"/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>2) отказывает в удовлетворении жалобы.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5.7. В случае установления в ходе или по результатам </w:t>
      </w:r>
      <w:proofErr w:type="gramStart"/>
      <w:r w:rsidRPr="00324003">
        <w:t>рассмотрения жалобы признаков состава административного правонарушения</w:t>
      </w:r>
      <w:proofErr w:type="gramEnd"/>
      <w:r w:rsidRPr="00324003"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5.8. Не позднее дня, следующего за днем принятия решения, указанного в </w:t>
      </w:r>
      <w:hyperlink w:anchor="P234" w:history="1">
        <w:r w:rsidRPr="00324003">
          <w:t>пункте 5.6</w:t>
        </w:r>
      </w:hyperlink>
      <w:r w:rsidRPr="00324003">
        <w:t xml:space="preserve">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5.8.1. В случае признания жалобы подлежащей удовлетворению в ответе Заявителю дается информация о действиях, осуществляемых Комитетом,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324003">
        <w:t>неудобства</w:t>
      </w:r>
      <w:proofErr w:type="gramEnd"/>
      <w:r w:rsidRPr="00324003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24003" w:rsidRPr="00324003" w:rsidRDefault="00324003">
      <w:pPr>
        <w:pStyle w:val="ConsPlusNormal"/>
        <w:spacing w:before="220"/>
        <w:ind w:firstLine="540"/>
        <w:jc w:val="both"/>
      </w:pPr>
      <w:r w:rsidRPr="00324003">
        <w:t xml:space="preserve">5.8.2. В случае признания </w:t>
      </w:r>
      <w:proofErr w:type="gramStart"/>
      <w:r w:rsidRPr="00324003">
        <w:t>жалобы</w:t>
      </w:r>
      <w:proofErr w:type="gramEnd"/>
      <w:r w:rsidRPr="00324003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24003" w:rsidRPr="00324003" w:rsidRDefault="00324003">
      <w:pPr>
        <w:pStyle w:val="ConsPlusNormal"/>
        <w:jc w:val="both"/>
      </w:pPr>
    </w:p>
    <w:p w:rsidR="00AE3E8A" w:rsidRPr="00324003" w:rsidRDefault="00AE3E8A"/>
    <w:sectPr w:rsidR="00AE3E8A" w:rsidRPr="00324003" w:rsidSect="000F0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324003"/>
    <w:rsid w:val="00036D64"/>
    <w:rsid w:val="00324003"/>
    <w:rsid w:val="004E21B9"/>
    <w:rsid w:val="005F6A9B"/>
    <w:rsid w:val="00AE3E8A"/>
    <w:rsid w:val="00B32A39"/>
    <w:rsid w:val="00BE205F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4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240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2400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6B97CFF5BA4B7D5A64C79F237E384C1FC05778A7A86BABC09407459B6A473667CAF0D473824ED789B80D4B15k1SCM" TargetMode="External"/><Relationship Id="rId13" Type="http://schemas.openxmlformats.org/officeDocument/2006/relationships/hyperlink" Target="consultantplus://offline/ref=006B97CFF5BA4B7D5A64C79F237E384C18C8597DA5A96BABC09407459B6A473667CAF0D473824ED789B80D4B15k1SC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6B97CFF5BA4B7D5A64C79F237E384C18C8597DA5A96BABC09407459B6A473667CAF0D473824ED789B80D4B15k1SCM" TargetMode="External"/><Relationship Id="rId12" Type="http://schemas.openxmlformats.org/officeDocument/2006/relationships/hyperlink" Target="consultantplus://offline/ref=006B97CFF5BA4B7D5A64C79F237E384C1FC05778A7A86BABC09407459B6A473667CAF0D473824ED789B80D4B15k1SCM" TargetMode="External"/><Relationship Id="rId17" Type="http://schemas.openxmlformats.org/officeDocument/2006/relationships/hyperlink" Target="consultantplus://offline/ref=006B97CFF5BA4B7D5A64C79F237E384C1FC15179A5A76BABC09407459B6A473667CAF0D473824ED789B80D4B15k1S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06B97CFF5BA4B7D5A64C79F237E384C18C8597DA5A96BABC09407459B6A473675CAA8D872865B83DDE25A4617180561C01A9CD56CkDSF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06B97CFF5BA4B7D5A64C79F237E384C1FC05472A6A36BABC09407459B6A473667CAF0D473824ED789B80D4B15k1SCM" TargetMode="External"/><Relationship Id="rId11" Type="http://schemas.openxmlformats.org/officeDocument/2006/relationships/hyperlink" Target="consultantplus://offline/ref=006B97CFF5BA4B7D5A64D992351264431FCB0F77A4A762F49CC20112C43A4163358AAE8D22C005DA8CA0114B12001961C7k0S6M" TargetMode="External"/><Relationship Id="rId5" Type="http://schemas.openxmlformats.org/officeDocument/2006/relationships/hyperlink" Target="consultantplus://offline/ref=006B97CFF5BA4B7D5A64C79F237E384C18C95579A6A46BABC09407459B6A473667CAF0D473824ED789B80D4B15k1SCM" TargetMode="External"/><Relationship Id="rId15" Type="http://schemas.openxmlformats.org/officeDocument/2006/relationships/hyperlink" Target="consultantplus://offline/ref=006B97CFF5BA4B7D5A64C79F237E384C18C8597DA5A96BABC09407459B6A473675CAA8DB7A845B83DDE25A4617180561C01A9CD56CkDSFM" TargetMode="External"/><Relationship Id="rId10" Type="http://schemas.openxmlformats.org/officeDocument/2006/relationships/hyperlink" Target="consultantplus://offline/ref=006B97CFF5BA4B7D5A64D992351264431FCB0F77A3A162F99DCB5C18CC634D613285F18837D15DD78AB80F4E091C1B63kCS7M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06B97CFF5BA4B7D5A64C79F237E384C18C8597DA5A96BABC09407459B6A473667CAF0D473824ED789B80D4B15k1SCM" TargetMode="External"/><Relationship Id="rId9" Type="http://schemas.openxmlformats.org/officeDocument/2006/relationships/hyperlink" Target="consultantplus://offline/ref=006B97CFF5BA4B7D5A64C79F237E384C18C8547AA5A56BABC09407459B6A473667CAF0D473824ED789B80D4B15k1SCM" TargetMode="External"/><Relationship Id="rId14" Type="http://schemas.openxmlformats.org/officeDocument/2006/relationships/hyperlink" Target="consultantplus://offline/ref=006B97CFF5BA4B7D5A64C79F237E384C19C05279A5A06BABC09407459B6A473675CAA8D8738450D68EAD5B1A534B1661C31A9ED070DF7C6Fk3S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4470</Words>
  <Characters>25479</Characters>
  <Application>Microsoft Office Word</Application>
  <DocSecurity>0</DocSecurity>
  <Lines>212</Lines>
  <Paragraphs>59</Paragraphs>
  <ScaleCrop>false</ScaleCrop>
  <Company>Reanimator Extreme Edition</Company>
  <LinksUpToDate>false</LinksUpToDate>
  <CharactersWithSpaces>29890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1</cp:revision>
  <dcterms:created xsi:type="dcterms:W3CDTF">2022-05-06T12:18:00Z</dcterms:created>
  <dcterms:modified xsi:type="dcterms:W3CDTF">2022-05-06T12:20:00Z</dcterms:modified>
</cp:coreProperties>
</file>