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59" w:rsidRPr="00173159" w:rsidRDefault="00173159" w:rsidP="00173159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  <w:r w:rsidRPr="00173159">
        <w:rPr>
          <w:rFonts w:ascii="Times New Roman" w:eastAsia="Calibri" w:hAnsi="Times New Roman"/>
          <w:sz w:val="28"/>
          <w:szCs w:val="28"/>
        </w:rPr>
        <w:t>Приложение</w:t>
      </w:r>
    </w:p>
    <w:p w:rsidR="00173159" w:rsidRPr="00173159" w:rsidRDefault="00173159" w:rsidP="00173159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  <w:r w:rsidRPr="00173159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173159" w:rsidRPr="00173159" w:rsidRDefault="00173159" w:rsidP="00173159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  <w:r w:rsidRPr="00173159">
        <w:rPr>
          <w:rFonts w:ascii="Times New Roman" w:eastAsia="Calibri" w:hAnsi="Times New Roman"/>
          <w:sz w:val="28"/>
          <w:szCs w:val="28"/>
        </w:rPr>
        <w:t xml:space="preserve"> городского округа Кохма</w:t>
      </w:r>
    </w:p>
    <w:p w:rsidR="003F70C1" w:rsidRDefault="00173159" w:rsidP="00173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</w:t>
      </w:r>
      <w:r w:rsidR="00B60E3B">
        <w:rPr>
          <w:rFonts w:ascii="Times New Roman" w:eastAsia="Calibri" w:hAnsi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60E3B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3159">
        <w:rPr>
          <w:rFonts w:ascii="Times New Roman" w:eastAsia="Calibri" w:hAnsi="Times New Roman"/>
          <w:sz w:val="28"/>
          <w:szCs w:val="28"/>
        </w:rPr>
        <w:t xml:space="preserve">от </w:t>
      </w:r>
      <w:r w:rsidR="00B60E3B">
        <w:rPr>
          <w:rFonts w:ascii="Times New Roman" w:eastAsia="Calibri" w:hAnsi="Times New Roman"/>
          <w:sz w:val="28"/>
          <w:szCs w:val="28"/>
        </w:rPr>
        <w:t>09.11.2022</w:t>
      </w:r>
      <w:r w:rsidRPr="00173159">
        <w:rPr>
          <w:rFonts w:ascii="Times New Roman" w:eastAsia="Calibri" w:hAnsi="Times New Roman"/>
          <w:sz w:val="28"/>
          <w:szCs w:val="28"/>
        </w:rPr>
        <w:t xml:space="preserve"> № </w:t>
      </w:r>
      <w:r w:rsidR="00B60E3B">
        <w:rPr>
          <w:rFonts w:ascii="Times New Roman" w:eastAsia="Calibri" w:hAnsi="Times New Roman"/>
          <w:sz w:val="28"/>
          <w:szCs w:val="28"/>
        </w:rPr>
        <w:t>584</w:t>
      </w:r>
    </w:p>
    <w:p w:rsidR="00173159" w:rsidRDefault="00173159" w:rsidP="009D2C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025C73" w:rsidRPr="00B04496" w:rsidRDefault="00025C73" w:rsidP="009D2C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0C1" w:rsidRPr="003F70C1" w:rsidRDefault="003F70C1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А</w:t>
      </w:r>
      <w:r w:rsidRPr="003F70C1">
        <w:rPr>
          <w:rFonts w:ascii="Times New Roman" w:hAnsi="Times New Roman"/>
          <w:b/>
          <w:bCs/>
          <w:sz w:val="28"/>
          <w:szCs w:val="24"/>
        </w:rPr>
        <w:t>дминистративный регламент</w:t>
      </w:r>
    </w:p>
    <w:p w:rsidR="003F70C1" w:rsidRDefault="003F70C1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3F70C1">
        <w:rPr>
          <w:rFonts w:ascii="Times New Roman" w:hAnsi="Times New Roman"/>
          <w:b/>
          <w:bCs/>
          <w:sz w:val="28"/>
          <w:szCs w:val="24"/>
        </w:rPr>
        <w:t>предоставления муниципальной</w:t>
      </w:r>
      <w:r w:rsidR="000E1A9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F70C1">
        <w:rPr>
          <w:rFonts w:ascii="Times New Roman" w:hAnsi="Times New Roman"/>
          <w:b/>
          <w:bCs/>
          <w:sz w:val="28"/>
          <w:szCs w:val="24"/>
        </w:rPr>
        <w:t xml:space="preserve">услуги </w:t>
      </w:r>
      <w:r w:rsidR="005B26D5">
        <w:rPr>
          <w:rFonts w:ascii="Times New Roman" w:hAnsi="Times New Roman"/>
          <w:b/>
          <w:bCs/>
          <w:sz w:val="28"/>
          <w:szCs w:val="24"/>
        </w:rPr>
        <w:t>«</w:t>
      </w:r>
      <w:r w:rsidR="005B26D5">
        <w:rPr>
          <w:rFonts w:ascii="Times New Roman" w:hAnsi="Times New Roman"/>
          <w:b/>
          <w:sz w:val="28"/>
          <w:szCs w:val="24"/>
        </w:rPr>
        <w:t>П</w:t>
      </w:r>
      <w:r w:rsidRPr="003F70C1">
        <w:rPr>
          <w:rFonts w:ascii="Times New Roman" w:hAnsi="Times New Roman"/>
          <w:b/>
          <w:sz w:val="28"/>
          <w:szCs w:val="24"/>
        </w:rPr>
        <w:t>редоставлени</w:t>
      </w:r>
      <w:r w:rsidR="005B26D5">
        <w:rPr>
          <w:rFonts w:ascii="Times New Roman" w:hAnsi="Times New Roman"/>
          <w:b/>
          <w:sz w:val="28"/>
          <w:szCs w:val="24"/>
        </w:rPr>
        <w:t>е</w:t>
      </w:r>
      <w:r w:rsidRPr="003F70C1">
        <w:rPr>
          <w:rFonts w:ascii="Times New Roman" w:hAnsi="Times New Roman"/>
          <w:b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B26D5">
        <w:rPr>
          <w:rFonts w:ascii="Times New Roman" w:hAnsi="Times New Roman"/>
          <w:b/>
          <w:sz w:val="28"/>
          <w:szCs w:val="24"/>
        </w:rPr>
        <w:t>» на территории городского округа Кохма</w:t>
      </w:r>
    </w:p>
    <w:p w:rsidR="003F70C1" w:rsidRDefault="003F70C1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3C32D7" w:rsidRDefault="003C32D7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9A3C14" w:rsidRPr="00565907" w:rsidRDefault="009A3C14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EB197F" w:rsidRPr="00C14C03" w:rsidRDefault="001B3983" w:rsidP="009A6942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bookmarkStart w:id="0" w:name="_Hlk40972767"/>
      <w:bookmarkStart w:id="1" w:name="_Hlk41043988"/>
      <w:bookmarkStart w:id="2" w:name="_Hlk40973750"/>
      <w:r w:rsidRPr="00C14C03">
        <w:rPr>
          <w:rFonts w:ascii="Times New Roman" w:hAnsi="Times New Roman"/>
          <w:sz w:val="28"/>
          <w:szCs w:val="28"/>
          <w:lang w:eastAsia="zh-CN"/>
        </w:rPr>
        <w:t>1.1.</w:t>
      </w:r>
      <w:r w:rsidRPr="00C14C03">
        <w:rPr>
          <w:rFonts w:ascii="Times New Roman" w:hAnsi="Times New Roman"/>
          <w:sz w:val="28"/>
          <w:szCs w:val="28"/>
          <w:lang w:eastAsia="zh-CN"/>
        </w:rPr>
        <w:tab/>
      </w:r>
      <w:r w:rsidR="00EB197F" w:rsidRPr="00C14C03">
        <w:rPr>
          <w:rFonts w:ascii="Times New Roman" w:hAnsi="Times New Roman"/>
          <w:sz w:val="28"/>
          <w:szCs w:val="28"/>
          <w:lang w:eastAsia="zh-CN"/>
        </w:rPr>
        <w:t xml:space="preserve">Настоящий административный регламент предоставления </w:t>
      </w:r>
      <w:r w:rsidR="00D02665" w:rsidRPr="00C14C03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3F70C1" w:rsidRPr="00C14C0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B197F" w:rsidRPr="00C14C03">
        <w:rPr>
          <w:rFonts w:ascii="Times New Roman" w:hAnsi="Times New Roman"/>
          <w:sz w:val="28"/>
          <w:szCs w:val="28"/>
          <w:lang w:eastAsia="zh-CN"/>
        </w:rPr>
        <w:t xml:space="preserve">услуги (далее – </w:t>
      </w:r>
      <w:r w:rsidR="00304388" w:rsidRPr="00C14C03">
        <w:rPr>
          <w:rFonts w:ascii="Times New Roman" w:hAnsi="Times New Roman"/>
          <w:sz w:val="28"/>
          <w:szCs w:val="28"/>
          <w:lang w:eastAsia="zh-CN"/>
        </w:rPr>
        <w:t>Административный регламент</w:t>
      </w:r>
      <w:r w:rsidR="00EB197F" w:rsidRPr="00C14C03">
        <w:rPr>
          <w:rFonts w:ascii="Times New Roman" w:hAnsi="Times New Roman"/>
          <w:sz w:val="28"/>
          <w:szCs w:val="28"/>
          <w:lang w:eastAsia="zh-CN"/>
        </w:rPr>
        <w:t xml:space="preserve">) устанавливает стандарт и порядок предоставления </w:t>
      </w:r>
      <w:r w:rsidR="001B7B4B" w:rsidRPr="00C14C03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EB197F" w:rsidRPr="00C14C03">
        <w:rPr>
          <w:rFonts w:ascii="Times New Roman" w:hAnsi="Times New Roman"/>
          <w:sz w:val="28"/>
          <w:szCs w:val="28"/>
          <w:lang w:eastAsia="zh-CN"/>
        </w:rPr>
        <w:t xml:space="preserve"> услуги </w:t>
      </w:r>
      <w:r w:rsidR="00BF00B8" w:rsidRPr="00C14C03">
        <w:rPr>
          <w:rFonts w:ascii="Times New Roman" w:hAnsi="Times New Roman"/>
          <w:sz w:val="28"/>
          <w:szCs w:val="28"/>
          <w:lang w:eastAsia="zh-CN"/>
        </w:rPr>
        <w:t xml:space="preserve">по </w:t>
      </w:r>
      <w:r w:rsidR="00DE423A" w:rsidRPr="00C14C03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C14C03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C14C03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C14C03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C14C03">
        <w:rPr>
          <w:rFonts w:ascii="Times New Roman" w:hAnsi="Times New Roman"/>
          <w:sz w:val="28"/>
          <w:szCs w:val="28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14C03">
        <w:rPr>
          <w:rFonts w:ascii="Times New Roman" w:hAnsi="Times New Roman"/>
          <w:sz w:val="28"/>
          <w:szCs w:val="28"/>
          <w:lang w:eastAsia="zh-CN"/>
        </w:rPr>
        <w:t xml:space="preserve">(далее </w:t>
      </w:r>
      <w:r w:rsidR="00E064DF" w:rsidRPr="00C14C03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AD0E98" w:rsidRPr="00C14C03">
        <w:rPr>
          <w:rFonts w:ascii="Times New Roman" w:hAnsi="Times New Roman"/>
          <w:sz w:val="28"/>
          <w:szCs w:val="28"/>
          <w:lang w:eastAsia="zh-CN"/>
        </w:rPr>
        <w:t xml:space="preserve">муниципальная </w:t>
      </w:r>
      <w:r w:rsidR="009B6CCC" w:rsidRPr="00C14C03">
        <w:rPr>
          <w:rFonts w:ascii="Times New Roman" w:hAnsi="Times New Roman"/>
          <w:sz w:val="28"/>
          <w:szCs w:val="28"/>
          <w:lang w:eastAsia="zh-CN"/>
        </w:rPr>
        <w:t>услуга).</w:t>
      </w:r>
    </w:p>
    <w:p w:rsidR="00EB197F" w:rsidRPr="00C14C03" w:rsidRDefault="00EB197F" w:rsidP="009A6942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C14C03">
        <w:rPr>
          <w:rFonts w:ascii="Times New Roman" w:hAnsi="Times New Roman"/>
          <w:sz w:val="28"/>
          <w:szCs w:val="28"/>
          <w:lang w:eastAsia="zh-CN"/>
        </w:rPr>
        <w:t>1.2.</w:t>
      </w:r>
      <w:r w:rsidR="009A3C14" w:rsidRPr="00C14C0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14C03">
        <w:rPr>
          <w:rFonts w:ascii="Times New Roman" w:hAnsi="Times New Roman"/>
          <w:sz w:val="28"/>
          <w:szCs w:val="28"/>
          <w:lang w:eastAsia="zh-CN"/>
        </w:rPr>
        <w:t xml:space="preserve">Получатели услуги: </w:t>
      </w:r>
      <w:r w:rsidR="00F724FF" w:rsidRPr="00C14C03">
        <w:rPr>
          <w:rFonts w:ascii="Times New Roman" w:hAnsi="Times New Roman"/>
          <w:sz w:val="28"/>
          <w:szCs w:val="28"/>
          <w:lang w:eastAsia="zh-CN"/>
        </w:rPr>
        <w:t>физические лица,</w:t>
      </w:r>
      <w:r w:rsidR="0026494B" w:rsidRPr="00C14C03">
        <w:rPr>
          <w:rFonts w:ascii="Times New Roman" w:hAnsi="Times New Roman"/>
          <w:sz w:val="28"/>
          <w:szCs w:val="28"/>
          <w:lang w:eastAsia="zh-CN"/>
        </w:rPr>
        <w:t xml:space="preserve"> индивидуальные предприниматели,</w:t>
      </w:r>
      <w:r w:rsidR="00F724FF" w:rsidRPr="00C14C03">
        <w:rPr>
          <w:rFonts w:ascii="Times New Roman" w:hAnsi="Times New Roman"/>
          <w:sz w:val="28"/>
          <w:szCs w:val="28"/>
          <w:lang w:eastAsia="zh-CN"/>
        </w:rPr>
        <w:t xml:space="preserve"> юридические лица</w:t>
      </w:r>
      <w:r w:rsidRPr="00C14C03">
        <w:rPr>
          <w:rFonts w:ascii="Times New Roman" w:hAnsi="Times New Roman"/>
          <w:sz w:val="28"/>
          <w:szCs w:val="28"/>
          <w:lang w:eastAsia="zh-CN"/>
        </w:rPr>
        <w:t xml:space="preserve"> (далее - заявитель).</w:t>
      </w:r>
    </w:p>
    <w:p w:rsidR="00501034" w:rsidRPr="00C14C03" w:rsidRDefault="00501034" w:rsidP="009A6942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C14C03">
        <w:rPr>
          <w:rFonts w:ascii="Times New Roman" w:hAnsi="Times New Roman"/>
          <w:sz w:val="28"/>
          <w:szCs w:val="28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14C03" w:rsidRDefault="004857E7" w:rsidP="009A6942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C14C03">
        <w:rPr>
          <w:rFonts w:ascii="Times New Roman" w:hAnsi="Times New Roman"/>
          <w:sz w:val="28"/>
          <w:szCs w:val="28"/>
          <w:lang w:eastAsia="zh-CN"/>
        </w:rPr>
        <w:t xml:space="preserve">1.3. Информирование о предоставлении </w:t>
      </w:r>
      <w:r w:rsidR="00C334A2" w:rsidRPr="00C14C03"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="00AD0E98" w:rsidRPr="00C14C0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14C03">
        <w:rPr>
          <w:rFonts w:ascii="Times New Roman" w:hAnsi="Times New Roman"/>
          <w:sz w:val="28"/>
          <w:szCs w:val="28"/>
          <w:lang w:eastAsia="zh-CN"/>
        </w:rPr>
        <w:t>услуги:</w:t>
      </w:r>
    </w:p>
    <w:p w:rsidR="004857E7" w:rsidRPr="00C14C03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t>1.3.1. инфо</w:t>
      </w:r>
      <w:r w:rsidR="00660146" w:rsidRPr="00C14C03">
        <w:rPr>
          <w:rFonts w:ascii="Times New Roman" w:hAnsi="Times New Roman"/>
          <w:spacing w:val="1"/>
          <w:sz w:val="28"/>
          <w:szCs w:val="28"/>
        </w:rPr>
        <w:t>рмация о порядке предоставления муниципальной</w:t>
      </w:r>
      <w:r w:rsidR="00AD0E98" w:rsidRPr="00C14C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14C03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C14C03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5B26D5">
        <w:rPr>
          <w:rFonts w:ascii="Times New Roman" w:hAnsi="Times New Roman"/>
          <w:spacing w:val="1"/>
          <w:sz w:val="28"/>
          <w:szCs w:val="28"/>
        </w:rPr>
        <w:t xml:space="preserve">управления строительства и жилищно-коммунального хозяйства администрации городского округа Кохма </w:t>
      </w:r>
      <w:r w:rsidR="00AA12FF" w:rsidRPr="00C14C03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C14C03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C14C03">
        <w:rPr>
          <w:rFonts w:ascii="Times New Roman" w:hAnsi="Times New Roman"/>
          <w:spacing w:val="1"/>
          <w:sz w:val="28"/>
          <w:szCs w:val="28"/>
        </w:rPr>
        <w:t>многофункциональных центров предоставления государ</w:t>
      </w:r>
      <w:r w:rsidR="00EA6079" w:rsidRPr="00C14C03">
        <w:rPr>
          <w:rFonts w:ascii="Times New Roman" w:hAnsi="Times New Roman"/>
          <w:spacing w:val="1"/>
          <w:sz w:val="28"/>
          <w:szCs w:val="28"/>
        </w:rPr>
        <w:t>ственных и муниципальных услуг.</w:t>
      </w:r>
    </w:p>
    <w:p w:rsidR="004857E7" w:rsidRPr="00C14C03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A12FF" w:rsidRPr="00C14C03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C14C03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="00AC4141" w:rsidRPr="00C14C03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A23B7F" w:rsidRPr="00C14C0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23B7F" w:rsidRPr="00C14C03">
        <w:rPr>
          <w:rFonts w:ascii="Times New Roman" w:hAnsi="Times New Roman"/>
          <w:iCs/>
          <w:color w:val="000000" w:themeColor="text1"/>
          <w:sz w:val="28"/>
          <w:szCs w:val="28"/>
        </w:rPr>
        <w:t>http://kohma37.ru/)</w:t>
      </w:r>
      <w:r w:rsidR="00A23B7F" w:rsidRPr="00C14C03">
        <w:rPr>
          <w:rFonts w:ascii="Times New Roman" w:hAnsi="Times New Roman"/>
          <w:iCs/>
          <w:sz w:val="28"/>
          <w:szCs w:val="28"/>
        </w:rPr>
        <w:t>.</w:t>
      </w:r>
    </w:p>
    <w:p w:rsidR="004857E7" w:rsidRPr="00C14C03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lastRenderedPageBreak/>
        <w:t xml:space="preserve">3) на Портале государственных и муниципальных услуг </w:t>
      </w:r>
      <w:r w:rsidR="00BC2BDC" w:rsidRPr="00C14C03">
        <w:rPr>
          <w:rFonts w:ascii="Times New Roman" w:hAnsi="Times New Roman"/>
          <w:spacing w:val="1"/>
          <w:sz w:val="28"/>
          <w:szCs w:val="28"/>
        </w:rPr>
        <w:t>(</w:t>
      </w:r>
      <w:r w:rsidR="005A6B27" w:rsidRPr="00C14C03">
        <w:rPr>
          <w:rFonts w:ascii="Times New Roman" w:eastAsia="Calibri" w:hAnsi="Times New Roman"/>
          <w:sz w:val="28"/>
          <w:szCs w:val="28"/>
        </w:rPr>
        <w:t>www.pgu.ivanovoobl.ru</w:t>
      </w:r>
      <w:r w:rsidR="008813CC" w:rsidRPr="00C14C03">
        <w:rPr>
          <w:rFonts w:ascii="Times New Roman" w:hAnsi="Times New Roman"/>
          <w:i/>
          <w:sz w:val="28"/>
          <w:szCs w:val="28"/>
        </w:rPr>
        <w:t>)</w:t>
      </w:r>
      <w:r w:rsidR="005E4F9D" w:rsidRPr="00C14C03">
        <w:rPr>
          <w:rFonts w:ascii="Times New Roman" w:hAnsi="Times New Roman"/>
          <w:i/>
          <w:sz w:val="28"/>
          <w:szCs w:val="28"/>
        </w:rPr>
        <w:t xml:space="preserve"> </w:t>
      </w:r>
      <w:r w:rsidRPr="00C14C03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C14C03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C14C03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C14C03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C14C03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C14C03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4857E7" w:rsidRPr="00C14C03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C14C03">
        <w:rPr>
          <w:rFonts w:ascii="Times New Roman" w:hAnsi="Times New Roman"/>
          <w:spacing w:val="1"/>
          <w:sz w:val="28"/>
          <w:szCs w:val="28"/>
        </w:rPr>
        <w:t>» (http://frgu</w:t>
      </w:r>
      <w:r w:rsidRPr="00C14C03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C14C03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C14C03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FA212B" w:rsidRPr="00C14C03" w:rsidRDefault="00FA212B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03">
        <w:rPr>
          <w:rFonts w:ascii="Times New Roman" w:hAnsi="Times New Roman"/>
          <w:spacing w:val="1"/>
          <w:sz w:val="28"/>
          <w:szCs w:val="28"/>
        </w:rPr>
        <w:t xml:space="preserve">6) </w:t>
      </w:r>
      <w:r w:rsidR="00AA12FF" w:rsidRPr="00C14C03">
        <w:rPr>
          <w:rFonts w:ascii="Times New Roman" w:hAnsi="Times New Roman"/>
          <w:spacing w:val="1"/>
          <w:sz w:val="28"/>
          <w:szCs w:val="28"/>
        </w:rPr>
        <w:t xml:space="preserve">непосредственно при личном приеме заявителя </w:t>
      </w:r>
      <w:r w:rsidR="00C36016" w:rsidRPr="00C14C03">
        <w:rPr>
          <w:rFonts w:ascii="Times New Roman" w:hAnsi="Times New Roman"/>
          <w:spacing w:val="1"/>
          <w:sz w:val="28"/>
          <w:szCs w:val="28"/>
        </w:rPr>
        <w:t xml:space="preserve">в Уполномоченном органе </w:t>
      </w:r>
      <w:r w:rsidR="00C36016" w:rsidRPr="00C31048">
        <w:rPr>
          <w:rFonts w:ascii="Times New Roman" w:hAnsi="Times New Roman"/>
          <w:spacing w:val="1"/>
          <w:sz w:val="28"/>
          <w:szCs w:val="28"/>
        </w:rPr>
        <w:t xml:space="preserve">– </w:t>
      </w:r>
      <w:bookmarkStart w:id="3" w:name="_Hlk114064464"/>
      <w:r w:rsidR="00C36016" w:rsidRPr="00C31048">
        <w:rPr>
          <w:rFonts w:ascii="Times New Roman" w:hAnsi="Times New Roman"/>
          <w:spacing w:val="1"/>
          <w:sz w:val="28"/>
          <w:szCs w:val="28"/>
        </w:rPr>
        <w:t>управлени</w:t>
      </w:r>
      <w:r w:rsidR="005B26D5">
        <w:rPr>
          <w:rFonts w:ascii="Times New Roman" w:hAnsi="Times New Roman"/>
          <w:spacing w:val="1"/>
          <w:sz w:val="28"/>
          <w:szCs w:val="28"/>
        </w:rPr>
        <w:t>и</w:t>
      </w:r>
      <w:r w:rsidR="00C36016" w:rsidRPr="00C31048">
        <w:rPr>
          <w:rFonts w:ascii="Times New Roman" w:hAnsi="Times New Roman"/>
          <w:spacing w:val="1"/>
          <w:sz w:val="28"/>
          <w:szCs w:val="28"/>
        </w:rPr>
        <w:t xml:space="preserve"> строительства и жилищно-коммунального хозяйства администрации городского округа Кохма</w:t>
      </w:r>
      <w:bookmarkEnd w:id="3"/>
      <w:r w:rsidR="00AA12FF" w:rsidRPr="00C14C03">
        <w:rPr>
          <w:rFonts w:ascii="Times New Roman" w:hAnsi="Times New Roman"/>
          <w:spacing w:val="1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</w:t>
      </w:r>
      <w:r w:rsidR="00C86905" w:rsidRPr="00C14C03">
        <w:rPr>
          <w:rFonts w:ascii="Times New Roman" w:hAnsi="Times New Roman"/>
          <w:spacing w:val="1"/>
          <w:sz w:val="28"/>
          <w:szCs w:val="28"/>
        </w:rPr>
        <w:t>многофункциональн</w:t>
      </w:r>
      <w:r w:rsidR="005B26D5">
        <w:rPr>
          <w:rFonts w:ascii="Times New Roman" w:hAnsi="Times New Roman"/>
          <w:spacing w:val="1"/>
          <w:sz w:val="28"/>
          <w:szCs w:val="28"/>
        </w:rPr>
        <w:t>ый</w:t>
      </w:r>
      <w:r w:rsidR="00C86905" w:rsidRPr="00C14C03">
        <w:rPr>
          <w:rFonts w:ascii="Times New Roman" w:hAnsi="Times New Roman"/>
          <w:spacing w:val="1"/>
          <w:sz w:val="28"/>
          <w:szCs w:val="28"/>
        </w:rPr>
        <w:t xml:space="preserve"> центр, </w:t>
      </w:r>
      <w:r w:rsidR="00AA12FF" w:rsidRPr="00C14C03">
        <w:rPr>
          <w:rFonts w:ascii="Times New Roman" w:hAnsi="Times New Roman"/>
          <w:spacing w:val="1"/>
          <w:sz w:val="28"/>
          <w:szCs w:val="28"/>
        </w:rPr>
        <w:t>МФЦ)</w:t>
      </w:r>
      <w:r w:rsidRPr="00C14C03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A212B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7) по телефону Уполномоченн</w:t>
      </w:r>
      <w:r w:rsidR="005B26D5">
        <w:rPr>
          <w:rFonts w:ascii="Times New Roman" w:hAnsi="Times New Roman"/>
          <w:spacing w:val="1"/>
          <w:sz w:val="28"/>
          <w:szCs w:val="28"/>
        </w:rPr>
        <w:t>ого</w:t>
      </w:r>
      <w:r w:rsidRPr="00FA212B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5B26D5">
        <w:rPr>
          <w:rFonts w:ascii="Times New Roman" w:hAnsi="Times New Roman"/>
          <w:spacing w:val="1"/>
          <w:sz w:val="28"/>
          <w:szCs w:val="28"/>
        </w:rPr>
        <w:t>а</w:t>
      </w:r>
      <w:r w:rsidRPr="00FA212B">
        <w:rPr>
          <w:rFonts w:ascii="Times New Roman" w:hAnsi="Times New Roman"/>
          <w:spacing w:val="1"/>
          <w:sz w:val="28"/>
          <w:szCs w:val="28"/>
        </w:rPr>
        <w:t xml:space="preserve"> или многофункционального центра;</w:t>
      </w:r>
    </w:p>
    <w:p w:rsidR="00FA212B" w:rsidRDefault="00FA212B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</w:p>
    <w:p w:rsidR="00FA212B" w:rsidRPr="00565907" w:rsidRDefault="00FA212B" w:rsidP="009A6942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4C1175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565907" w:rsidRDefault="004857E7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</w:t>
      </w:r>
      <w:r w:rsidR="003D6E29">
        <w:rPr>
          <w:rFonts w:ascii="Times New Roman" w:hAnsi="Times New Roman"/>
          <w:spacing w:val="1"/>
          <w:sz w:val="28"/>
          <w:szCs w:val="28"/>
        </w:rPr>
        <w:t>порядке и сроках предоставления 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1B0BB3" w:rsidRPr="001B0BB3" w:rsidRDefault="00911F42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93208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1B0BB3" w:rsidRPr="001B0BB3">
        <w:rPr>
          <w:rFonts w:ascii="Times New Roman" w:hAnsi="Times New Roman"/>
          <w:spacing w:val="1"/>
          <w:sz w:val="28"/>
          <w:szCs w:val="28"/>
        </w:rPr>
        <w:t>Размещение информации о порядк</w:t>
      </w:r>
      <w:r w:rsidR="00232056">
        <w:rPr>
          <w:rFonts w:ascii="Times New Roman" w:hAnsi="Times New Roman"/>
          <w:spacing w:val="1"/>
          <w:sz w:val="28"/>
          <w:szCs w:val="28"/>
        </w:rPr>
        <w:t>е предоставления  муниципальной</w:t>
      </w:r>
      <w:r w:rsidR="001B0BB3" w:rsidRPr="001B0BB3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5B26D5">
        <w:rPr>
          <w:rFonts w:ascii="Times New Roman" w:hAnsi="Times New Roman"/>
          <w:spacing w:val="1"/>
          <w:sz w:val="28"/>
          <w:szCs w:val="28"/>
        </w:rPr>
        <w:t>Уполномоченным органом</w:t>
      </w:r>
      <w:r w:rsidR="001B0BB3" w:rsidRPr="001B0BB3">
        <w:rPr>
          <w:rFonts w:ascii="Times New Roman" w:hAnsi="Times New Roman"/>
          <w:spacing w:val="1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1B0BB3" w:rsidRPr="001B0BB3" w:rsidRDefault="001B0BB3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B0BB3">
        <w:rPr>
          <w:rFonts w:ascii="Times New Roman" w:hAnsi="Times New Roman"/>
          <w:spacing w:val="1"/>
          <w:sz w:val="28"/>
          <w:szCs w:val="28"/>
        </w:rPr>
        <w:lastRenderedPageBreak/>
        <w:t>Информация, размещаемая на информационных стендах и на официальном сайте Уполномоченного органа, вклю</w:t>
      </w:r>
      <w:r w:rsidR="00AB4B7A">
        <w:rPr>
          <w:rFonts w:ascii="Times New Roman" w:hAnsi="Times New Roman"/>
          <w:spacing w:val="1"/>
          <w:sz w:val="28"/>
          <w:szCs w:val="28"/>
        </w:rPr>
        <w:t>чает сведения о муниципальной</w:t>
      </w:r>
      <w:r w:rsidRPr="001B0BB3">
        <w:rPr>
          <w:rFonts w:ascii="Times New Roman" w:hAnsi="Times New Roman"/>
          <w:spacing w:val="1"/>
          <w:sz w:val="28"/>
          <w:szCs w:val="28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1B0BB3" w:rsidRPr="001B0BB3" w:rsidRDefault="001B0BB3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B0BB3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</w:t>
      </w:r>
      <w:r w:rsidR="00AB4B7A">
        <w:rPr>
          <w:rFonts w:ascii="Times New Roman" w:hAnsi="Times New Roman"/>
          <w:spacing w:val="1"/>
          <w:sz w:val="28"/>
          <w:szCs w:val="28"/>
        </w:rPr>
        <w:t>к предоставления  муниципальной</w:t>
      </w:r>
      <w:r w:rsidRPr="001B0BB3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1B0BB3" w:rsidRPr="001B0BB3" w:rsidRDefault="001B0BB3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B0BB3">
        <w:rPr>
          <w:rFonts w:ascii="Times New Roman" w:hAnsi="Times New Roman"/>
          <w:spacing w:val="1"/>
          <w:sz w:val="28"/>
          <w:szCs w:val="28"/>
        </w:rPr>
        <w:t>Информация о ходе рассмотрения заявления о</w:t>
      </w:r>
      <w:r w:rsidR="00F54259">
        <w:rPr>
          <w:rFonts w:ascii="Times New Roman" w:hAnsi="Times New Roman"/>
          <w:spacing w:val="1"/>
          <w:sz w:val="28"/>
          <w:szCs w:val="28"/>
        </w:rPr>
        <w:t xml:space="preserve"> предоставлении муниципальной</w:t>
      </w:r>
      <w:r w:rsidRPr="001B0BB3">
        <w:rPr>
          <w:rFonts w:ascii="Times New Roman" w:hAnsi="Times New Roman"/>
          <w:spacing w:val="1"/>
          <w:sz w:val="28"/>
          <w:szCs w:val="28"/>
        </w:rPr>
        <w:t xml:space="preserve"> услуги и о результата</w:t>
      </w:r>
      <w:r w:rsidR="00F54259">
        <w:rPr>
          <w:rFonts w:ascii="Times New Roman" w:hAnsi="Times New Roman"/>
          <w:spacing w:val="1"/>
          <w:sz w:val="28"/>
          <w:szCs w:val="28"/>
        </w:rPr>
        <w:t>х предоставления муниципальной</w:t>
      </w:r>
      <w:r w:rsidRPr="001B0BB3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Уполномоченно</w:t>
      </w:r>
      <w:r w:rsidR="005B26D5">
        <w:rPr>
          <w:rFonts w:ascii="Times New Roman" w:hAnsi="Times New Roman"/>
          <w:spacing w:val="1"/>
          <w:sz w:val="28"/>
          <w:szCs w:val="28"/>
        </w:rPr>
        <w:t>м</w:t>
      </w:r>
      <w:r w:rsidRPr="001B0BB3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5B26D5">
        <w:rPr>
          <w:rFonts w:ascii="Times New Roman" w:hAnsi="Times New Roman"/>
          <w:spacing w:val="1"/>
          <w:sz w:val="28"/>
          <w:szCs w:val="28"/>
        </w:rPr>
        <w:t>е</w:t>
      </w:r>
      <w:r w:rsidRPr="001B0BB3">
        <w:rPr>
          <w:rFonts w:ascii="Times New Roman" w:hAnsi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bookmarkEnd w:id="0"/>
    <w:bookmarkEnd w:id="1"/>
    <w:bookmarkEnd w:id="2"/>
    <w:p w:rsidR="00613925" w:rsidRPr="00565907" w:rsidRDefault="00613925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565907" w:rsidRDefault="006511D9" w:rsidP="009D2CC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</w:t>
      </w:r>
      <w:r w:rsidR="003D3F09"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3F70C1" w:rsidRDefault="00D10F43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70C1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3F70C1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02665" w:rsidRPr="003F70C1">
        <w:rPr>
          <w:rFonts w:ascii="Times New Roman" w:hAnsi="Times New Roman"/>
          <w:b/>
          <w:sz w:val="28"/>
          <w:szCs w:val="28"/>
        </w:rPr>
        <w:t>муниципальной</w:t>
      </w:r>
      <w:r w:rsidR="003F70C1">
        <w:rPr>
          <w:rFonts w:ascii="Times New Roman" w:hAnsi="Times New Roman"/>
          <w:b/>
          <w:sz w:val="28"/>
          <w:szCs w:val="28"/>
        </w:rPr>
        <w:t xml:space="preserve"> у</w:t>
      </w:r>
      <w:r w:rsidR="00613925" w:rsidRPr="003F70C1">
        <w:rPr>
          <w:rFonts w:ascii="Times New Roman" w:hAnsi="Times New Roman"/>
          <w:b/>
          <w:sz w:val="28"/>
          <w:szCs w:val="28"/>
        </w:rPr>
        <w:t>слуги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3F70C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423A"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3F70C1" w:rsidRDefault="00D10F43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3F70C1">
        <w:rPr>
          <w:rFonts w:ascii="Times New Roman" w:hAnsi="Times New Roman"/>
          <w:b/>
          <w:sz w:val="28"/>
          <w:szCs w:val="28"/>
        </w:rPr>
        <w:t>2.2. </w:t>
      </w:r>
      <w:r w:rsidR="00613925" w:rsidRPr="003F70C1">
        <w:rPr>
          <w:rFonts w:ascii="Times New Roman" w:hAnsi="Times New Roman"/>
          <w:b/>
          <w:sz w:val="28"/>
          <w:szCs w:val="28"/>
        </w:rPr>
        <w:t xml:space="preserve">Наименование органа, непосредственно предоставляющего </w:t>
      </w:r>
      <w:r w:rsidR="00965ECF" w:rsidRPr="003F70C1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3F70C1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3F70C1" w:rsidRPr="003F70C1" w:rsidRDefault="003F70C1" w:rsidP="009A6942">
      <w:pPr>
        <w:autoSpaceDE w:val="0"/>
        <w:autoSpaceDN w:val="0"/>
        <w:adjustRightInd w:val="0"/>
        <w:spacing w:after="0" w:line="36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3F70C1">
        <w:rPr>
          <w:rFonts w:ascii="Times New Roman" w:hAnsi="Times New Roman"/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</w:p>
    <w:p w:rsidR="00613925" w:rsidRPr="003F70C1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04A41" w:rsidRDefault="005544D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35697">
        <w:rPr>
          <w:rFonts w:ascii="Times New Roman" w:hAnsi="Times New Roman"/>
          <w:b/>
          <w:sz w:val="28"/>
          <w:szCs w:val="28"/>
        </w:rPr>
        <w:t>2.3. Перечень нормативных правовых актов, регулирующих</w:t>
      </w:r>
    </w:p>
    <w:p w:rsidR="005544D5" w:rsidRPr="00535697" w:rsidRDefault="005544D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35697">
        <w:rPr>
          <w:rFonts w:ascii="Times New Roman" w:hAnsi="Times New Roman"/>
          <w:b/>
          <w:sz w:val="28"/>
          <w:szCs w:val="28"/>
        </w:rPr>
        <w:t xml:space="preserve"> предоставление </w:t>
      </w:r>
      <w:r w:rsidR="005B26D5">
        <w:rPr>
          <w:rFonts w:ascii="Times New Roman" w:hAnsi="Times New Roman"/>
          <w:b/>
          <w:sz w:val="28"/>
          <w:szCs w:val="28"/>
        </w:rPr>
        <w:t>муниципальной</w:t>
      </w:r>
      <w:r w:rsidRPr="0053569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5544D5" w:rsidRPr="005544D5" w:rsidRDefault="005544D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9A6942">
      <w:pPr>
        <w:autoSpaceDE w:val="0"/>
        <w:autoSpaceDN w:val="0"/>
        <w:adjustRightInd w:val="0"/>
        <w:spacing w:after="0" w:line="36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FF1EE3" w:rsidRDefault="005544D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FF1EE3">
        <w:rPr>
          <w:rFonts w:ascii="Times New Roman" w:hAnsi="Times New Roman"/>
          <w:b/>
          <w:sz w:val="28"/>
          <w:szCs w:val="28"/>
        </w:rPr>
        <w:t>2.4</w:t>
      </w:r>
      <w:r w:rsidR="00D10F43" w:rsidRPr="00FF1EE3">
        <w:rPr>
          <w:rFonts w:ascii="Times New Roman" w:hAnsi="Times New Roman"/>
          <w:b/>
          <w:sz w:val="28"/>
          <w:szCs w:val="28"/>
        </w:rPr>
        <w:t>. </w:t>
      </w:r>
      <w:r w:rsidR="00613925" w:rsidRPr="00FF1EE3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965ECF" w:rsidRPr="00FF1EE3">
        <w:rPr>
          <w:b/>
        </w:rPr>
        <w:t xml:space="preserve"> </w:t>
      </w:r>
      <w:r w:rsidR="00FF1EE3" w:rsidRPr="00FF1EE3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FF1EE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9F51E2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 w:rsidR="00C06182">
        <w:rPr>
          <w:rFonts w:ascii="Times New Roman" w:hAnsi="Times New Roman"/>
          <w:sz w:val="28"/>
          <w:szCs w:val="28"/>
        </w:rPr>
        <w:t xml:space="preserve"> </w:t>
      </w:r>
      <w:r w:rsidR="00183167"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="00183167"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="00183167"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5A04BA">
        <w:rPr>
          <w:rFonts w:ascii="Times New Roman" w:hAnsi="Times New Roman"/>
          <w:sz w:val="28"/>
          <w:szCs w:val="28"/>
        </w:rPr>
        <w:t>муниципальной</w:t>
      </w:r>
      <w:r w:rsidR="00183167"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183167"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9330D7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5B26D5">
        <w:rPr>
          <w:rFonts w:ascii="Times New Roman" w:hAnsi="Times New Roman"/>
          <w:sz w:val="28"/>
          <w:szCs w:val="28"/>
        </w:rPr>
        <w:t xml:space="preserve">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9330D7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DA69B9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013980" w:rsidRPr="0067766C" w:rsidRDefault="00013980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2.5.</w:t>
      </w:r>
      <w:r w:rsidRPr="0067766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67766C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услуги, срок приостановления предоставления</w:t>
      </w:r>
      <w:r w:rsidRPr="0067766C">
        <w:rPr>
          <w:b/>
          <w:bCs/>
        </w:rPr>
        <w:t xml:space="preserve"> </w:t>
      </w:r>
      <w:r w:rsidRPr="0067766C">
        <w:rPr>
          <w:rFonts w:ascii="Times New Roman" w:hAnsi="Times New Roman"/>
          <w:b/>
          <w:bCs/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07212" w:rsidRPr="00565907" w:rsidRDefault="00A07212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340B3A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9A6AB4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4B73B6" w:rsidRDefault="008F1BB5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2.5.2.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</w:t>
      </w:r>
      <w:r w:rsidR="00200AA5">
        <w:rPr>
          <w:rFonts w:ascii="Times New Roman" w:hAnsi="Times New Roman"/>
          <w:sz w:val="28"/>
          <w:szCs w:val="28"/>
          <w:lang w:bidi="ru-RU"/>
        </w:rPr>
        <w:t>предоставления 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органе, направляет заявителю способом</w:t>
      </w:r>
      <w:r w:rsidR="005B26D5">
        <w:rPr>
          <w:rFonts w:ascii="Times New Roman" w:hAnsi="Times New Roman"/>
          <w:sz w:val="28"/>
          <w:szCs w:val="28"/>
          <w:lang w:bidi="ru-RU"/>
        </w:rPr>
        <w:t>,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указанн</w:t>
      </w:r>
      <w:r w:rsidR="005B26D5">
        <w:rPr>
          <w:rFonts w:ascii="Times New Roman" w:hAnsi="Times New Roman"/>
          <w:sz w:val="28"/>
          <w:szCs w:val="28"/>
          <w:lang w:bidi="ru-RU"/>
        </w:rPr>
        <w:t>ы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м в заявлении</w:t>
      </w:r>
      <w:r w:rsidR="005B26D5">
        <w:rPr>
          <w:rFonts w:ascii="Times New Roman" w:hAnsi="Times New Roman"/>
          <w:sz w:val="28"/>
          <w:szCs w:val="28"/>
          <w:lang w:bidi="ru-RU"/>
        </w:rPr>
        <w:t>,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один из результатов, указанных в пункте </w:t>
      </w:r>
      <w:r w:rsidR="0099182C"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5B26D5">
        <w:rPr>
          <w:rFonts w:ascii="Times New Roman" w:hAnsi="Times New Roman"/>
          <w:iCs/>
          <w:sz w:val="28"/>
          <w:szCs w:val="28"/>
          <w:lang w:bidi="ru-RU"/>
        </w:rPr>
        <w:t>4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77857" w:rsidRPr="00F77857" w:rsidRDefault="00F77857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77857">
        <w:rPr>
          <w:rFonts w:ascii="Times New Roman" w:hAnsi="Times New Roman"/>
          <w:sz w:val="28"/>
          <w:szCs w:val="28"/>
          <w:lang w:bidi="ru-RU"/>
        </w:rPr>
        <w:t>2.5.3.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CA0FB5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F16AA0">
        <w:rPr>
          <w:rFonts w:ascii="Times New Roman" w:hAnsi="Times New Roman"/>
          <w:sz w:val="28"/>
          <w:szCs w:val="28"/>
        </w:rPr>
        <w:t xml:space="preserve"> 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4443EB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F93AE6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706F82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565907" w:rsidRDefault="005F5CCE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536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536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565907" w:rsidRDefault="00A1010D" w:rsidP="009D2C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21A6A" w:rsidRDefault="002D756F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1A6A">
        <w:rPr>
          <w:rFonts w:ascii="Times New Roman" w:hAnsi="Times New Roman"/>
          <w:b/>
          <w:sz w:val="28"/>
          <w:szCs w:val="28"/>
        </w:rPr>
        <w:t>2.6</w:t>
      </w:r>
      <w:r w:rsidR="00D10F43" w:rsidRPr="00521A6A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521A6A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proofErr w:type="gramStart"/>
      <w:r w:rsidR="00613925" w:rsidRPr="00521A6A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613925" w:rsidRPr="00521A6A">
        <w:rPr>
          <w:rFonts w:ascii="Times New Roman" w:hAnsi="Times New Roman"/>
          <w:b/>
          <w:sz w:val="28"/>
          <w:szCs w:val="28"/>
        </w:rPr>
        <w:t xml:space="preserve"> </w:t>
      </w:r>
    </w:p>
    <w:p w:rsidR="00613925" w:rsidRPr="00521A6A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1A6A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D9396B" w:rsidRPr="00521A6A">
        <w:rPr>
          <w:rFonts w:ascii="Times New Roman" w:hAnsi="Times New Roman"/>
          <w:b/>
          <w:sz w:val="28"/>
          <w:szCs w:val="28"/>
        </w:rPr>
        <w:t>муниципальной</w:t>
      </w:r>
      <w:r w:rsidRPr="00521A6A">
        <w:rPr>
          <w:rFonts w:ascii="Times New Roman" w:hAnsi="Times New Roman"/>
          <w:b/>
          <w:sz w:val="28"/>
          <w:szCs w:val="28"/>
        </w:rPr>
        <w:t xml:space="preserve"> услуги, а также услуг,</w:t>
      </w:r>
      <w:r w:rsidR="00521A6A">
        <w:rPr>
          <w:rFonts w:ascii="Times New Roman" w:hAnsi="Times New Roman"/>
          <w:b/>
          <w:sz w:val="28"/>
          <w:szCs w:val="28"/>
        </w:rPr>
        <w:t xml:space="preserve"> </w:t>
      </w:r>
      <w:r w:rsidRPr="00521A6A">
        <w:rPr>
          <w:rFonts w:ascii="Times New Roman" w:hAnsi="Times New Roman"/>
          <w:b/>
          <w:sz w:val="28"/>
          <w:szCs w:val="28"/>
        </w:rPr>
        <w:t>которые являются необходимыми и обязательными для</w:t>
      </w:r>
      <w:r w:rsidR="00521A6A">
        <w:rPr>
          <w:rFonts w:ascii="Times New Roman" w:hAnsi="Times New Roman"/>
          <w:b/>
          <w:sz w:val="28"/>
          <w:szCs w:val="28"/>
        </w:rPr>
        <w:t xml:space="preserve"> </w:t>
      </w:r>
      <w:r w:rsidRPr="00521A6A">
        <w:rPr>
          <w:rFonts w:ascii="Times New Roman" w:hAnsi="Times New Roman"/>
          <w:b/>
          <w:sz w:val="28"/>
          <w:szCs w:val="28"/>
        </w:rPr>
        <w:t>предоставления муниципальн</w:t>
      </w:r>
      <w:r w:rsidR="00F64A83">
        <w:rPr>
          <w:rFonts w:ascii="Times New Roman" w:hAnsi="Times New Roman"/>
          <w:b/>
          <w:sz w:val="28"/>
          <w:szCs w:val="28"/>
        </w:rPr>
        <w:t>ой</w:t>
      </w:r>
      <w:r w:rsidRPr="00521A6A">
        <w:rPr>
          <w:rFonts w:ascii="Times New Roman" w:hAnsi="Times New Roman"/>
          <w:b/>
          <w:sz w:val="28"/>
          <w:szCs w:val="28"/>
        </w:rPr>
        <w:t xml:space="preserve"> услуг</w:t>
      </w:r>
      <w:r w:rsidR="00F64A83">
        <w:rPr>
          <w:rFonts w:ascii="Times New Roman" w:hAnsi="Times New Roman"/>
          <w:b/>
          <w:sz w:val="28"/>
          <w:szCs w:val="28"/>
        </w:rPr>
        <w:t>и</w:t>
      </w:r>
      <w:r w:rsidRPr="00521A6A">
        <w:rPr>
          <w:rFonts w:ascii="Times New Roman" w:hAnsi="Times New Roman"/>
          <w:b/>
          <w:sz w:val="28"/>
          <w:szCs w:val="28"/>
        </w:rPr>
        <w:t>, подлежащих представлению заявителем, способы их получения заявителем</w:t>
      </w:r>
    </w:p>
    <w:p w:rsidR="00613925" w:rsidRPr="00565907" w:rsidRDefault="00613925" w:rsidP="009D2C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AB5B1C">
        <w:rPr>
          <w:rFonts w:ascii="Times New Roman" w:hAnsi="Times New Roman"/>
          <w:sz w:val="28"/>
          <w:szCs w:val="28"/>
        </w:rPr>
        <w:t xml:space="preserve"> </w:t>
      </w:r>
      <w:r w:rsidR="001C35E8">
        <w:rPr>
          <w:rFonts w:ascii="Times New Roman" w:hAnsi="Times New Roman"/>
          <w:sz w:val="28"/>
          <w:szCs w:val="28"/>
        </w:rPr>
        <w:t>Для получения 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241940" w:rsidRDefault="0022199D" w:rsidP="009A6942">
      <w:pPr>
        <w:spacing w:after="0" w:line="360" w:lineRule="auto"/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241940">
        <w:rPr>
          <w:rFonts w:ascii="Times New Roman" w:hAnsi="Times New Roman"/>
          <w:sz w:val="28"/>
          <w:szCs w:val="28"/>
        </w:rPr>
        <w:t xml:space="preserve"> личность</w:t>
      </w:r>
      <w:r w:rsidR="006E0FFC">
        <w:rPr>
          <w:rFonts w:ascii="Times New Roman" w:hAnsi="Times New Roman"/>
          <w:sz w:val="28"/>
          <w:szCs w:val="28"/>
        </w:rPr>
        <w:t>;</w:t>
      </w:r>
      <w:r w:rsidR="00241940" w:rsidRPr="002419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D46491" w:rsidRPr="00565907" w:rsidRDefault="00D46491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1301DF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AB5B1C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2640E2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E6823">
        <w:rPr>
          <w:rFonts w:ascii="Times New Roman" w:hAnsi="Times New Roman"/>
          <w:sz w:val="28"/>
          <w:szCs w:val="28"/>
        </w:rPr>
        <w:t xml:space="preserve"> электронной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C86A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8300B8">
        <w:rPr>
          <w:rFonts w:ascii="Times New Roman" w:hAnsi="Times New Roman"/>
          <w:sz w:val="28"/>
          <w:szCs w:val="28"/>
        </w:rPr>
        <w:t>06.04.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9A694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</w:t>
      </w:r>
      <w:r w:rsidRPr="005C0570">
        <w:rPr>
          <w:rFonts w:ascii="Times New Roman" w:hAnsi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</w:t>
      </w:r>
      <w:proofErr w:type="gramStart"/>
      <w:r w:rsidRPr="005C0570">
        <w:rPr>
          <w:rFonts w:ascii="Times New Roman" w:hAnsi="Times New Roman"/>
          <w:sz w:val="28"/>
          <w:szCs w:val="28"/>
        </w:rPr>
        <w:t>ии и ау</w:t>
      </w:r>
      <w:proofErr w:type="gramEnd"/>
      <w:r w:rsidRPr="005C0570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A69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9A69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Default="00F4666C" w:rsidP="009A69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AB5B1C" w:rsidRPr="00565907" w:rsidRDefault="00AB5B1C" w:rsidP="009A69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заключение, подтверждающие,</w:t>
      </w:r>
      <w:r w:rsidRPr="00AB5B1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AB5B1C">
        <w:rPr>
          <w:rFonts w:ascii="Times New Roman" w:hAnsi="Times New Roman"/>
          <w:sz w:val="28"/>
          <w:szCs w:val="28"/>
        </w:rPr>
        <w:t>что инженерно-геологические характеристики земельного участка, неблагоприятны для застройки и документы, подтверждающие, что характеристики земельного участка, неблагоприятны для застройки</w:t>
      </w:r>
      <w:r w:rsidR="005B26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5B26D5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>орган;</w:t>
      </w:r>
    </w:p>
    <w:p w:rsidR="00613925" w:rsidRPr="00565907" w:rsidRDefault="004E5C4E" w:rsidP="009A6942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9A6942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</w:t>
      </w:r>
      <w:r w:rsidR="00F4666C" w:rsidRPr="00565907">
        <w:rPr>
          <w:rFonts w:ascii="Times New Roman" w:hAnsi="Times New Roman"/>
          <w:sz w:val="28"/>
          <w:szCs w:val="28"/>
        </w:rPr>
        <w:t>гиональный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8E1674" w:rsidRPr="00565907">
        <w:rPr>
          <w:rFonts w:ascii="Times New Roman" w:hAnsi="Times New Roman"/>
          <w:sz w:val="28"/>
          <w:szCs w:val="28"/>
        </w:rPr>
        <w:t xml:space="preserve">или 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A3E52" w:rsidRPr="00565907">
        <w:rPr>
          <w:rFonts w:ascii="Times New Roman" w:hAnsi="Times New Roman"/>
          <w:sz w:val="28"/>
          <w:szCs w:val="28"/>
        </w:rPr>
        <w:t>от 27</w:t>
      </w:r>
      <w:r w:rsidR="00AA3E52">
        <w:rPr>
          <w:rFonts w:ascii="Times New Roman" w:hAnsi="Times New Roman"/>
          <w:sz w:val="28"/>
          <w:szCs w:val="28"/>
        </w:rPr>
        <w:t>.07.</w:t>
      </w:r>
      <w:r w:rsidR="00AA3E52" w:rsidRPr="00565907">
        <w:rPr>
          <w:rFonts w:ascii="Times New Roman" w:hAnsi="Times New Roman"/>
          <w:sz w:val="28"/>
          <w:szCs w:val="28"/>
        </w:rPr>
        <w:t>2010</w:t>
      </w:r>
      <w:r w:rsidR="00AA3E52">
        <w:rPr>
          <w:rFonts w:ascii="Times New Roman" w:hAnsi="Times New Roman"/>
          <w:sz w:val="28"/>
          <w:szCs w:val="28"/>
        </w:rPr>
        <w:t xml:space="preserve"> </w:t>
      </w:r>
      <w:r w:rsidR="00AA3E52" w:rsidRPr="00565907">
        <w:rPr>
          <w:rFonts w:ascii="Times New Roman" w:hAnsi="Times New Roman"/>
          <w:sz w:val="28"/>
          <w:szCs w:val="28"/>
        </w:rPr>
        <w:t xml:space="preserve"> № 210-ФЗ «Об организации предоставления государственных и муниципальных услуг» (далее</w:t>
      </w:r>
      <w:proofErr w:type="gramEnd"/>
      <w:r w:rsidR="00AA3E52" w:rsidRPr="0056590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A3E52" w:rsidRPr="00565907">
        <w:rPr>
          <w:rFonts w:ascii="Times New Roman" w:hAnsi="Times New Roman"/>
          <w:sz w:val="28"/>
          <w:szCs w:val="28"/>
        </w:rPr>
        <w:t>Федеральный закон № 210-ФЗ)</w:t>
      </w:r>
      <w:r w:rsidR="00AA3E52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статьи 7 Федерального закона</w:t>
      </w:r>
      <w:r w:rsidR="009433A4">
        <w:rPr>
          <w:rFonts w:ascii="Times New Roman" w:hAnsi="Times New Roman"/>
          <w:sz w:val="28"/>
          <w:szCs w:val="28"/>
        </w:rPr>
        <w:t xml:space="preserve"> № 210-ФЗ</w:t>
      </w:r>
      <w:r w:rsidR="003D628A"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944BD7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63468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343E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8573C6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</w:t>
      </w:r>
      <w:r w:rsidR="00C27A22">
        <w:rPr>
          <w:rFonts w:ascii="Times New Roman" w:hAnsi="Times New Roman"/>
          <w:sz w:val="28"/>
          <w:szCs w:val="28"/>
        </w:rPr>
        <w:t>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</w:t>
      </w:r>
      <w:r w:rsidR="002B4359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873635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84056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83CC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433A4">
        <w:rPr>
          <w:rFonts w:ascii="Times New Roman" w:hAnsi="Times New Roman"/>
          <w:sz w:val="28"/>
          <w:szCs w:val="28"/>
        </w:rPr>
        <w:t>муниципальную</w:t>
      </w:r>
      <w:r w:rsidRPr="00565907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BC787B">
        <w:rPr>
          <w:rFonts w:ascii="Times New Roman" w:hAnsi="Times New Roman"/>
          <w:sz w:val="28"/>
          <w:szCs w:val="28"/>
        </w:rPr>
        <w:t xml:space="preserve">муниципальной </w:t>
      </w:r>
      <w:r w:rsidR="00C67579">
        <w:rPr>
          <w:rFonts w:ascii="Times New Roman" w:hAnsi="Times New Roman"/>
          <w:sz w:val="28"/>
          <w:szCs w:val="28"/>
        </w:rPr>
        <w:t>услуги, либо в предоставлении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за подписью руководителя органа, предоставляющего </w:t>
      </w:r>
      <w:r w:rsidR="009433A4">
        <w:rPr>
          <w:rFonts w:ascii="Times New Roman" w:hAnsi="Times New Roman"/>
          <w:sz w:val="28"/>
          <w:szCs w:val="28"/>
        </w:rPr>
        <w:t>муниципальную</w:t>
      </w:r>
      <w:r w:rsidRPr="00565907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</w:t>
      </w:r>
      <w:r w:rsidR="001C6CB2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</w:t>
      </w:r>
      <w:r w:rsidRPr="00565907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Default="003D628A" w:rsidP="009D2CC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F365E" w:rsidRPr="0067766C" w:rsidRDefault="00AF365E" w:rsidP="009330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2.7. </w:t>
      </w:r>
      <w:proofErr w:type="gramStart"/>
      <w:r w:rsidRPr="0067766C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7766C">
        <w:rPr>
          <w:rFonts w:ascii="Times New Roman" w:hAnsi="Times New Roman"/>
          <w:b/>
          <w:bCs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613925" w:rsidP="009330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B97B8F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565907" w:rsidRDefault="007A1FEA" w:rsidP="009A6942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9A6942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65907" w:rsidRDefault="007A1FEA" w:rsidP="009A6942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9A6942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565907">
        <w:rPr>
          <w:rFonts w:ascii="Times New Roman" w:hAnsi="Times New Roman"/>
          <w:sz w:val="28"/>
          <w:szCs w:val="28"/>
        </w:rPr>
        <w:t xml:space="preserve"> </w:t>
      </w:r>
      <w:r w:rsidR="00FA7630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9A6942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91940" w:rsidRDefault="00157541" w:rsidP="006836A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91940">
        <w:rPr>
          <w:rFonts w:ascii="Times New Roman" w:hAnsi="Times New Roman"/>
          <w:b/>
          <w:sz w:val="28"/>
          <w:szCs w:val="28"/>
        </w:rPr>
        <w:t>2.8</w:t>
      </w:r>
      <w:r w:rsidR="00613925" w:rsidRPr="00F91940">
        <w:rPr>
          <w:rFonts w:ascii="Times New Roman" w:hAnsi="Times New Roman"/>
          <w:b/>
          <w:sz w:val="28"/>
          <w:szCs w:val="28"/>
        </w:rPr>
        <w:t>.</w:t>
      </w:r>
      <w:r w:rsidR="00707720" w:rsidRPr="00F91940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F91940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</w:t>
      </w:r>
    </w:p>
    <w:p w:rsidR="00613925" w:rsidRPr="00F91940" w:rsidRDefault="00613925" w:rsidP="006836A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F91940">
        <w:rPr>
          <w:rFonts w:ascii="Times New Roman" w:hAnsi="Times New Roman"/>
          <w:b/>
          <w:sz w:val="28"/>
          <w:szCs w:val="28"/>
        </w:rPr>
        <w:t xml:space="preserve"> документов, необходимых для предоставления</w:t>
      </w:r>
      <w:r w:rsidR="00990D56" w:rsidRPr="00F91940">
        <w:rPr>
          <w:b/>
        </w:rPr>
        <w:t xml:space="preserve"> </w:t>
      </w:r>
      <w:r w:rsidR="00F91940" w:rsidRPr="00F91940">
        <w:rPr>
          <w:rFonts w:ascii="Times New Roman" w:hAnsi="Times New Roman"/>
          <w:b/>
          <w:sz w:val="28"/>
          <w:szCs w:val="28"/>
        </w:rPr>
        <w:t>муниципальной</w:t>
      </w:r>
      <w:r w:rsidRPr="00F91940">
        <w:rPr>
          <w:rFonts w:ascii="Times New Roman" w:hAnsi="Times New Roman"/>
          <w:b/>
          <w:sz w:val="28"/>
          <w:szCs w:val="28"/>
        </w:rPr>
        <w:t xml:space="preserve"> услуги</w:t>
      </w:r>
      <w:r w:rsidR="001A42E8" w:rsidRPr="00F91940">
        <w:rPr>
          <w:rFonts w:ascii="Times New Roman" w:hAnsi="Times New Roman"/>
          <w:b/>
          <w:sz w:val="28"/>
          <w:szCs w:val="28"/>
        </w:rPr>
        <w:t xml:space="preserve"> </w:t>
      </w:r>
    </w:p>
    <w:p w:rsidR="00613925" w:rsidRPr="00565907" w:rsidRDefault="00613925" w:rsidP="006836A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</w:t>
      </w:r>
      <w:r w:rsidR="00041271" w:rsidRPr="00565907">
        <w:rPr>
          <w:rFonts w:ascii="Times New Roman" w:hAnsi="Times New Roman"/>
          <w:sz w:val="28"/>
          <w:szCs w:val="28"/>
        </w:rPr>
        <w:t xml:space="preserve"> Основаниями для отказа в приеме документов</w:t>
      </w:r>
      <w:r w:rsidR="002852E0">
        <w:rPr>
          <w:rFonts w:ascii="Times New Roman" w:hAnsi="Times New Roman"/>
          <w:sz w:val="28"/>
          <w:szCs w:val="28"/>
        </w:rPr>
        <w:t>, необходимых для предоставления 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</w:t>
      </w:r>
      <w:r w:rsidRPr="00073A26">
        <w:rPr>
          <w:rFonts w:ascii="Times New Roman" w:hAnsi="Times New Roman"/>
          <w:sz w:val="28"/>
          <w:szCs w:val="28"/>
        </w:rPr>
        <w:lastRenderedPageBreak/>
        <w:t xml:space="preserve">удостоверяющий полномочия представителя Заявителя, в случае обращения за предоставлением услуги указанным лицом); </w:t>
      </w:r>
    </w:p>
    <w:p w:rsidR="00073A26" w:rsidRP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>4) подача заявления (запроса) от имени заявителя</w:t>
      </w:r>
      <w:r w:rsidR="00823652">
        <w:rPr>
          <w:rFonts w:ascii="Times New Roman" w:hAnsi="Times New Roman"/>
          <w:sz w:val="28"/>
          <w:szCs w:val="28"/>
        </w:rPr>
        <w:t xml:space="preserve"> не уполномоченным на то лицом;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 xml:space="preserve"> 6) неполное, некорректное заполнение полей в форме заявления, в том числе в интерактивной форме заявления на Регион</w:t>
      </w:r>
      <w:r w:rsidR="00823652">
        <w:rPr>
          <w:rFonts w:ascii="Times New Roman" w:hAnsi="Times New Roman"/>
          <w:sz w:val="28"/>
          <w:szCs w:val="28"/>
        </w:rPr>
        <w:t>альном портале, Едином портале;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073A26" w:rsidRDefault="00073A26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26">
        <w:rPr>
          <w:rFonts w:ascii="Times New Roman" w:hAnsi="Times New Roman"/>
          <w:sz w:val="28"/>
          <w:szCs w:val="28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56BDD" w:rsidRPr="00073A26" w:rsidRDefault="00156BDD" w:rsidP="00673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56BDD">
        <w:rPr>
          <w:rFonts w:ascii="Times New Roman" w:hAnsi="Times New Roman"/>
          <w:sz w:val="28"/>
          <w:szCs w:val="28"/>
        </w:rPr>
        <w:t>тказ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оформляется по форме согласно приложению № 4 к Административному регламенту.</w:t>
      </w:r>
    </w:p>
    <w:p w:rsidR="003B1116" w:rsidRDefault="003B1116" w:rsidP="007B798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E7C61" w:rsidRDefault="00157541" w:rsidP="007B798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7C61">
        <w:rPr>
          <w:rFonts w:ascii="Times New Roman" w:hAnsi="Times New Roman"/>
          <w:b/>
          <w:sz w:val="28"/>
          <w:szCs w:val="28"/>
        </w:rPr>
        <w:t>2.9</w:t>
      </w:r>
      <w:r w:rsidR="00613925" w:rsidRPr="005E7C61">
        <w:rPr>
          <w:rFonts w:ascii="Times New Roman" w:hAnsi="Times New Roman"/>
          <w:b/>
          <w:sz w:val="28"/>
          <w:szCs w:val="28"/>
        </w:rPr>
        <w:t>.</w:t>
      </w:r>
      <w:r w:rsidR="00613925" w:rsidRPr="005E7C61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5E7C61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703A3" w:rsidRDefault="005703A3" w:rsidP="007B798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962EED">
        <w:rPr>
          <w:rFonts w:ascii="Times New Roman" w:hAnsi="Times New Roman"/>
          <w:sz w:val="28"/>
          <w:szCs w:val="28"/>
        </w:rPr>
        <w:t>муниципальной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9A694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2525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 xml:space="preserve">отсутствие у </w:t>
      </w:r>
      <w:r w:rsidR="009433A4">
        <w:rPr>
          <w:rFonts w:ascii="Times New Roman" w:hAnsi="Times New Roman"/>
          <w:sz w:val="28"/>
          <w:szCs w:val="28"/>
        </w:rPr>
        <w:t>з</w:t>
      </w:r>
      <w:r w:rsidR="00EF710F" w:rsidRPr="00565907">
        <w:rPr>
          <w:rFonts w:ascii="Times New Roman" w:hAnsi="Times New Roman"/>
          <w:sz w:val="28"/>
          <w:szCs w:val="28"/>
        </w:rPr>
        <w:t>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</w:t>
      </w:r>
      <w:r w:rsidR="009433A4">
        <w:rPr>
          <w:rFonts w:ascii="Times New Roman" w:hAnsi="Times New Roman"/>
          <w:sz w:val="28"/>
          <w:szCs w:val="28"/>
        </w:rPr>
        <w:t>з</w:t>
      </w:r>
      <w:r w:rsidR="00EF710F" w:rsidRPr="00565907">
        <w:rPr>
          <w:rFonts w:ascii="Times New Roman" w:hAnsi="Times New Roman"/>
          <w:sz w:val="28"/>
          <w:szCs w:val="28"/>
        </w:rPr>
        <w:t xml:space="preserve">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приаэродромные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565907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1C5C19" w:rsidRPr="00565907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9A6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0121E5" w:rsidRDefault="000121E5" w:rsidP="00A15E7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21E5" w:rsidRPr="0067766C" w:rsidRDefault="000121E5" w:rsidP="00A15E7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2.10. Порядок, размер и основания взимания </w:t>
      </w:r>
      <w:proofErr w:type="gramStart"/>
      <w:r w:rsidRPr="0067766C">
        <w:rPr>
          <w:rFonts w:ascii="Times New Roman" w:hAnsi="Times New Roman"/>
          <w:b/>
          <w:bCs/>
          <w:sz w:val="28"/>
          <w:szCs w:val="28"/>
        </w:rPr>
        <w:t>государственной</w:t>
      </w:r>
      <w:proofErr w:type="gramEnd"/>
      <w:r w:rsidRPr="006776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21E5" w:rsidRPr="0067766C" w:rsidRDefault="000121E5" w:rsidP="00A15E7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пошлины или иной платы, взимаемой за предоставление </w:t>
      </w:r>
    </w:p>
    <w:p w:rsidR="000121E5" w:rsidRPr="0067766C" w:rsidRDefault="000121E5" w:rsidP="00A15E7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5703A3" w:rsidRDefault="005703A3" w:rsidP="00A15E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5678" w:rsidRPr="00395678" w:rsidRDefault="00395678" w:rsidP="009A6942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395678">
        <w:rPr>
          <w:rFonts w:ascii="Times New Roman" w:hAnsi="Times New Roman"/>
          <w:sz w:val="28"/>
          <w:szCs w:val="28"/>
        </w:rPr>
        <w:t>2.10.1. Предоставление муниципальной услуги осуществляется бесплатно</w:t>
      </w:r>
    </w:p>
    <w:p w:rsidR="00613925" w:rsidRPr="00565907" w:rsidRDefault="00613925" w:rsidP="00A15E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4115" w:rsidRDefault="00260B63" w:rsidP="00A15E7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16814">
        <w:rPr>
          <w:rFonts w:ascii="Times New Roman" w:hAnsi="Times New Roman"/>
          <w:b/>
          <w:sz w:val="28"/>
          <w:szCs w:val="28"/>
        </w:rPr>
        <w:t>2.11</w:t>
      </w:r>
      <w:r w:rsidR="00613925" w:rsidRPr="00016814">
        <w:rPr>
          <w:rFonts w:ascii="Times New Roman" w:hAnsi="Times New Roman"/>
          <w:b/>
          <w:sz w:val="28"/>
          <w:szCs w:val="28"/>
        </w:rPr>
        <w:t>.</w:t>
      </w:r>
      <w:r w:rsidR="00EF5C68" w:rsidRPr="00016814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016814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</w:t>
      </w:r>
      <w:r w:rsidR="008323CA">
        <w:rPr>
          <w:rFonts w:ascii="Times New Roman" w:hAnsi="Times New Roman"/>
          <w:b/>
          <w:sz w:val="28"/>
          <w:szCs w:val="28"/>
        </w:rPr>
        <w:t>подаче запроса о предоставлении муниципальной</w:t>
      </w:r>
      <w:r w:rsidR="00613925" w:rsidRPr="00016814">
        <w:rPr>
          <w:rFonts w:ascii="Times New Roman" w:hAnsi="Times New Roman"/>
          <w:b/>
          <w:sz w:val="28"/>
          <w:szCs w:val="28"/>
        </w:rPr>
        <w:t xml:space="preserve"> услуги, услуги, предоставляемой</w:t>
      </w:r>
    </w:p>
    <w:p w:rsidR="00613925" w:rsidRPr="00016814" w:rsidRDefault="00613925" w:rsidP="00A15E7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16814">
        <w:rPr>
          <w:rFonts w:ascii="Times New Roman" w:hAnsi="Times New Roman"/>
          <w:b/>
          <w:sz w:val="28"/>
          <w:szCs w:val="28"/>
        </w:rPr>
        <w:t xml:space="preserve">организацией, участвующей в предоставлении </w:t>
      </w:r>
      <w:r w:rsidR="001B4115">
        <w:rPr>
          <w:rFonts w:ascii="Times New Roman" w:hAnsi="Times New Roman"/>
          <w:b/>
          <w:sz w:val="28"/>
          <w:szCs w:val="28"/>
        </w:rPr>
        <w:t>муниципальной</w:t>
      </w:r>
      <w:r w:rsidRPr="00016814">
        <w:rPr>
          <w:rFonts w:ascii="Times New Roman" w:hAnsi="Times New Roman"/>
          <w:b/>
          <w:sz w:val="28"/>
          <w:szCs w:val="28"/>
        </w:rPr>
        <w:t xml:space="preserve"> услуги, и при </w:t>
      </w:r>
      <w:r w:rsidR="00A22659">
        <w:rPr>
          <w:rFonts w:ascii="Times New Roman" w:hAnsi="Times New Roman"/>
          <w:b/>
          <w:sz w:val="28"/>
          <w:szCs w:val="28"/>
        </w:rPr>
        <w:t xml:space="preserve"> </w:t>
      </w:r>
      <w:r w:rsidRPr="00016814">
        <w:rPr>
          <w:rFonts w:ascii="Times New Roman" w:hAnsi="Times New Roman"/>
          <w:b/>
          <w:sz w:val="28"/>
          <w:szCs w:val="28"/>
        </w:rPr>
        <w:t>получении результата предоставления таких услуг</w:t>
      </w:r>
    </w:p>
    <w:p w:rsidR="005703A3" w:rsidRDefault="005703A3" w:rsidP="00A15E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3F01D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</w:t>
      </w:r>
      <w:r w:rsidR="00182EF3">
        <w:rPr>
          <w:rFonts w:ascii="Times New Roman" w:hAnsi="Times New Roman"/>
          <w:sz w:val="28"/>
          <w:szCs w:val="28"/>
        </w:rPr>
        <w:t>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3F01D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520429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3F01DA">
      <w:pPr>
        <w:spacing w:after="0" w:line="36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394772" w:rsidRDefault="00260B63" w:rsidP="009330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4772">
        <w:rPr>
          <w:rFonts w:ascii="Times New Roman" w:hAnsi="Times New Roman"/>
          <w:b/>
          <w:sz w:val="28"/>
          <w:szCs w:val="28"/>
        </w:rPr>
        <w:t>2.12</w:t>
      </w:r>
      <w:r w:rsidR="00613925" w:rsidRPr="00394772">
        <w:rPr>
          <w:rFonts w:ascii="Times New Roman" w:hAnsi="Times New Roman"/>
          <w:b/>
          <w:sz w:val="28"/>
          <w:szCs w:val="28"/>
        </w:rPr>
        <w:t xml:space="preserve">. Срок и порядок регистрации запроса заявителя о предоставлении </w:t>
      </w:r>
      <w:r w:rsidR="005C70C4" w:rsidRPr="00394772">
        <w:rPr>
          <w:rFonts w:ascii="Times New Roman" w:hAnsi="Times New Roman"/>
          <w:b/>
          <w:sz w:val="28"/>
          <w:szCs w:val="28"/>
        </w:rPr>
        <w:t>муниципальной</w:t>
      </w:r>
      <w:r w:rsidR="00613925" w:rsidRPr="00394772">
        <w:rPr>
          <w:rFonts w:ascii="Times New Roman" w:hAnsi="Times New Roman"/>
          <w:b/>
          <w:sz w:val="28"/>
          <w:szCs w:val="28"/>
        </w:rPr>
        <w:t xml:space="preserve"> услуги и услуги, предоставляемой организацией,</w:t>
      </w:r>
      <w:r w:rsidR="000C5D65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394772">
        <w:rPr>
          <w:rFonts w:ascii="Times New Roman" w:hAnsi="Times New Roman"/>
          <w:b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5703A3" w:rsidRDefault="005703A3" w:rsidP="00A15E7D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3F01DA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3F01DA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3F01D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A15E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E30D81" w:rsidRDefault="00260B63" w:rsidP="00A15E7D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30D81">
        <w:rPr>
          <w:rFonts w:ascii="Times New Roman" w:hAnsi="Times New Roman"/>
          <w:b/>
          <w:sz w:val="28"/>
          <w:szCs w:val="28"/>
        </w:rPr>
        <w:t>2.13</w:t>
      </w:r>
      <w:r w:rsidR="00613925" w:rsidRPr="00E30D81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C643D0" w:rsidRPr="00E30D81">
        <w:rPr>
          <w:rFonts w:ascii="Times New Roman" w:hAnsi="Times New Roman"/>
          <w:b/>
          <w:sz w:val="28"/>
          <w:szCs w:val="28"/>
        </w:rPr>
        <w:t xml:space="preserve">в которых предоставляются </w:t>
      </w:r>
    </w:p>
    <w:p w:rsidR="00C643D0" w:rsidRPr="00E8308F" w:rsidRDefault="00C643D0" w:rsidP="00F64A83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30D81">
        <w:rPr>
          <w:rFonts w:ascii="Times New Roman" w:hAnsi="Times New Roman"/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  <w:r w:rsidRPr="00E8308F">
        <w:rPr>
          <w:rFonts w:ascii="Times New Roman" w:hAnsi="Times New Roman"/>
          <w:b/>
          <w:sz w:val="28"/>
          <w:szCs w:val="28"/>
        </w:rPr>
        <w:t xml:space="preserve">каждой </w:t>
      </w:r>
      <w:r w:rsidR="00E8308F" w:rsidRPr="00E8308F">
        <w:rPr>
          <w:rFonts w:ascii="Times New Roman" w:hAnsi="Times New Roman"/>
          <w:b/>
          <w:sz w:val="28"/>
          <w:szCs w:val="28"/>
        </w:rPr>
        <w:t>муниципальной</w:t>
      </w:r>
      <w:r w:rsidRPr="00E8308F">
        <w:rPr>
          <w:rFonts w:ascii="Times New Roman" w:hAnsi="Times New Roman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703A3" w:rsidRDefault="005703A3" w:rsidP="0001284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25" w:rsidRPr="00565907" w:rsidRDefault="00063FD5" w:rsidP="003F01DA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80065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3F01DA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необходимой мебелью для </w:t>
      </w:r>
      <w:r w:rsidRPr="00565907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документов, информационными стендами.</w:t>
      </w:r>
    </w:p>
    <w:p w:rsidR="00613925" w:rsidRPr="00565907" w:rsidRDefault="00613925" w:rsidP="003F01DA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</w:t>
      </w:r>
      <w:r w:rsidR="00F9150E">
        <w:rPr>
          <w:rFonts w:ascii="Times New Roman" w:hAnsi="Times New Roman" w:cs="Times New Roman"/>
          <w:sz w:val="28"/>
          <w:szCs w:val="28"/>
        </w:rPr>
        <w:t>нвалидов к месту предоставления 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9E632E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B17BAC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56590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590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3F01DA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565907" w:rsidRDefault="00613925" w:rsidP="003F01D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</w:t>
      </w:r>
      <w:r w:rsidR="005101CB">
        <w:rPr>
          <w:rFonts w:ascii="Times New Roman" w:hAnsi="Times New Roman"/>
          <w:sz w:val="28"/>
          <w:szCs w:val="28"/>
        </w:rPr>
        <w:t>х осуществляется предоставление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</w:t>
      </w:r>
      <w:r w:rsidRPr="00565907">
        <w:rPr>
          <w:rFonts w:ascii="Times New Roman" w:hAnsi="Times New Roman"/>
          <w:sz w:val="28"/>
          <w:szCs w:val="28"/>
        </w:rPr>
        <w:lastRenderedPageBreak/>
        <w:t>введенным в эксплуатацию или прошедшим модернизацию, реконструкцию после 1 июля 2016 года.</w:t>
      </w:r>
    </w:p>
    <w:p w:rsidR="00613925" w:rsidRPr="00565907" w:rsidRDefault="00613925" w:rsidP="00012840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7409CE" w:rsidRDefault="00613925" w:rsidP="00012840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7409CE">
        <w:rPr>
          <w:rFonts w:ascii="Times New Roman" w:hAnsi="Times New Roman"/>
          <w:b/>
          <w:sz w:val="28"/>
          <w:szCs w:val="28"/>
        </w:rPr>
        <w:t>2.1</w:t>
      </w:r>
      <w:r w:rsidR="00063FD5" w:rsidRPr="007409CE">
        <w:rPr>
          <w:rFonts w:ascii="Times New Roman" w:hAnsi="Times New Roman"/>
          <w:b/>
          <w:sz w:val="28"/>
          <w:szCs w:val="28"/>
        </w:rPr>
        <w:t>4</w:t>
      </w:r>
      <w:r w:rsidRPr="007409CE">
        <w:rPr>
          <w:rFonts w:ascii="Times New Roman" w:hAnsi="Times New Roman"/>
          <w:b/>
          <w:sz w:val="28"/>
          <w:szCs w:val="28"/>
        </w:rPr>
        <w:t xml:space="preserve">. Показатели доступности и качества </w:t>
      </w:r>
      <w:r w:rsidR="00232F01" w:rsidRPr="007409CE">
        <w:rPr>
          <w:rFonts w:ascii="Times New Roman" w:hAnsi="Times New Roman"/>
          <w:b/>
          <w:sz w:val="28"/>
          <w:szCs w:val="28"/>
        </w:rPr>
        <w:t>муниципальной</w:t>
      </w:r>
      <w:r w:rsidRPr="007409C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13925" w:rsidRPr="00565907" w:rsidRDefault="00613925" w:rsidP="00012840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</w:t>
      </w:r>
      <w:r w:rsidR="007409CE">
        <w:rPr>
          <w:rFonts w:ascii="Times New Roman" w:hAnsi="Times New Roman"/>
          <w:sz w:val="28"/>
          <w:szCs w:val="28"/>
        </w:rPr>
        <w:t xml:space="preserve">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</w:t>
      </w:r>
      <w:r w:rsidR="007409CE">
        <w:rPr>
          <w:rFonts w:ascii="Times New Roman" w:hAnsi="Times New Roman"/>
          <w:sz w:val="28"/>
          <w:szCs w:val="28"/>
        </w:rPr>
        <w:t>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9433A4">
        <w:rPr>
          <w:rFonts w:ascii="Times New Roman" w:hAnsi="Times New Roman"/>
          <w:sz w:val="28"/>
          <w:szCs w:val="28"/>
        </w:rPr>
        <w:t xml:space="preserve">Уполномоченного </w:t>
      </w:r>
      <w:r w:rsidR="00B9776D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.2. Показ</w:t>
      </w:r>
      <w:r w:rsidR="001B11F0">
        <w:rPr>
          <w:rFonts w:ascii="Times New Roman" w:hAnsi="Times New Roman"/>
          <w:sz w:val="28"/>
          <w:szCs w:val="28"/>
        </w:rPr>
        <w:t>ателями качества предоставления 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3F01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3F01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B92B1A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3F01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9433A4">
        <w:rPr>
          <w:rFonts w:ascii="Times New Roman" w:hAnsi="Times New Roman"/>
          <w:sz w:val="28"/>
          <w:szCs w:val="28"/>
        </w:rPr>
        <w:t xml:space="preserve">Уполномоченного </w:t>
      </w:r>
      <w:r w:rsidR="00B9776D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; </w:t>
      </w:r>
    </w:p>
    <w:p w:rsidR="007B7010" w:rsidRPr="00565907" w:rsidRDefault="007B7010" w:rsidP="003F01D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0B11E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6C1A7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орган, </w:t>
      </w:r>
      <w:r w:rsidR="00B9776D" w:rsidRPr="00565907">
        <w:rPr>
          <w:rFonts w:ascii="Times New Roman" w:hAnsi="Times New Roman"/>
          <w:sz w:val="28"/>
          <w:szCs w:val="28"/>
        </w:rPr>
        <w:lastRenderedPageBreak/>
        <w:t xml:space="preserve">предоставляющий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012840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DA2D34" w:rsidRDefault="00063FD5" w:rsidP="000128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2D34">
        <w:rPr>
          <w:rFonts w:ascii="Times New Roman" w:hAnsi="Times New Roman"/>
          <w:b/>
          <w:sz w:val="28"/>
          <w:szCs w:val="28"/>
        </w:rPr>
        <w:t>2.15</w:t>
      </w:r>
      <w:r w:rsidR="00613925" w:rsidRPr="00DA2D34">
        <w:rPr>
          <w:rFonts w:ascii="Times New Roman" w:hAnsi="Times New Roman"/>
          <w:b/>
          <w:sz w:val="28"/>
          <w:szCs w:val="28"/>
        </w:rPr>
        <w:t>.</w:t>
      </w:r>
      <w:r w:rsidR="00613925" w:rsidRPr="00DA2D34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DA2D34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DA2D34" w:rsidRDefault="00613925" w:rsidP="000128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2D34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20531D" w:rsidRPr="00DA2D34">
        <w:rPr>
          <w:rFonts w:ascii="Times New Roman" w:hAnsi="Times New Roman"/>
          <w:b/>
          <w:sz w:val="28"/>
          <w:szCs w:val="28"/>
        </w:rPr>
        <w:t>муниципальной</w:t>
      </w:r>
      <w:r w:rsidR="00DA2D34" w:rsidRPr="00DA2D34">
        <w:rPr>
          <w:rFonts w:ascii="Times New Roman" w:hAnsi="Times New Roman"/>
          <w:b/>
          <w:sz w:val="28"/>
          <w:szCs w:val="28"/>
        </w:rPr>
        <w:t xml:space="preserve"> услуги в электронной форме</w:t>
      </w:r>
    </w:p>
    <w:p w:rsidR="00613925" w:rsidRPr="00565907" w:rsidRDefault="00613925" w:rsidP="00012840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3F01DA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895EC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3F01DA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82426A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3F01DA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>по</w:t>
      </w:r>
      <w:r w:rsidR="00305DFF">
        <w:rPr>
          <w:rFonts w:ascii="Times New Roman" w:hAnsi="Times New Roman"/>
          <w:sz w:val="28"/>
          <w:szCs w:val="28"/>
        </w:rPr>
        <w:t>дать заявление о предоставлении 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305DFF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3F01DA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BD4EE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поданных в электронной форме;</w:t>
      </w:r>
    </w:p>
    <w:p w:rsidR="00613925" w:rsidRPr="00565907" w:rsidRDefault="00613925" w:rsidP="003F01DA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г) осуществить</w:t>
      </w:r>
      <w:r w:rsidR="00125477">
        <w:rPr>
          <w:rFonts w:ascii="Times New Roman" w:hAnsi="Times New Roman"/>
          <w:sz w:val="28"/>
          <w:szCs w:val="28"/>
        </w:rPr>
        <w:t xml:space="preserve"> оценку качества предоставления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3F01DA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д) по</w:t>
      </w:r>
      <w:r w:rsidR="00B43773">
        <w:rPr>
          <w:rFonts w:ascii="Times New Roman" w:hAnsi="Times New Roman"/>
          <w:sz w:val="28"/>
          <w:szCs w:val="28"/>
        </w:rPr>
        <w:t>лучить результат предоставления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9433A4">
        <w:rPr>
          <w:rFonts w:ascii="Times New Roman" w:hAnsi="Times New Roman"/>
          <w:sz w:val="28"/>
          <w:szCs w:val="28"/>
        </w:rPr>
        <w:t>Уполномоченного</w:t>
      </w:r>
      <w:r w:rsidR="00A6553F" w:rsidRPr="00565907">
        <w:rPr>
          <w:rFonts w:ascii="Times New Roman" w:hAnsi="Times New Roman"/>
          <w:sz w:val="28"/>
          <w:szCs w:val="28"/>
        </w:rPr>
        <w:t xml:space="preserve"> органа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7F0643" w:rsidRDefault="00063FD5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DE2700" w:rsidRPr="00565907" w:rsidRDefault="00DE2700" w:rsidP="00012840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1759" w:rsidRPr="0067766C" w:rsidRDefault="00391759" w:rsidP="006B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</w:t>
      </w:r>
      <w:r w:rsidR="00DE27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766C">
        <w:rPr>
          <w:rFonts w:ascii="Times New Roman" w:hAnsi="Times New Roman"/>
          <w:b/>
          <w:bCs/>
          <w:sz w:val="28"/>
          <w:szCs w:val="28"/>
        </w:rPr>
        <w:t>экстерриториальному принципу и особенности предоставления муниципальной услуги в электронной форме</w:t>
      </w:r>
      <w:r w:rsidR="00DE2700">
        <w:rPr>
          <w:rFonts w:ascii="Times New Roman" w:hAnsi="Times New Roman"/>
          <w:b/>
          <w:bCs/>
          <w:sz w:val="28"/>
          <w:szCs w:val="28"/>
        </w:rPr>
        <w:t>.</w:t>
      </w:r>
    </w:p>
    <w:p w:rsidR="00391759" w:rsidRDefault="00391759" w:rsidP="00012840">
      <w:pPr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p w:rsidR="0003013A" w:rsidRPr="0003013A" w:rsidRDefault="00391759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</w:t>
      </w:r>
      <w:r w:rsidR="0003013A">
        <w:rPr>
          <w:rFonts w:ascii="Times New Roman" w:hAnsi="Times New Roman"/>
          <w:sz w:val="28"/>
          <w:szCs w:val="28"/>
        </w:rPr>
        <w:t xml:space="preserve"> </w:t>
      </w:r>
      <w:r w:rsidR="0003013A" w:rsidRPr="0003013A">
        <w:rPr>
          <w:rFonts w:ascii="Times New Roman" w:hAnsi="Times New Roman"/>
          <w:sz w:val="28"/>
          <w:szCs w:val="28"/>
        </w:rPr>
        <w:t>Документы, прилагаемые заявителем к заявлению о внесении изменений, уведомлению, представляемые в электронной форме, направляются в следующих форматах:</w:t>
      </w:r>
    </w:p>
    <w:p w:rsidR="0003013A" w:rsidRPr="0003013A" w:rsidRDefault="0003013A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013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3013A">
        <w:rPr>
          <w:rFonts w:ascii="Times New Roman" w:hAnsi="Times New Roman"/>
          <w:sz w:val="28"/>
          <w:szCs w:val="28"/>
        </w:rPr>
        <w:t>xml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3013A">
        <w:rPr>
          <w:rFonts w:ascii="Times New Roman" w:hAnsi="Times New Roman"/>
          <w:sz w:val="28"/>
          <w:szCs w:val="28"/>
        </w:rPr>
        <w:t>xml</w:t>
      </w:r>
      <w:proofErr w:type="spellEnd"/>
      <w:r w:rsidRPr="0003013A">
        <w:rPr>
          <w:rFonts w:ascii="Times New Roman" w:hAnsi="Times New Roman"/>
          <w:sz w:val="28"/>
          <w:szCs w:val="28"/>
        </w:rPr>
        <w:t>;</w:t>
      </w:r>
    </w:p>
    <w:p w:rsidR="0003013A" w:rsidRPr="0003013A" w:rsidRDefault="0003013A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013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3013A">
        <w:rPr>
          <w:rFonts w:ascii="Times New Roman" w:hAnsi="Times New Roman"/>
          <w:sz w:val="28"/>
          <w:szCs w:val="28"/>
        </w:rPr>
        <w:t>doc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docx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odt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9433A4">
        <w:rPr>
          <w:rFonts w:ascii="Times New Roman" w:hAnsi="Times New Roman"/>
          <w:sz w:val="28"/>
          <w:szCs w:val="28"/>
        </w:rPr>
        <w:t>«</w:t>
      </w:r>
      <w:r w:rsidRPr="0003013A">
        <w:rPr>
          <w:rFonts w:ascii="Times New Roman" w:hAnsi="Times New Roman"/>
          <w:sz w:val="28"/>
          <w:szCs w:val="28"/>
        </w:rPr>
        <w:t>в</w:t>
      </w:r>
      <w:r w:rsidR="009433A4">
        <w:rPr>
          <w:rFonts w:ascii="Times New Roman" w:hAnsi="Times New Roman"/>
          <w:sz w:val="28"/>
          <w:szCs w:val="28"/>
        </w:rPr>
        <w:t>»</w:t>
      </w:r>
      <w:r w:rsidRPr="0003013A">
        <w:rPr>
          <w:rFonts w:ascii="Times New Roman" w:hAnsi="Times New Roman"/>
          <w:sz w:val="28"/>
          <w:szCs w:val="28"/>
        </w:rPr>
        <w:t xml:space="preserve"> настоящего пункта);</w:t>
      </w:r>
    </w:p>
    <w:p w:rsidR="0003013A" w:rsidRPr="0003013A" w:rsidRDefault="0003013A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013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3013A">
        <w:rPr>
          <w:rFonts w:ascii="Times New Roman" w:hAnsi="Times New Roman"/>
          <w:sz w:val="28"/>
          <w:szCs w:val="28"/>
        </w:rPr>
        <w:t>xls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xlsx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ods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03013A" w:rsidRPr="0003013A" w:rsidRDefault="0003013A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013A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3013A">
        <w:rPr>
          <w:rFonts w:ascii="Times New Roman" w:hAnsi="Times New Roman"/>
          <w:sz w:val="28"/>
          <w:szCs w:val="28"/>
        </w:rPr>
        <w:t>pdf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jpg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jpeg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png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bmp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tiff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9433A4">
        <w:rPr>
          <w:rFonts w:ascii="Times New Roman" w:hAnsi="Times New Roman"/>
          <w:sz w:val="28"/>
          <w:szCs w:val="28"/>
        </w:rPr>
        <w:t>«</w:t>
      </w:r>
      <w:r w:rsidRPr="0003013A">
        <w:rPr>
          <w:rFonts w:ascii="Times New Roman" w:hAnsi="Times New Roman"/>
          <w:sz w:val="28"/>
          <w:szCs w:val="28"/>
        </w:rPr>
        <w:t>в</w:t>
      </w:r>
      <w:r w:rsidR="009433A4">
        <w:rPr>
          <w:rFonts w:ascii="Times New Roman" w:hAnsi="Times New Roman"/>
          <w:sz w:val="28"/>
          <w:szCs w:val="28"/>
        </w:rPr>
        <w:t>»</w:t>
      </w:r>
      <w:r w:rsidRPr="0003013A">
        <w:rPr>
          <w:rFonts w:ascii="Times New Roman" w:hAnsi="Times New Roman"/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03013A" w:rsidRPr="0003013A" w:rsidRDefault="0003013A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013A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03013A">
        <w:rPr>
          <w:rFonts w:ascii="Times New Roman" w:hAnsi="Times New Roman"/>
          <w:sz w:val="28"/>
          <w:szCs w:val="28"/>
        </w:rPr>
        <w:t>zip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13A">
        <w:rPr>
          <w:rFonts w:ascii="Times New Roman" w:hAnsi="Times New Roman"/>
          <w:sz w:val="28"/>
          <w:szCs w:val="28"/>
        </w:rPr>
        <w:t>rar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 – для сжатых документов в один файл;</w:t>
      </w:r>
    </w:p>
    <w:p w:rsidR="0003013A" w:rsidRPr="0003013A" w:rsidRDefault="0003013A" w:rsidP="003F01D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013A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03013A">
        <w:rPr>
          <w:rFonts w:ascii="Times New Roman" w:hAnsi="Times New Roman"/>
          <w:sz w:val="28"/>
          <w:szCs w:val="28"/>
        </w:rPr>
        <w:t>sig</w:t>
      </w:r>
      <w:proofErr w:type="spellEnd"/>
      <w:r w:rsidRPr="0003013A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3013A" w:rsidRDefault="0003013A" w:rsidP="000128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4FDD" w:rsidRPr="00565907" w:rsidRDefault="00364FDD" w:rsidP="006B3B9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565907">
        <w:rPr>
          <w:rFonts w:ascii="Times New Roman" w:hAnsi="Times New Roman"/>
          <w:b/>
          <w:bCs/>
          <w:sz w:val="28"/>
          <w:szCs w:val="28"/>
        </w:rPr>
        <w:t>Состав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565907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</w:t>
      </w:r>
      <w:r w:rsidR="002965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3048" w:rsidRPr="00565907">
        <w:rPr>
          <w:rFonts w:ascii="Times New Roman" w:hAnsi="Times New Roman"/>
          <w:b/>
          <w:bCs/>
          <w:sz w:val="28"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01284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25F62" w:rsidRDefault="00125F62" w:rsidP="009330D7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41392">
        <w:rPr>
          <w:rFonts w:ascii="Times New Roman" w:hAnsi="Times New Roman"/>
          <w:b/>
          <w:sz w:val="28"/>
          <w:szCs w:val="28"/>
        </w:rPr>
        <w:lastRenderedPageBreak/>
        <w:t>3.1.</w:t>
      </w:r>
      <w:r w:rsidR="00B65294" w:rsidRPr="00441392">
        <w:rPr>
          <w:rFonts w:ascii="Times New Roman" w:hAnsi="Times New Roman"/>
          <w:b/>
          <w:sz w:val="28"/>
          <w:szCs w:val="28"/>
        </w:rPr>
        <w:t> </w:t>
      </w:r>
      <w:r w:rsidRPr="00441392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441392">
        <w:rPr>
          <w:rFonts w:ascii="Times New Roman" w:hAnsi="Times New Roman"/>
          <w:b/>
          <w:sz w:val="28"/>
          <w:szCs w:val="28"/>
        </w:rPr>
        <w:br/>
      </w:r>
      <w:r w:rsidRPr="00441392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F01DA" w:rsidRPr="00441392" w:rsidRDefault="003F01DA" w:rsidP="009330D7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25F62" w:rsidRPr="00565907" w:rsidRDefault="001D2696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9A2A27">
        <w:rPr>
          <w:rFonts w:ascii="Times New Roman" w:hAnsi="Times New Roman"/>
          <w:sz w:val="28"/>
          <w:szCs w:val="28"/>
        </w:rPr>
        <w:t>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441392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125F62"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565907" w:rsidRDefault="006675C4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проверка </w:t>
      </w:r>
      <w:r w:rsidRPr="00565907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565907" w:rsidRDefault="006675C4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получение </w:t>
      </w:r>
      <w:r w:rsidRPr="00565907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565907" w:rsidRDefault="006675C4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рассмотрение </w:t>
      </w:r>
      <w:r w:rsidRPr="00565907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565907" w:rsidRDefault="006675C4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организация </w:t>
      </w:r>
      <w:r w:rsidRPr="00565907">
        <w:rPr>
          <w:rFonts w:ascii="Times New Roman" w:hAnsi="Times New Roman"/>
          <w:sz w:val="28"/>
          <w:szCs w:val="28"/>
        </w:rPr>
        <w:t>и проведение публичных слушаний или общественных обсуждений;</w:t>
      </w:r>
    </w:p>
    <w:p w:rsidR="008F35FE" w:rsidRPr="00565907" w:rsidRDefault="006675C4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565907">
        <w:rPr>
          <w:rFonts w:ascii="Times New Roman" w:hAnsi="Times New Roman"/>
          <w:sz w:val="28"/>
          <w:szCs w:val="28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565907" w:rsidRDefault="008F35FE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565907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565907" w:rsidRDefault="008F35FE" w:rsidP="003F01DA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="00673F13" w:rsidRPr="00673F13">
        <w:rPr>
          <w:rFonts w:ascii="Times New Roman" w:hAnsi="Times New Roman"/>
          <w:sz w:val="28"/>
          <w:szCs w:val="28"/>
        </w:rPr>
        <w:t xml:space="preserve">выдача </w:t>
      </w:r>
      <w:r w:rsidR="00E54F3F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0A367F">
        <w:rPr>
          <w:rFonts w:ascii="Times New Roman" w:hAnsi="Times New Roman"/>
          <w:sz w:val="28"/>
          <w:szCs w:val="28"/>
        </w:rPr>
        <w:t xml:space="preserve"> муниципальной</w:t>
      </w:r>
      <w:r w:rsidR="00E54F3F">
        <w:rPr>
          <w:rFonts w:ascii="Times New Roman" w:hAnsi="Times New Roman"/>
          <w:sz w:val="28"/>
          <w:szCs w:val="28"/>
        </w:rPr>
        <w:t xml:space="preserve"> услуги.</w:t>
      </w:r>
    </w:p>
    <w:p w:rsidR="00927B09" w:rsidRPr="00E26175" w:rsidRDefault="00673F13" w:rsidP="00673565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9433A4">
        <w:rPr>
          <w:rFonts w:ascii="Times New Roman" w:hAnsi="Times New Roman" w:cs="Times New Roman"/>
          <w:sz w:val="28"/>
          <w:szCs w:val="28"/>
        </w:rPr>
        <w:t>п</w:t>
      </w:r>
      <w:r w:rsidRPr="00E26175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A658C" w:rsidRPr="00E26175">
        <w:rPr>
          <w:rFonts w:ascii="Times New Roman" w:hAnsi="Times New Roman" w:cs="Times New Roman"/>
          <w:sz w:val="28"/>
          <w:szCs w:val="28"/>
        </w:rPr>
        <w:t>№ 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73F13" w:rsidRPr="00565907" w:rsidRDefault="00673F13" w:rsidP="00012840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705F" w:rsidRDefault="002F581A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7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56590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B3B94" w:rsidRPr="00565907" w:rsidRDefault="006B3B94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7F" w:rsidRPr="00DD39CB" w:rsidRDefault="0057705F" w:rsidP="003F01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9CB">
        <w:rPr>
          <w:rFonts w:ascii="Times New Roman" w:hAnsi="Times New Roman"/>
          <w:sz w:val="28"/>
          <w:szCs w:val="28"/>
        </w:rPr>
        <w:t>4.1. </w:t>
      </w:r>
      <w:r w:rsidR="0049187F" w:rsidRPr="00DD39CB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DD39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DD39CB">
        <w:rPr>
          <w:rFonts w:ascii="Times New Roman" w:hAnsi="Times New Roman"/>
          <w:sz w:val="28"/>
          <w:szCs w:val="28"/>
        </w:rPr>
        <w:t>регламента и иных нормативных правовых актов, устанавливаю</w:t>
      </w:r>
      <w:r w:rsidR="00C6098F" w:rsidRPr="00DD39CB">
        <w:rPr>
          <w:rFonts w:ascii="Times New Roman" w:hAnsi="Times New Roman"/>
          <w:sz w:val="28"/>
          <w:szCs w:val="28"/>
        </w:rPr>
        <w:t>щих требования к предоставлению муниципальной</w:t>
      </w:r>
      <w:r w:rsidR="00B2658F" w:rsidRPr="00DD39CB">
        <w:rPr>
          <w:rFonts w:ascii="Times New Roman" w:hAnsi="Times New Roman"/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</w:t>
      </w:r>
      <w:proofErr w:type="gramStart"/>
      <w:r w:rsidR="00B2658F" w:rsidRPr="00DD39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2658F" w:rsidRPr="00DD39CB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49187F" w:rsidRPr="00DD39CB">
        <w:rPr>
          <w:rFonts w:ascii="Times New Roman" w:hAnsi="Times New Roman"/>
          <w:sz w:val="28"/>
          <w:szCs w:val="28"/>
        </w:rPr>
        <w:t xml:space="preserve">. </w:t>
      </w:r>
    </w:p>
    <w:p w:rsidR="0049187F" w:rsidRPr="00565907" w:rsidRDefault="005936EF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4D7C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114D7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49187F" w:rsidRPr="00114D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114D7C">
        <w:rPr>
          <w:rFonts w:ascii="Times New Roman" w:hAnsi="Times New Roman"/>
          <w:sz w:val="28"/>
          <w:szCs w:val="28"/>
        </w:rPr>
        <w:t xml:space="preserve"> деятельностью </w:t>
      </w:r>
      <w:r w:rsidR="009433A4">
        <w:rPr>
          <w:rFonts w:ascii="Times New Roman" w:hAnsi="Times New Roman"/>
          <w:sz w:val="28"/>
          <w:szCs w:val="28"/>
        </w:rPr>
        <w:t xml:space="preserve">Уполномоченного </w:t>
      </w:r>
      <w:r w:rsidR="0049187F" w:rsidRPr="00114D7C">
        <w:rPr>
          <w:rFonts w:ascii="Times New Roman" w:hAnsi="Times New Roman"/>
          <w:sz w:val="28"/>
          <w:szCs w:val="28"/>
        </w:rPr>
        <w:t>органа</w:t>
      </w:r>
      <w:r w:rsidR="00F64A83">
        <w:rPr>
          <w:rFonts w:ascii="Times New Roman" w:hAnsi="Times New Roman"/>
          <w:sz w:val="28"/>
          <w:szCs w:val="28"/>
        </w:rPr>
        <w:t xml:space="preserve"> </w:t>
      </w:r>
      <w:r w:rsidR="0049187F" w:rsidRPr="00114D7C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42728" w:rsidRPr="00114D7C">
        <w:rPr>
          <w:rFonts w:ascii="Times New Roman" w:hAnsi="Times New Roman"/>
          <w:sz w:val="28"/>
          <w:szCs w:val="28"/>
        </w:rPr>
        <w:t>муниципальной</w:t>
      </w:r>
      <w:r w:rsidR="00114D7C" w:rsidRPr="00114D7C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14D7C">
        <w:rPr>
          <w:rFonts w:ascii="Times New Roman" w:hAnsi="Times New Roman"/>
          <w:sz w:val="28"/>
          <w:szCs w:val="28"/>
        </w:rPr>
        <w:t xml:space="preserve"> </w:t>
      </w:r>
      <w:r w:rsidR="00114D7C">
        <w:rPr>
          <w:rFonts w:ascii="Times New Roman" w:eastAsia="Calibri" w:hAnsi="Times New Roman"/>
          <w:sz w:val="28"/>
          <w:szCs w:val="28"/>
          <w:lang w:eastAsia="en-US"/>
        </w:rPr>
        <w:t>органами прокуратуры Р</w:t>
      </w:r>
      <w:r w:rsidR="009433A4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114D7C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9433A4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="00114D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9187F" w:rsidRPr="00565907" w:rsidRDefault="005936EF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4.1.2. </w:t>
      </w:r>
      <w:proofErr w:type="gramStart"/>
      <w:r w:rsidR="0049187F" w:rsidRPr="005659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56590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01284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Default="00EC7EA8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F5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A63B2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05AF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205AF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5AF5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</w:t>
      </w:r>
      <w:r w:rsidR="00293922" w:rsidRPr="00205AF5">
        <w:rPr>
          <w:rFonts w:ascii="Times New Roman" w:hAnsi="Times New Roman" w:cs="Times New Roman"/>
          <w:b/>
          <w:sz w:val="28"/>
          <w:szCs w:val="28"/>
        </w:rPr>
        <w:t>ия</w:t>
      </w:r>
      <w:r w:rsidR="00DC139D" w:rsidRPr="00205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BF" w:rsidRPr="00205AF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139D" w:rsidRPr="00205AF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7465B" w:rsidRPr="00205AF5" w:rsidRDefault="0047465B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EF" w:rsidRPr="00565907" w:rsidRDefault="005936EF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565907" w:rsidRDefault="005936EF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43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 w:rsidRPr="00EC1437">
        <w:rPr>
          <w:rFonts w:ascii="Times New Roman" w:hAnsi="Times New Roman"/>
          <w:sz w:val="28"/>
          <w:szCs w:val="28"/>
        </w:rPr>
        <w:t xml:space="preserve">Уполномоченного </w:t>
      </w:r>
      <w:r w:rsidR="00BF7904" w:rsidRPr="00EC1437">
        <w:rPr>
          <w:rFonts w:ascii="Times New Roman" w:hAnsi="Times New Roman"/>
          <w:sz w:val="28"/>
          <w:szCs w:val="28"/>
        </w:rPr>
        <w:t>органа</w:t>
      </w:r>
      <w:r w:rsidR="009433A4">
        <w:rPr>
          <w:rFonts w:ascii="Times New Roman" w:hAnsi="Times New Roman"/>
          <w:sz w:val="28"/>
          <w:szCs w:val="28"/>
        </w:rPr>
        <w:t>.</w:t>
      </w:r>
    </w:p>
    <w:p w:rsidR="005936EF" w:rsidRPr="00565907" w:rsidRDefault="005936EF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</w:t>
      </w:r>
      <w:r w:rsidR="00031BF6">
        <w:rPr>
          <w:rFonts w:ascii="Times New Roman" w:eastAsia="Calibri" w:hAnsi="Times New Roman"/>
          <w:sz w:val="28"/>
          <w:szCs w:val="28"/>
        </w:rPr>
        <w:t>нарушения его прав на получение 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3F0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565907" w:rsidRDefault="00DC139D" w:rsidP="0001284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Pr="0031220B" w:rsidRDefault="00EC7EA8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0B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Pr="0031220B" w:rsidRDefault="00EC7EA8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0B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</w:t>
      </w:r>
      <w:r w:rsidR="00DC139D" w:rsidRPr="0031220B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</w:p>
    <w:p w:rsidR="00EC7EA8" w:rsidRPr="0031220B" w:rsidRDefault="008D6191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0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C139D" w:rsidRPr="0031220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C0358" w:rsidRPr="00565907" w:rsidRDefault="00CF0345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407D95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6C5AC8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3007C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</w:t>
      </w:r>
      <w:r w:rsidR="009433A4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565907">
        <w:rPr>
          <w:rFonts w:ascii="Times New Roman" w:hAnsi="Times New Roman" w:cs="Times New Roman"/>
          <w:sz w:val="28"/>
          <w:szCs w:val="28"/>
        </w:rPr>
        <w:t xml:space="preserve"> органом. При этом срок рассмотрения жалобы исчисляется со дня регистрации жалобы в</w:t>
      </w:r>
      <w:r w:rsidRPr="00565907">
        <w:t xml:space="preserve"> </w:t>
      </w:r>
      <w:r w:rsidR="009433A4" w:rsidRPr="009330D7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565907">
        <w:rPr>
          <w:rFonts w:ascii="Times New Roman" w:hAnsi="Times New Roman" w:cs="Times New Roman"/>
          <w:sz w:val="28"/>
          <w:szCs w:val="28"/>
        </w:rPr>
        <w:t>органе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01284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7E2B91" w:rsidRDefault="0057705F" w:rsidP="00012840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91">
        <w:rPr>
          <w:rFonts w:ascii="Times New Roman" w:hAnsi="Times New Roman" w:cs="Times New Roman"/>
          <w:b/>
          <w:sz w:val="28"/>
          <w:szCs w:val="28"/>
        </w:rPr>
        <w:t>4.</w:t>
      </w:r>
      <w:r w:rsidR="00EC7EA8" w:rsidRPr="007E2B91">
        <w:rPr>
          <w:rFonts w:ascii="Times New Roman" w:hAnsi="Times New Roman" w:cs="Times New Roman"/>
          <w:b/>
          <w:sz w:val="28"/>
          <w:szCs w:val="28"/>
        </w:rPr>
        <w:t>4</w:t>
      </w:r>
      <w:r w:rsidRPr="007E2B91">
        <w:rPr>
          <w:rFonts w:ascii="Times New Roman" w:hAnsi="Times New Roman" w:cs="Times New Roman"/>
          <w:b/>
          <w:sz w:val="28"/>
          <w:szCs w:val="28"/>
        </w:rPr>
        <w:t>. </w:t>
      </w:r>
      <w:r w:rsidR="00EC7EA8" w:rsidRPr="007E2B91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</w:t>
      </w:r>
      <w:r w:rsidR="00BD5EA4" w:rsidRPr="007E2B91">
        <w:rPr>
          <w:rFonts w:ascii="Times New Roman" w:hAnsi="Times New Roman" w:cs="Times New Roman"/>
          <w:b/>
          <w:sz w:val="28"/>
          <w:szCs w:val="28"/>
        </w:rPr>
        <w:t xml:space="preserve">мам </w:t>
      </w:r>
      <w:proofErr w:type="gramStart"/>
      <w:r w:rsidR="00BD5EA4" w:rsidRPr="007E2B9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D5EA4" w:rsidRPr="007E2B91">
        <w:rPr>
          <w:rFonts w:ascii="Times New Roman" w:hAnsi="Times New Roman" w:cs="Times New Roman"/>
          <w:b/>
          <w:sz w:val="28"/>
          <w:szCs w:val="28"/>
        </w:rPr>
        <w:t xml:space="preserve"> предоставление</w:t>
      </w:r>
      <w:r w:rsidR="009433A4">
        <w:rPr>
          <w:rFonts w:ascii="Times New Roman" w:hAnsi="Times New Roman" w:cs="Times New Roman"/>
          <w:b/>
          <w:sz w:val="28"/>
          <w:szCs w:val="28"/>
        </w:rPr>
        <w:t>м</w:t>
      </w:r>
      <w:r w:rsidR="00BD5EA4" w:rsidRPr="007E2B9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C7EA8" w:rsidRPr="007E2B91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</w:t>
      </w:r>
      <w:r w:rsidR="00DC139D" w:rsidRPr="007E2B91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:rsidR="00CA5C88" w:rsidRPr="00565907" w:rsidRDefault="00CA5C88" w:rsidP="00012840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3F01DA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36FA5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7F3D43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AC08B6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56452E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01284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565907" w:rsidRDefault="0057705F" w:rsidP="0001284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565907">
        <w:rPr>
          <w:rFonts w:ascii="Times New Roman" w:hAnsi="Times New Roman"/>
          <w:b/>
          <w:sz w:val="28"/>
          <w:szCs w:val="28"/>
        </w:rPr>
        <w:t xml:space="preserve"> №210-ФЗ</w:t>
      </w:r>
      <w:r w:rsidRPr="00565907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565907" w:rsidRDefault="0057705F" w:rsidP="0001284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A13F0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Получатели муниципальной </w:t>
      </w:r>
      <w:r w:rsidR="0057705F" w:rsidRPr="00565907">
        <w:rPr>
          <w:rFonts w:ascii="Times New Roman" w:hAnsi="Times New Roman"/>
          <w:sz w:val="28"/>
          <w:szCs w:val="28"/>
        </w:rPr>
        <w:t xml:space="preserve">услуги имеют право на обжалование в досудебном порядке действий (бездействия) сотрудников </w:t>
      </w:r>
      <w:r w:rsidR="00C26626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565907">
        <w:rPr>
          <w:rFonts w:ascii="Times New Roman" w:hAnsi="Times New Roman"/>
          <w:sz w:val="28"/>
          <w:szCs w:val="28"/>
        </w:rPr>
        <w:lastRenderedPageBreak/>
        <w:t>органа</w:t>
      </w:r>
      <w:r w:rsidR="0057705F"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382DA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5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5"/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101D0A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17046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3966F6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9277C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FB10F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7) отказ </w:t>
      </w:r>
      <w:r w:rsidR="009433A4">
        <w:rPr>
          <w:rFonts w:ascii="Times New Roman" w:hAnsi="Times New Roman"/>
          <w:sz w:val="28"/>
          <w:szCs w:val="28"/>
        </w:rPr>
        <w:t xml:space="preserve">Уполномоченного </w:t>
      </w:r>
      <w:r w:rsidR="006500B4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3C09E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E425B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lastRenderedPageBreak/>
        <w:t xml:space="preserve">9) приостановление предоставления </w:t>
      </w:r>
      <w:r w:rsidR="00A0650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10) требование</w:t>
      </w:r>
      <w:r w:rsidR="00B93E8E">
        <w:rPr>
          <w:rFonts w:ascii="Times New Roman" w:hAnsi="Times New Roman"/>
          <w:sz w:val="28"/>
          <w:szCs w:val="28"/>
        </w:rPr>
        <w:t xml:space="preserve"> у заявителя при предоставлении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75246">
        <w:rPr>
          <w:rFonts w:ascii="Times New Roman" w:hAnsi="Times New Roman"/>
          <w:sz w:val="28"/>
          <w:szCs w:val="28"/>
        </w:rPr>
        <w:t>муниципальной услуги, либо в предоставлении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565907" w:rsidRDefault="00445AE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6500B4" w:rsidRPr="00565907">
        <w:rPr>
          <w:rFonts w:ascii="Times New Roman" w:hAnsi="Times New Roman"/>
          <w:sz w:val="28"/>
          <w:szCs w:val="28"/>
        </w:rPr>
        <w:t xml:space="preserve">Регионального </w:t>
      </w:r>
      <w:r w:rsidRPr="00565907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lastRenderedPageBreak/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 </w:t>
      </w:r>
      <w:r w:rsidR="00AB0108" w:rsidRPr="00565907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565907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565907">
        <w:rPr>
          <w:rFonts w:ascii="Times New Roman" w:hAnsi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565907">
        <w:rPr>
          <w:rFonts w:ascii="Times New Roman" w:hAnsi="Times New Roman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7018">
        <w:rPr>
          <w:rFonts w:ascii="Times New Roman" w:hAnsi="Times New Roman"/>
          <w:sz w:val="28"/>
          <w:szCs w:val="28"/>
        </w:rPr>
        <w:t>5.4. Поступившая жалоба подлежи</w:t>
      </w:r>
      <w:r w:rsidR="00623D62" w:rsidRPr="000D7018">
        <w:rPr>
          <w:rFonts w:ascii="Times New Roman" w:hAnsi="Times New Roman"/>
          <w:sz w:val="28"/>
          <w:szCs w:val="28"/>
        </w:rPr>
        <w:t>т регистрации в срок не позднее</w:t>
      </w:r>
      <w:r w:rsidR="00D70B42">
        <w:rPr>
          <w:rFonts w:ascii="Times New Roman" w:hAnsi="Times New Roman"/>
          <w:sz w:val="28"/>
          <w:szCs w:val="28"/>
        </w:rPr>
        <w:t xml:space="preserve"> рабочего дня, следующего за днём поступления.</w:t>
      </w:r>
      <w:r w:rsidR="00623D62">
        <w:rPr>
          <w:rFonts w:ascii="Times New Roman" w:hAnsi="Times New Roman"/>
          <w:sz w:val="28"/>
          <w:szCs w:val="28"/>
        </w:rPr>
        <w:t xml:space="preserve"> </w:t>
      </w:r>
      <w:r w:rsidR="006500B4" w:rsidRPr="00565907">
        <w:rPr>
          <w:rFonts w:ascii="Times New Roman" w:hAnsi="Times New Roman"/>
          <w:sz w:val="28"/>
          <w:szCs w:val="28"/>
        </w:rPr>
        <w:t xml:space="preserve"> </w:t>
      </w:r>
    </w:p>
    <w:p w:rsidR="009F0695" w:rsidRPr="00565907" w:rsidRDefault="009F069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65907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5907">
        <w:rPr>
          <w:rFonts w:ascii="Times New Roman" w:hAnsi="Times New Roman"/>
          <w:sz w:val="28"/>
          <w:szCs w:val="28"/>
        </w:rPr>
        <w:t>приеме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C22B91">
        <w:rPr>
          <w:rFonts w:ascii="Times New Roman" w:hAnsi="Times New Roman"/>
          <w:sz w:val="28"/>
          <w:szCs w:val="28"/>
        </w:rPr>
        <w:t xml:space="preserve">исправлений - в течение </w:t>
      </w:r>
      <w:r w:rsidR="00623D62">
        <w:rPr>
          <w:rFonts w:ascii="Times New Roman" w:hAnsi="Times New Roman"/>
          <w:sz w:val="28"/>
          <w:szCs w:val="28"/>
        </w:rPr>
        <w:t>пяти рабочих дней её регистрации.</w:t>
      </w:r>
    </w:p>
    <w:p w:rsidR="009F0695" w:rsidRPr="00565907" w:rsidRDefault="009F069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62FC6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9F0695" w:rsidRPr="00565907" w:rsidRDefault="009F0695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Default="00BE505E" w:rsidP="003F01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1912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BB1912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BB1912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BB1912">
        <w:rPr>
          <w:rFonts w:ascii="Times New Roman" w:hAnsi="Times New Roman"/>
          <w:sz w:val="28"/>
          <w:szCs w:val="28"/>
        </w:rPr>
        <w:t>ю</w:t>
      </w:r>
      <w:r w:rsidR="00951F5D" w:rsidRPr="00BB1912">
        <w:rPr>
          <w:rFonts w:ascii="Times New Roman" w:hAnsi="Times New Roman"/>
          <w:sz w:val="28"/>
          <w:szCs w:val="28"/>
        </w:rPr>
        <w:t xml:space="preserve"> в срок</w:t>
      </w:r>
      <w:r w:rsidR="00951F5D">
        <w:rPr>
          <w:rFonts w:ascii="Times New Roman" w:hAnsi="Times New Roman"/>
          <w:sz w:val="28"/>
          <w:szCs w:val="28"/>
        </w:rPr>
        <w:t xml:space="preserve"> 30 дней со дня регистрации обращения.</w:t>
      </w:r>
      <w:r w:rsidR="002B2B30">
        <w:rPr>
          <w:rFonts w:ascii="Times New Roman" w:hAnsi="Times New Roman"/>
          <w:sz w:val="28"/>
          <w:szCs w:val="28"/>
        </w:rPr>
        <w:t xml:space="preserve"> В исключительных случаях срок рассмотрения обращения может быть продлён не более чем на 30 дней с обязательным уведомлением об этом заявителя. </w:t>
      </w:r>
    </w:p>
    <w:p w:rsidR="001C5676" w:rsidRDefault="009433A4" w:rsidP="00D606C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8"/>
          <w:lang w:eastAsia="en-US"/>
        </w:rPr>
        <w:sectPr w:rsidR="001C5676" w:rsidSect="00D63261">
          <w:headerReference w:type="default" r:id="rId9"/>
          <w:pgSz w:w="11907" w:h="16840" w:code="9"/>
          <w:pgMar w:top="1134" w:right="1134" w:bottom="1134" w:left="851" w:header="720" w:footer="720" w:gutter="0"/>
          <w:cols w:space="708"/>
          <w:noEndnote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 1 статьи 11.2 Федерального закона № 210-ФЗ, незамедлительно направляют имеющиеся материалы в органы прокуратуры.</w:t>
      </w:r>
      <w:bookmarkStart w:id="6" w:name="_GoBack"/>
      <w:bookmarkEnd w:id="6"/>
    </w:p>
    <w:p w:rsidR="00A96BCC" w:rsidRPr="00156FAF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vanish/>
          <w:sz w:val="28"/>
          <w:szCs w:val="28"/>
        </w:rPr>
      </w:pPr>
    </w:p>
    <w:sectPr w:rsidR="00A96BCC" w:rsidRPr="00156FAF" w:rsidSect="001C5676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82" w:rsidRDefault="001C1982" w:rsidP="00485885">
      <w:pPr>
        <w:spacing w:after="0" w:line="240" w:lineRule="auto"/>
      </w:pPr>
      <w:r>
        <w:separator/>
      </w:r>
    </w:p>
  </w:endnote>
  <w:endnote w:type="continuationSeparator" w:id="0">
    <w:p w:rsidR="001C1982" w:rsidRDefault="001C1982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82" w:rsidRDefault="001C1982" w:rsidP="00485885">
      <w:pPr>
        <w:spacing w:after="0" w:line="240" w:lineRule="auto"/>
      </w:pPr>
      <w:r>
        <w:separator/>
      </w:r>
    </w:p>
  </w:footnote>
  <w:footnote w:type="continuationSeparator" w:id="0">
    <w:p w:rsidR="001C1982" w:rsidRDefault="001C1982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703460"/>
      <w:docPartObj>
        <w:docPartGallery w:val="Page Numbers (Top of Page)"/>
        <w:docPartUnique/>
      </w:docPartObj>
    </w:sdtPr>
    <w:sdtEndPr/>
    <w:sdtContent>
      <w:p w:rsidR="00F64A83" w:rsidRDefault="00F64A8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606C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857B4"/>
    <w:multiLevelType w:val="hybridMultilevel"/>
    <w:tmpl w:val="A8B22C30"/>
    <w:lvl w:ilvl="0" w:tplc="B508A084">
      <w:start w:val="1"/>
      <w:numFmt w:val="decimal"/>
      <w:lvlText w:val="%1."/>
      <w:lvlJc w:val="left"/>
      <w:pPr>
        <w:ind w:left="117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0C98E">
      <w:numFmt w:val="bullet"/>
      <w:lvlText w:val="•"/>
      <w:lvlJc w:val="left"/>
      <w:pPr>
        <w:ind w:left="1144" w:hanging="386"/>
      </w:pPr>
      <w:rPr>
        <w:rFonts w:hint="default"/>
        <w:lang w:val="ru-RU" w:eastAsia="en-US" w:bidi="ar-SA"/>
      </w:rPr>
    </w:lvl>
    <w:lvl w:ilvl="2" w:tplc="FD402244">
      <w:numFmt w:val="bullet"/>
      <w:lvlText w:val="•"/>
      <w:lvlJc w:val="left"/>
      <w:pPr>
        <w:ind w:left="2169" w:hanging="386"/>
      </w:pPr>
      <w:rPr>
        <w:rFonts w:hint="default"/>
        <w:lang w:val="ru-RU" w:eastAsia="en-US" w:bidi="ar-SA"/>
      </w:rPr>
    </w:lvl>
    <w:lvl w:ilvl="3" w:tplc="CBFAED72">
      <w:numFmt w:val="bullet"/>
      <w:lvlText w:val="•"/>
      <w:lvlJc w:val="left"/>
      <w:pPr>
        <w:ind w:left="3193" w:hanging="386"/>
      </w:pPr>
      <w:rPr>
        <w:rFonts w:hint="default"/>
        <w:lang w:val="ru-RU" w:eastAsia="en-US" w:bidi="ar-SA"/>
      </w:rPr>
    </w:lvl>
    <w:lvl w:ilvl="4" w:tplc="D9900554">
      <w:numFmt w:val="bullet"/>
      <w:lvlText w:val="•"/>
      <w:lvlJc w:val="left"/>
      <w:pPr>
        <w:ind w:left="4218" w:hanging="386"/>
      </w:pPr>
      <w:rPr>
        <w:rFonts w:hint="default"/>
        <w:lang w:val="ru-RU" w:eastAsia="en-US" w:bidi="ar-SA"/>
      </w:rPr>
    </w:lvl>
    <w:lvl w:ilvl="5" w:tplc="ADA04DD0">
      <w:numFmt w:val="bullet"/>
      <w:lvlText w:val="•"/>
      <w:lvlJc w:val="left"/>
      <w:pPr>
        <w:ind w:left="5242" w:hanging="386"/>
      </w:pPr>
      <w:rPr>
        <w:rFonts w:hint="default"/>
        <w:lang w:val="ru-RU" w:eastAsia="en-US" w:bidi="ar-SA"/>
      </w:rPr>
    </w:lvl>
    <w:lvl w:ilvl="6" w:tplc="BAFAAA2E">
      <w:numFmt w:val="bullet"/>
      <w:lvlText w:val="•"/>
      <w:lvlJc w:val="left"/>
      <w:pPr>
        <w:ind w:left="6267" w:hanging="386"/>
      </w:pPr>
      <w:rPr>
        <w:rFonts w:hint="default"/>
        <w:lang w:val="ru-RU" w:eastAsia="en-US" w:bidi="ar-SA"/>
      </w:rPr>
    </w:lvl>
    <w:lvl w:ilvl="7" w:tplc="3D123898">
      <w:numFmt w:val="bullet"/>
      <w:lvlText w:val="•"/>
      <w:lvlJc w:val="left"/>
      <w:pPr>
        <w:ind w:left="7291" w:hanging="386"/>
      </w:pPr>
      <w:rPr>
        <w:rFonts w:hint="default"/>
        <w:lang w:val="ru-RU" w:eastAsia="en-US" w:bidi="ar-SA"/>
      </w:rPr>
    </w:lvl>
    <w:lvl w:ilvl="8" w:tplc="8522D70A">
      <w:numFmt w:val="bullet"/>
      <w:lvlText w:val="•"/>
      <w:lvlJc w:val="left"/>
      <w:pPr>
        <w:ind w:left="8316" w:hanging="386"/>
      </w:pPr>
      <w:rPr>
        <w:rFonts w:hint="default"/>
        <w:lang w:val="ru-RU" w:eastAsia="en-US" w:bidi="ar-SA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982073"/>
    <w:multiLevelType w:val="multilevel"/>
    <w:tmpl w:val="06262696"/>
    <w:numStyleLink w:val="Style1"/>
  </w:abstractNum>
  <w:abstractNum w:abstractNumId="39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4"/>
  </w:num>
  <w:num w:numId="5">
    <w:abstractNumId w:val="32"/>
  </w:num>
  <w:num w:numId="6">
    <w:abstractNumId w:val="15"/>
  </w:num>
  <w:num w:numId="7">
    <w:abstractNumId w:val="8"/>
  </w:num>
  <w:num w:numId="8">
    <w:abstractNumId w:val="29"/>
  </w:num>
  <w:num w:numId="9">
    <w:abstractNumId w:val="37"/>
  </w:num>
  <w:num w:numId="10">
    <w:abstractNumId w:val="36"/>
  </w:num>
  <w:num w:numId="11">
    <w:abstractNumId w:val="5"/>
  </w:num>
  <w:num w:numId="12">
    <w:abstractNumId w:val="40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1"/>
  </w:num>
  <w:num w:numId="26">
    <w:abstractNumId w:val="4"/>
  </w:num>
  <w:num w:numId="27">
    <w:abstractNumId w:val="35"/>
  </w:num>
  <w:num w:numId="28">
    <w:abstractNumId w:val="3"/>
  </w:num>
  <w:num w:numId="29">
    <w:abstractNumId w:val="38"/>
  </w:num>
  <w:num w:numId="30">
    <w:abstractNumId w:val="14"/>
  </w:num>
  <w:num w:numId="31">
    <w:abstractNumId w:val="23"/>
  </w:num>
  <w:num w:numId="32">
    <w:abstractNumId w:val="39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3"/>
  </w:num>
  <w:num w:numId="38">
    <w:abstractNumId w:val="26"/>
  </w:num>
  <w:num w:numId="39">
    <w:abstractNumId w:val="0"/>
  </w:num>
  <w:num w:numId="40">
    <w:abstractNumId w:val="2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21E5"/>
    <w:rsid w:val="0001221B"/>
    <w:rsid w:val="00012840"/>
    <w:rsid w:val="000128AB"/>
    <w:rsid w:val="00013980"/>
    <w:rsid w:val="00014029"/>
    <w:rsid w:val="00016814"/>
    <w:rsid w:val="000214C2"/>
    <w:rsid w:val="00024890"/>
    <w:rsid w:val="00025C73"/>
    <w:rsid w:val="00026498"/>
    <w:rsid w:val="00026693"/>
    <w:rsid w:val="00026EDD"/>
    <w:rsid w:val="0002715A"/>
    <w:rsid w:val="0003013A"/>
    <w:rsid w:val="00031395"/>
    <w:rsid w:val="00031BF6"/>
    <w:rsid w:val="000337FE"/>
    <w:rsid w:val="000348CD"/>
    <w:rsid w:val="000361F2"/>
    <w:rsid w:val="00041271"/>
    <w:rsid w:val="00041923"/>
    <w:rsid w:val="00043AC9"/>
    <w:rsid w:val="00045586"/>
    <w:rsid w:val="00046561"/>
    <w:rsid w:val="00046EF6"/>
    <w:rsid w:val="000476A7"/>
    <w:rsid w:val="000478B3"/>
    <w:rsid w:val="00051020"/>
    <w:rsid w:val="00053B3D"/>
    <w:rsid w:val="00053E32"/>
    <w:rsid w:val="00054E09"/>
    <w:rsid w:val="00055205"/>
    <w:rsid w:val="000553AA"/>
    <w:rsid w:val="00057BC1"/>
    <w:rsid w:val="00057F36"/>
    <w:rsid w:val="0006251C"/>
    <w:rsid w:val="00062D8B"/>
    <w:rsid w:val="00062FC6"/>
    <w:rsid w:val="00063FD5"/>
    <w:rsid w:val="00065E35"/>
    <w:rsid w:val="000664B1"/>
    <w:rsid w:val="000673B5"/>
    <w:rsid w:val="000677D4"/>
    <w:rsid w:val="0007143E"/>
    <w:rsid w:val="00072A6B"/>
    <w:rsid w:val="00073A26"/>
    <w:rsid w:val="000743E8"/>
    <w:rsid w:val="00076CF4"/>
    <w:rsid w:val="000775FA"/>
    <w:rsid w:val="00077AE5"/>
    <w:rsid w:val="00081E5C"/>
    <w:rsid w:val="00082B41"/>
    <w:rsid w:val="00083028"/>
    <w:rsid w:val="00083043"/>
    <w:rsid w:val="00083447"/>
    <w:rsid w:val="00083ECB"/>
    <w:rsid w:val="00084913"/>
    <w:rsid w:val="00085FB0"/>
    <w:rsid w:val="00087BC3"/>
    <w:rsid w:val="00092703"/>
    <w:rsid w:val="00094529"/>
    <w:rsid w:val="00095958"/>
    <w:rsid w:val="000959BC"/>
    <w:rsid w:val="000977C7"/>
    <w:rsid w:val="000A28AF"/>
    <w:rsid w:val="000A367F"/>
    <w:rsid w:val="000A36D1"/>
    <w:rsid w:val="000A3F41"/>
    <w:rsid w:val="000A426C"/>
    <w:rsid w:val="000A46A7"/>
    <w:rsid w:val="000A54C3"/>
    <w:rsid w:val="000A7AF4"/>
    <w:rsid w:val="000B02B9"/>
    <w:rsid w:val="000B101F"/>
    <w:rsid w:val="000B11E7"/>
    <w:rsid w:val="000B37CF"/>
    <w:rsid w:val="000B559D"/>
    <w:rsid w:val="000B726F"/>
    <w:rsid w:val="000B7F81"/>
    <w:rsid w:val="000C12B2"/>
    <w:rsid w:val="000C1C35"/>
    <w:rsid w:val="000C20F5"/>
    <w:rsid w:val="000C2A22"/>
    <w:rsid w:val="000C2C81"/>
    <w:rsid w:val="000C3C25"/>
    <w:rsid w:val="000C5D65"/>
    <w:rsid w:val="000C65C1"/>
    <w:rsid w:val="000D0CD1"/>
    <w:rsid w:val="000D149B"/>
    <w:rsid w:val="000D30E5"/>
    <w:rsid w:val="000D7018"/>
    <w:rsid w:val="000E0A9B"/>
    <w:rsid w:val="000E1A9D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1D0A"/>
    <w:rsid w:val="00102342"/>
    <w:rsid w:val="001079A9"/>
    <w:rsid w:val="00111EC4"/>
    <w:rsid w:val="00112A64"/>
    <w:rsid w:val="00112AE9"/>
    <w:rsid w:val="00114112"/>
    <w:rsid w:val="00114195"/>
    <w:rsid w:val="00114D7C"/>
    <w:rsid w:val="0011729E"/>
    <w:rsid w:val="0011759B"/>
    <w:rsid w:val="00120288"/>
    <w:rsid w:val="00120876"/>
    <w:rsid w:val="00121197"/>
    <w:rsid w:val="00121420"/>
    <w:rsid w:val="001214F6"/>
    <w:rsid w:val="001228EA"/>
    <w:rsid w:val="001228EE"/>
    <w:rsid w:val="001232D7"/>
    <w:rsid w:val="00123431"/>
    <w:rsid w:val="00123492"/>
    <w:rsid w:val="00123AEE"/>
    <w:rsid w:val="00124436"/>
    <w:rsid w:val="00124ABA"/>
    <w:rsid w:val="00124ACA"/>
    <w:rsid w:val="00125477"/>
    <w:rsid w:val="00125714"/>
    <w:rsid w:val="00125F62"/>
    <w:rsid w:val="001274A6"/>
    <w:rsid w:val="001301DF"/>
    <w:rsid w:val="00133429"/>
    <w:rsid w:val="00133D24"/>
    <w:rsid w:val="00133DDF"/>
    <w:rsid w:val="00134002"/>
    <w:rsid w:val="00135D48"/>
    <w:rsid w:val="00136F84"/>
    <w:rsid w:val="00136FA5"/>
    <w:rsid w:val="00140ABF"/>
    <w:rsid w:val="0014450E"/>
    <w:rsid w:val="001462BB"/>
    <w:rsid w:val="0014671F"/>
    <w:rsid w:val="00150969"/>
    <w:rsid w:val="00156274"/>
    <w:rsid w:val="00156BDD"/>
    <w:rsid w:val="00156FAF"/>
    <w:rsid w:val="00157541"/>
    <w:rsid w:val="00157A99"/>
    <w:rsid w:val="001610F8"/>
    <w:rsid w:val="0016122C"/>
    <w:rsid w:val="00162E85"/>
    <w:rsid w:val="00163223"/>
    <w:rsid w:val="00163938"/>
    <w:rsid w:val="00163F11"/>
    <w:rsid w:val="00164033"/>
    <w:rsid w:val="001664D6"/>
    <w:rsid w:val="00166AF5"/>
    <w:rsid w:val="00166FA1"/>
    <w:rsid w:val="00170460"/>
    <w:rsid w:val="00173159"/>
    <w:rsid w:val="00174AE2"/>
    <w:rsid w:val="001771DF"/>
    <w:rsid w:val="00177D01"/>
    <w:rsid w:val="00180E9E"/>
    <w:rsid w:val="001825AC"/>
    <w:rsid w:val="00182B95"/>
    <w:rsid w:val="00182EF3"/>
    <w:rsid w:val="00183167"/>
    <w:rsid w:val="00183783"/>
    <w:rsid w:val="00185A67"/>
    <w:rsid w:val="00185F0F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0060"/>
    <w:rsid w:val="001A1A2C"/>
    <w:rsid w:val="001A29C8"/>
    <w:rsid w:val="001A2BEA"/>
    <w:rsid w:val="001A2CD9"/>
    <w:rsid w:val="001A42E8"/>
    <w:rsid w:val="001A58AA"/>
    <w:rsid w:val="001A5C18"/>
    <w:rsid w:val="001A6729"/>
    <w:rsid w:val="001B0BB3"/>
    <w:rsid w:val="001B11F0"/>
    <w:rsid w:val="001B2838"/>
    <w:rsid w:val="001B2FE6"/>
    <w:rsid w:val="001B3983"/>
    <w:rsid w:val="001B3D5C"/>
    <w:rsid w:val="001B4115"/>
    <w:rsid w:val="001B6115"/>
    <w:rsid w:val="001B6519"/>
    <w:rsid w:val="001B6BE5"/>
    <w:rsid w:val="001B7B4B"/>
    <w:rsid w:val="001C148F"/>
    <w:rsid w:val="001C1982"/>
    <w:rsid w:val="001C28AA"/>
    <w:rsid w:val="001C33DC"/>
    <w:rsid w:val="001C35E8"/>
    <w:rsid w:val="001C4033"/>
    <w:rsid w:val="001C5676"/>
    <w:rsid w:val="001C5C19"/>
    <w:rsid w:val="001C64D2"/>
    <w:rsid w:val="001C68E6"/>
    <w:rsid w:val="001C6CB2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0B57"/>
    <w:rsid w:val="001F2E50"/>
    <w:rsid w:val="001F2F5E"/>
    <w:rsid w:val="001F47C3"/>
    <w:rsid w:val="002006D2"/>
    <w:rsid w:val="00200AA5"/>
    <w:rsid w:val="00200F7A"/>
    <w:rsid w:val="002033C1"/>
    <w:rsid w:val="0020531D"/>
    <w:rsid w:val="002056DA"/>
    <w:rsid w:val="00205775"/>
    <w:rsid w:val="00205AF5"/>
    <w:rsid w:val="0021241E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056"/>
    <w:rsid w:val="00232241"/>
    <w:rsid w:val="00232F01"/>
    <w:rsid w:val="00236BFB"/>
    <w:rsid w:val="00240403"/>
    <w:rsid w:val="00240E79"/>
    <w:rsid w:val="00241940"/>
    <w:rsid w:val="00241D04"/>
    <w:rsid w:val="00242B28"/>
    <w:rsid w:val="002444FF"/>
    <w:rsid w:val="0024512C"/>
    <w:rsid w:val="0025041F"/>
    <w:rsid w:val="00250D64"/>
    <w:rsid w:val="00251194"/>
    <w:rsid w:val="00252463"/>
    <w:rsid w:val="00252507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0E2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52E0"/>
    <w:rsid w:val="002865C8"/>
    <w:rsid w:val="00287400"/>
    <w:rsid w:val="00287F5A"/>
    <w:rsid w:val="002910BF"/>
    <w:rsid w:val="00291607"/>
    <w:rsid w:val="00291B3E"/>
    <w:rsid w:val="00293922"/>
    <w:rsid w:val="00294A56"/>
    <w:rsid w:val="002957A4"/>
    <w:rsid w:val="002965BA"/>
    <w:rsid w:val="002A034F"/>
    <w:rsid w:val="002A14C7"/>
    <w:rsid w:val="002A19D1"/>
    <w:rsid w:val="002A2621"/>
    <w:rsid w:val="002A2EE6"/>
    <w:rsid w:val="002A302A"/>
    <w:rsid w:val="002A7565"/>
    <w:rsid w:val="002B0099"/>
    <w:rsid w:val="002B0380"/>
    <w:rsid w:val="002B21FD"/>
    <w:rsid w:val="002B2B30"/>
    <w:rsid w:val="002B2B6B"/>
    <w:rsid w:val="002B4209"/>
    <w:rsid w:val="002B4359"/>
    <w:rsid w:val="002C23CC"/>
    <w:rsid w:val="002C2810"/>
    <w:rsid w:val="002C35B2"/>
    <w:rsid w:val="002C56BC"/>
    <w:rsid w:val="002C5A89"/>
    <w:rsid w:val="002C6E00"/>
    <w:rsid w:val="002C6E81"/>
    <w:rsid w:val="002C7DB8"/>
    <w:rsid w:val="002D39B9"/>
    <w:rsid w:val="002D6131"/>
    <w:rsid w:val="002D756F"/>
    <w:rsid w:val="002E0282"/>
    <w:rsid w:val="002E056B"/>
    <w:rsid w:val="002E0A11"/>
    <w:rsid w:val="002E1339"/>
    <w:rsid w:val="002E336B"/>
    <w:rsid w:val="002E412E"/>
    <w:rsid w:val="002F10D2"/>
    <w:rsid w:val="002F581A"/>
    <w:rsid w:val="002F6D1B"/>
    <w:rsid w:val="0030038C"/>
    <w:rsid w:val="003007CE"/>
    <w:rsid w:val="00300807"/>
    <w:rsid w:val="003009D9"/>
    <w:rsid w:val="003010F7"/>
    <w:rsid w:val="00304388"/>
    <w:rsid w:val="00304871"/>
    <w:rsid w:val="00305DFF"/>
    <w:rsid w:val="00305E91"/>
    <w:rsid w:val="0031035D"/>
    <w:rsid w:val="0031057A"/>
    <w:rsid w:val="0031076F"/>
    <w:rsid w:val="00310C3E"/>
    <w:rsid w:val="00311FC0"/>
    <w:rsid w:val="0031220B"/>
    <w:rsid w:val="00312888"/>
    <w:rsid w:val="0031442D"/>
    <w:rsid w:val="0031462C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6569"/>
    <w:rsid w:val="003375B8"/>
    <w:rsid w:val="003378CE"/>
    <w:rsid w:val="0034016C"/>
    <w:rsid w:val="00340AF8"/>
    <w:rsid w:val="00340B3A"/>
    <w:rsid w:val="00341782"/>
    <w:rsid w:val="0034241B"/>
    <w:rsid w:val="00343B0A"/>
    <w:rsid w:val="00343B81"/>
    <w:rsid w:val="00343D26"/>
    <w:rsid w:val="003449B5"/>
    <w:rsid w:val="00346C2A"/>
    <w:rsid w:val="00347688"/>
    <w:rsid w:val="00347728"/>
    <w:rsid w:val="00354302"/>
    <w:rsid w:val="00354890"/>
    <w:rsid w:val="00354DC9"/>
    <w:rsid w:val="003558CB"/>
    <w:rsid w:val="00355ACF"/>
    <w:rsid w:val="00355C9C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48CD"/>
    <w:rsid w:val="00375D5F"/>
    <w:rsid w:val="003762C0"/>
    <w:rsid w:val="00382DA7"/>
    <w:rsid w:val="00382E0D"/>
    <w:rsid w:val="003844B1"/>
    <w:rsid w:val="003858C9"/>
    <w:rsid w:val="003861B6"/>
    <w:rsid w:val="0038621B"/>
    <w:rsid w:val="00387132"/>
    <w:rsid w:val="00387731"/>
    <w:rsid w:val="003900C0"/>
    <w:rsid w:val="003912B2"/>
    <w:rsid w:val="00391759"/>
    <w:rsid w:val="0039179A"/>
    <w:rsid w:val="003935DC"/>
    <w:rsid w:val="00394329"/>
    <w:rsid w:val="00394772"/>
    <w:rsid w:val="00395678"/>
    <w:rsid w:val="0039638B"/>
    <w:rsid w:val="003966F6"/>
    <w:rsid w:val="00396CC3"/>
    <w:rsid w:val="003A0918"/>
    <w:rsid w:val="003A0F30"/>
    <w:rsid w:val="003A11DC"/>
    <w:rsid w:val="003A276B"/>
    <w:rsid w:val="003A33DC"/>
    <w:rsid w:val="003A58A4"/>
    <w:rsid w:val="003B1116"/>
    <w:rsid w:val="003B1FBB"/>
    <w:rsid w:val="003B4192"/>
    <w:rsid w:val="003B4474"/>
    <w:rsid w:val="003B6EE2"/>
    <w:rsid w:val="003B7853"/>
    <w:rsid w:val="003B7BD7"/>
    <w:rsid w:val="003C09E2"/>
    <w:rsid w:val="003C2C02"/>
    <w:rsid w:val="003C32D7"/>
    <w:rsid w:val="003C51B8"/>
    <w:rsid w:val="003C5CAB"/>
    <w:rsid w:val="003C760E"/>
    <w:rsid w:val="003D01FD"/>
    <w:rsid w:val="003D07AC"/>
    <w:rsid w:val="003D094F"/>
    <w:rsid w:val="003D3F09"/>
    <w:rsid w:val="003D5483"/>
    <w:rsid w:val="003D6025"/>
    <w:rsid w:val="003D628A"/>
    <w:rsid w:val="003D62AA"/>
    <w:rsid w:val="003D6E29"/>
    <w:rsid w:val="003D79BD"/>
    <w:rsid w:val="003D7EC7"/>
    <w:rsid w:val="003E08DA"/>
    <w:rsid w:val="003F01DA"/>
    <w:rsid w:val="003F026E"/>
    <w:rsid w:val="003F5F0D"/>
    <w:rsid w:val="003F6D65"/>
    <w:rsid w:val="003F70C1"/>
    <w:rsid w:val="004008C5"/>
    <w:rsid w:val="00401EBD"/>
    <w:rsid w:val="00402990"/>
    <w:rsid w:val="00403E83"/>
    <w:rsid w:val="00404F5E"/>
    <w:rsid w:val="00404FAD"/>
    <w:rsid w:val="00404FB7"/>
    <w:rsid w:val="004058F5"/>
    <w:rsid w:val="00407D9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6AD8"/>
    <w:rsid w:val="00427DFE"/>
    <w:rsid w:val="004303D1"/>
    <w:rsid w:val="0043055F"/>
    <w:rsid w:val="00431C07"/>
    <w:rsid w:val="00432DA1"/>
    <w:rsid w:val="00434CBC"/>
    <w:rsid w:val="00435B33"/>
    <w:rsid w:val="0043670E"/>
    <w:rsid w:val="00436827"/>
    <w:rsid w:val="00440B62"/>
    <w:rsid w:val="00441024"/>
    <w:rsid w:val="00441183"/>
    <w:rsid w:val="00441392"/>
    <w:rsid w:val="004443EB"/>
    <w:rsid w:val="004448D7"/>
    <w:rsid w:val="00444940"/>
    <w:rsid w:val="00445AE5"/>
    <w:rsid w:val="00447533"/>
    <w:rsid w:val="00450A88"/>
    <w:rsid w:val="00451285"/>
    <w:rsid w:val="004515EE"/>
    <w:rsid w:val="0045251E"/>
    <w:rsid w:val="00452C8C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3A52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465B"/>
    <w:rsid w:val="004750F6"/>
    <w:rsid w:val="0047533A"/>
    <w:rsid w:val="00480172"/>
    <w:rsid w:val="00480AC9"/>
    <w:rsid w:val="00480DD3"/>
    <w:rsid w:val="00481833"/>
    <w:rsid w:val="00483B3B"/>
    <w:rsid w:val="00484056"/>
    <w:rsid w:val="00484109"/>
    <w:rsid w:val="0048487F"/>
    <w:rsid w:val="004857E7"/>
    <w:rsid w:val="00485885"/>
    <w:rsid w:val="00486506"/>
    <w:rsid w:val="00486C08"/>
    <w:rsid w:val="0048781A"/>
    <w:rsid w:val="00487F01"/>
    <w:rsid w:val="0049187F"/>
    <w:rsid w:val="00492E0A"/>
    <w:rsid w:val="00493208"/>
    <w:rsid w:val="0049456E"/>
    <w:rsid w:val="00495DB8"/>
    <w:rsid w:val="00496141"/>
    <w:rsid w:val="0049619B"/>
    <w:rsid w:val="00496BF0"/>
    <w:rsid w:val="004A18FE"/>
    <w:rsid w:val="004A2229"/>
    <w:rsid w:val="004A44D1"/>
    <w:rsid w:val="004B0F67"/>
    <w:rsid w:val="004B1536"/>
    <w:rsid w:val="004B3689"/>
    <w:rsid w:val="004B4875"/>
    <w:rsid w:val="004B49A2"/>
    <w:rsid w:val="004B4B35"/>
    <w:rsid w:val="004B73B6"/>
    <w:rsid w:val="004C07EA"/>
    <w:rsid w:val="004C1175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E6D76"/>
    <w:rsid w:val="004E7FD3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4D19"/>
    <w:rsid w:val="004F5166"/>
    <w:rsid w:val="004F791E"/>
    <w:rsid w:val="005001A1"/>
    <w:rsid w:val="00501034"/>
    <w:rsid w:val="005051B2"/>
    <w:rsid w:val="005062CF"/>
    <w:rsid w:val="00506B6C"/>
    <w:rsid w:val="005101CB"/>
    <w:rsid w:val="00512C58"/>
    <w:rsid w:val="00512F58"/>
    <w:rsid w:val="00520429"/>
    <w:rsid w:val="005214C8"/>
    <w:rsid w:val="00521A6A"/>
    <w:rsid w:val="00521E72"/>
    <w:rsid w:val="005256EB"/>
    <w:rsid w:val="0052689F"/>
    <w:rsid w:val="005270DE"/>
    <w:rsid w:val="005325EA"/>
    <w:rsid w:val="00533C87"/>
    <w:rsid w:val="00533F38"/>
    <w:rsid w:val="00534E62"/>
    <w:rsid w:val="00535697"/>
    <w:rsid w:val="00536BB8"/>
    <w:rsid w:val="00542279"/>
    <w:rsid w:val="00542813"/>
    <w:rsid w:val="0054434A"/>
    <w:rsid w:val="0054438B"/>
    <w:rsid w:val="00551DC2"/>
    <w:rsid w:val="00552046"/>
    <w:rsid w:val="00553833"/>
    <w:rsid w:val="0055418F"/>
    <w:rsid w:val="005543C0"/>
    <w:rsid w:val="005544D5"/>
    <w:rsid w:val="00555BA1"/>
    <w:rsid w:val="00562898"/>
    <w:rsid w:val="0056452E"/>
    <w:rsid w:val="00565907"/>
    <w:rsid w:val="00565AB8"/>
    <w:rsid w:val="0056645E"/>
    <w:rsid w:val="005666CC"/>
    <w:rsid w:val="00566E92"/>
    <w:rsid w:val="005679D2"/>
    <w:rsid w:val="005703A3"/>
    <w:rsid w:val="005761AA"/>
    <w:rsid w:val="0057705F"/>
    <w:rsid w:val="0058065A"/>
    <w:rsid w:val="00581161"/>
    <w:rsid w:val="005834BC"/>
    <w:rsid w:val="00583B47"/>
    <w:rsid w:val="00583CC2"/>
    <w:rsid w:val="00583D6A"/>
    <w:rsid w:val="00583EB0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4BA"/>
    <w:rsid w:val="005A06E6"/>
    <w:rsid w:val="005A13CF"/>
    <w:rsid w:val="005A13F0"/>
    <w:rsid w:val="005A39D0"/>
    <w:rsid w:val="005A3D42"/>
    <w:rsid w:val="005A44F3"/>
    <w:rsid w:val="005A4F97"/>
    <w:rsid w:val="005A6B27"/>
    <w:rsid w:val="005A7931"/>
    <w:rsid w:val="005B11F6"/>
    <w:rsid w:val="005B1DF5"/>
    <w:rsid w:val="005B26D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C70C4"/>
    <w:rsid w:val="005C7309"/>
    <w:rsid w:val="005D0ABB"/>
    <w:rsid w:val="005D12D1"/>
    <w:rsid w:val="005D1A99"/>
    <w:rsid w:val="005D3A4D"/>
    <w:rsid w:val="005D4582"/>
    <w:rsid w:val="005D6BE2"/>
    <w:rsid w:val="005D7AFB"/>
    <w:rsid w:val="005E19F0"/>
    <w:rsid w:val="005E27A2"/>
    <w:rsid w:val="005E3E96"/>
    <w:rsid w:val="005E43F4"/>
    <w:rsid w:val="005E4B9F"/>
    <w:rsid w:val="005E4C97"/>
    <w:rsid w:val="005E4F9D"/>
    <w:rsid w:val="005E684A"/>
    <w:rsid w:val="005E6DA5"/>
    <w:rsid w:val="005E7C61"/>
    <w:rsid w:val="005F0325"/>
    <w:rsid w:val="005F2B54"/>
    <w:rsid w:val="005F5B7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1A1"/>
    <w:rsid w:val="006112BE"/>
    <w:rsid w:val="006112EF"/>
    <w:rsid w:val="00611FBA"/>
    <w:rsid w:val="00612F7C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3D62"/>
    <w:rsid w:val="00625087"/>
    <w:rsid w:val="00627CCF"/>
    <w:rsid w:val="00630578"/>
    <w:rsid w:val="00630912"/>
    <w:rsid w:val="006321D1"/>
    <w:rsid w:val="00634682"/>
    <w:rsid w:val="00635821"/>
    <w:rsid w:val="0063639E"/>
    <w:rsid w:val="006379B9"/>
    <w:rsid w:val="00640416"/>
    <w:rsid w:val="00640573"/>
    <w:rsid w:val="006410C3"/>
    <w:rsid w:val="00641A45"/>
    <w:rsid w:val="00642F43"/>
    <w:rsid w:val="006440AE"/>
    <w:rsid w:val="00644AD1"/>
    <w:rsid w:val="0064781B"/>
    <w:rsid w:val="00647F90"/>
    <w:rsid w:val="006500B4"/>
    <w:rsid w:val="006511D9"/>
    <w:rsid w:val="006514BD"/>
    <w:rsid w:val="00653DE9"/>
    <w:rsid w:val="006564EE"/>
    <w:rsid w:val="00660146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CBD"/>
    <w:rsid w:val="006734EF"/>
    <w:rsid w:val="00673565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6A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701"/>
    <w:rsid w:val="006A5D08"/>
    <w:rsid w:val="006A5EAC"/>
    <w:rsid w:val="006A5F3B"/>
    <w:rsid w:val="006B3B94"/>
    <w:rsid w:val="006B7579"/>
    <w:rsid w:val="006B7BE7"/>
    <w:rsid w:val="006C1A72"/>
    <w:rsid w:val="006C1E92"/>
    <w:rsid w:val="006C271A"/>
    <w:rsid w:val="006C326C"/>
    <w:rsid w:val="006C375F"/>
    <w:rsid w:val="006C4B0F"/>
    <w:rsid w:val="006C5434"/>
    <w:rsid w:val="006C5AC8"/>
    <w:rsid w:val="006C7AE4"/>
    <w:rsid w:val="006D0395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0FFC"/>
    <w:rsid w:val="006E1293"/>
    <w:rsid w:val="006E3238"/>
    <w:rsid w:val="006E68AC"/>
    <w:rsid w:val="006E6C83"/>
    <w:rsid w:val="006E72F8"/>
    <w:rsid w:val="006E75D1"/>
    <w:rsid w:val="006F00CF"/>
    <w:rsid w:val="006F0C2A"/>
    <w:rsid w:val="006F0E13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39CA"/>
    <w:rsid w:val="00703A04"/>
    <w:rsid w:val="00706F82"/>
    <w:rsid w:val="00707720"/>
    <w:rsid w:val="00710007"/>
    <w:rsid w:val="00710F23"/>
    <w:rsid w:val="00714F80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706"/>
    <w:rsid w:val="00730EA2"/>
    <w:rsid w:val="0073111C"/>
    <w:rsid w:val="007336D7"/>
    <w:rsid w:val="00734CFE"/>
    <w:rsid w:val="00734E34"/>
    <w:rsid w:val="00735BC5"/>
    <w:rsid w:val="0073605D"/>
    <w:rsid w:val="007368AF"/>
    <w:rsid w:val="00736B4A"/>
    <w:rsid w:val="00736FC9"/>
    <w:rsid w:val="007409CE"/>
    <w:rsid w:val="00744330"/>
    <w:rsid w:val="007452D4"/>
    <w:rsid w:val="00745CFB"/>
    <w:rsid w:val="007463D0"/>
    <w:rsid w:val="00746BB5"/>
    <w:rsid w:val="007526EC"/>
    <w:rsid w:val="007535BD"/>
    <w:rsid w:val="007565E5"/>
    <w:rsid w:val="00756920"/>
    <w:rsid w:val="00757440"/>
    <w:rsid w:val="00757A4D"/>
    <w:rsid w:val="00757C2B"/>
    <w:rsid w:val="0076157A"/>
    <w:rsid w:val="007617CB"/>
    <w:rsid w:val="00762619"/>
    <w:rsid w:val="007636E7"/>
    <w:rsid w:val="00767710"/>
    <w:rsid w:val="00767D7A"/>
    <w:rsid w:val="007722F0"/>
    <w:rsid w:val="00774D0C"/>
    <w:rsid w:val="0077745C"/>
    <w:rsid w:val="00780E52"/>
    <w:rsid w:val="00783A93"/>
    <w:rsid w:val="00784AA6"/>
    <w:rsid w:val="00790741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6D1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B7982"/>
    <w:rsid w:val="007C05CA"/>
    <w:rsid w:val="007C2857"/>
    <w:rsid w:val="007C2A55"/>
    <w:rsid w:val="007C2A94"/>
    <w:rsid w:val="007C33D6"/>
    <w:rsid w:val="007C39CC"/>
    <w:rsid w:val="007C3A37"/>
    <w:rsid w:val="007D07C1"/>
    <w:rsid w:val="007D15E7"/>
    <w:rsid w:val="007D180B"/>
    <w:rsid w:val="007D2662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B91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3D43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3652"/>
    <w:rsid w:val="0082426A"/>
    <w:rsid w:val="00824959"/>
    <w:rsid w:val="0082504B"/>
    <w:rsid w:val="00825B28"/>
    <w:rsid w:val="008300B8"/>
    <w:rsid w:val="00830EE5"/>
    <w:rsid w:val="008323CA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73C6"/>
    <w:rsid w:val="00861AF2"/>
    <w:rsid w:val="00862F51"/>
    <w:rsid w:val="0086607A"/>
    <w:rsid w:val="00867431"/>
    <w:rsid w:val="00870151"/>
    <w:rsid w:val="00873635"/>
    <w:rsid w:val="00874122"/>
    <w:rsid w:val="00876C73"/>
    <w:rsid w:val="00880F43"/>
    <w:rsid w:val="008813CC"/>
    <w:rsid w:val="008814B4"/>
    <w:rsid w:val="00884083"/>
    <w:rsid w:val="00884839"/>
    <w:rsid w:val="00885288"/>
    <w:rsid w:val="00885751"/>
    <w:rsid w:val="00886E71"/>
    <w:rsid w:val="008903FE"/>
    <w:rsid w:val="0089314B"/>
    <w:rsid w:val="008934F4"/>
    <w:rsid w:val="008943E2"/>
    <w:rsid w:val="00894533"/>
    <w:rsid w:val="008956AF"/>
    <w:rsid w:val="00895ECD"/>
    <w:rsid w:val="00896AB5"/>
    <w:rsid w:val="008978E3"/>
    <w:rsid w:val="008A0B2E"/>
    <w:rsid w:val="008A3ADD"/>
    <w:rsid w:val="008A3D22"/>
    <w:rsid w:val="008A74C1"/>
    <w:rsid w:val="008B058A"/>
    <w:rsid w:val="008B154D"/>
    <w:rsid w:val="008B2A0D"/>
    <w:rsid w:val="008B3107"/>
    <w:rsid w:val="008B5243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4CC0"/>
    <w:rsid w:val="008D6191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0BC0"/>
    <w:rsid w:val="008F1BB5"/>
    <w:rsid w:val="008F331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04A"/>
    <w:rsid w:val="00912AAC"/>
    <w:rsid w:val="0092346C"/>
    <w:rsid w:val="009236CC"/>
    <w:rsid w:val="0092383D"/>
    <w:rsid w:val="00924575"/>
    <w:rsid w:val="009246E8"/>
    <w:rsid w:val="00925902"/>
    <w:rsid w:val="009277C3"/>
    <w:rsid w:val="00927B09"/>
    <w:rsid w:val="0093269A"/>
    <w:rsid w:val="009330D7"/>
    <w:rsid w:val="00934EEC"/>
    <w:rsid w:val="009370DA"/>
    <w:rsid w:val="00937446"/>
    <w:rsid w:val="00941B1D"/>
    <w:rsid w:val="00942800"/>
    <w:rsid w:val="009433A4"/>
    <w:rsid w:val="0094361C"/>
    <w:rsid w:val="00944BD7"/>
    <w:rsid w:val="00945945"/>
    <w:rsid w:val="00945A45"/>
    <w:rsid w:val="00945BD5"/>
    <w:rsid w:val="00946EFB"/>
    <w:rsid w:val="00950F3E"/>
    <w:rsid w:val="00951207"/>
    <w:rsid w:val="0095140E"/>
    <w:rsid w:val="00951C39"/>
    <w:rsid w:val="00951F5D"/>
    <w:rsid w:val="009529F2"/>
    <w:rsid w:val="00953236"/>
    <w:rsid w:val="0095547A"/>
    <w:rsid w:val="00956E7D"/>
    <w:rsid w:val="009608B8"/>
    <w:rsid w:val="00961CD5"/>
    <w:rsid w:val="00962193"/>
    <w:rsid w:val="00962EED"/>
    <w:rsid w:val="00963060"/>
    <w:rsid w:val="00963EFC"/>
    <w:rsid w:val="009646FB"/>
    <w:rsid w:val="00964DEE"/>
    <w:rsid w:val="00965ECF"/>
    <w:rsid w:val="009671ED"/>
    <w:rsid w:val="00967733"/>
    <w:rsid w:val="00972863"/>
    <w:rsid w:val="009740D7"/>
    <w:rsid w:val="0097442B"/>
    <w:rsid w:val="0097618D"/>
    <w:rsid w:val="00977DED"/>
    <w:rsid w:val="009805D2"/>
    <w:rsid w:val="009806E7"/>
    <w:rsid w:val="00980FAF"/>
    <w:rsid w:val="00981AA2"/>
    <w:rsid w:val="00983E02"/>
    <w:rsid w:val="0098596A"/>
    <w:rsid w:val="00985B52"/>
    <w:rsid w:val="00986ECB"/>
    <w:rsid w:val="00986FAA"/>
    <w:rsid w:val="009870C2"/>
    <w:rsid w:val="00990D56"/>
    <w:rsid w:val="00990F60"/>
    <w:rsid w:val="0099182C"/>
    <w:rsid w:val="009971E0"/>
    <w:rsid w:val="009A0DBF"/>
    <w:rsid w:val="009A0E34"/>
    <w:rsid w:val="009A2A27"/>
    <w:rsid w:val="009A3C14"/>
    <w:rsid w:val="009A4C66"/>
    <w:rsid w:val="009A5339"/>
    <w:rsid w:val="009A53E6"/>
    <w:rsid w:val="009A6942"/>
    <w:rsid w:val="009A6AB4"/>
    <w:rsid w:val="009A78A9"/>
    <w:rsid w:val="009B0225"/>
    <w:rsid w:val="009B14E7"/>
    <w:rsid w:val="009B1795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4A14"/>
    <w:rsid w:val="009C7A7F"/>
    <w:rsid w:val="009C7B4A"/>
    <w:rsid w:val="009C7F84"/>
    <w:rsid w:val="009D0121"/>
    <w:rsid w:val="009D1A9B"/>
    <w:rsid w:val="009D1C6F"/>
    <w:rsid w:val="009D2CC0"/>
    <w:rsid w:val="009D3E3F"/>
    <w:rsid w:val="009D4CC2"/>
    <w:rsid w:val="009E00D1"/>
    <w:rsid w:val="009E075E"/>
    <w:rsid w:val="009E3053"/>
    <w:rsid w:val="009E3101"/>
    <w:rsid w:val="009E418D"/>
    <w:rsid w:val="009E632E"/>
    <w:rsid w:val="009E790D"/>
    <w:rsid w:val="009E7C01"/>
    <w:rsid w:val="009F0695"/>
    <w:rsid w:val="009F0DB1"/>
    <w:rsid w:val="009F1120"/>
    <w:rsid w:val="009F21B2"/>
    <w:rsid w:val="009F263B"/>
    <w:rsid w:val="009F3441"/>
    <w:rsid w:val="009F51E2"/>
    <w:rsid w:val="009F76E8"/>
    <w:rsid w:val="00A01A85"/>
    <w:rsid w:val="00A02B8D"/>
    <w:rsid w:val="00A0540A"/>
    <w:rsid w:val="00A0606D"/>
    <w:rsid w:val="00A06509"/>
    <w:rsid w:val="00A06BCB"/>
    <w:rsid w:val="00A06F9A"/>
    <w:rsid w:val="00A07212"/>
    <w:rsid w:val="00A07246"/>
    <w:rsid w:val="00A1010D"/>
    <w:rsid w:val="00A11145"/>
    <w:rsid w:val="00A15E7D"/>
    <w:rsid w:val="00A15F7E"/>
    <w:rsid w:val="00A16DDB"/>
    <w:rsid w:val="00A2018A"/>
    <w:rsid w:val="00A20FC4"/>
    <w:rsid w:val="00A2212B"/>
    <w:rsid w:val="00A224DC"/>
    <w:rsid w:val="00A22659"/>
    <w:rsid w:val="00A23B7F"/>
    <w:rsid w:val="00A2493D"/>
    <w:rsid w:val="00A24D17"/>
    <w:rsid w:val="00A255B4"/>
    <w:rsid w:val="00A2584C"/>
    <w:rsid w:val="00A2633F"/>
    <w:rsid w:val="00A26D54"/>
    <w:rsid w:val="00A2759A"/>
    <w:rsid w:val="00A30BE4"/>
    <w:rsid w:val="00A316CB"/>
    <w:rsid w:val="00A34B56"/>
    <w:rsid w:val="00A3502D"/>
    <w:rsid w:val="00A351D8"/>
    <w:rsid w:val="00A40755"/>
    <w:rsid w:val="00A40A7A"/>
    <w:rsid w:val="00A413E3"/>
    <w:rsid w:val="00A42402"/>
    <w:rsid w:val="00A42BF9"/>
    <w:rsid w:val="00A45218"/>
    <w:rsid w:val="00A455E8"/>
    <w:rsid w:val="00A46419"/>
    <w:rsid w:val="00A467C6"/>
    <w:rsid w:val="00A46AD2"/>
    <w:rsid w:val="00A46ADD"/>
    <w:rsid w:val="00A522BD"/>
    <w:rsid w:val="00A5292D"/>
    <w:rsid w:val="00A54646"/>
    <w:rsid w:val="00A54AD7"/>
    <w:rsid w:val="00A57C41"/>
    <w:rsid w:val="00A6087D"/>
    <w:rsid w:val="00A63931"/>
    <w:rsid w:val="00A63B21"/>
    <w:rsid w:val="00A63EE4"/>
    <w:rsid w:val="00A6553F"/>
    <w:rsid w:val="00A72765"/>
    <w:rsid w:val="00A7296A"/>
    <w:rsid w:val="00A73D1D"/>
    <w:rsid w:val="00A75246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09B2"/>
    <w:rsid w:val="00AA12FF"/>
    <w:rsid w:val="00AA13AE"/>
    <w:rsid w:val="00AA3E52"/>
    <w:rsid w:val="00AA4C62"/>
    <w:rsid w:val="00AA5CD5"/>
    <w:rsid w:val="00AA6426"/>
    <w:rsid w:val="00AA658C"/>
    <w:rsid w:val="00AA69AA"/>
    <w:rsid w:val="00AA7666"/>
    <w:rsid w:val="00AA77D8"/>
    <w:rsid w:val="00AB0108"/>
    <w:rsid w:val="00AB1481"/>
    <w:rsid w:val="00AB19E9"/>
    <w:rsid w:val="00AB34FC"/>
    <w:rsid w:val="00AB3A72"/>
    <w:rsid w:val="00AB3B2E"/>
    <w:rsid w:val="00AB3C7F"/>
    <w:rsid w:val="00AB4B7A"/>
    <w:rsid w:val="00AB5456"/>
    <w:rsid w:val="00AB5B1C"/>
    <w:rsid w:val="00AB603C"/>
    <w:rsid w:val="00AB6F98"/>
    <w:rsid w:val="00AB72F3"/>
    <w:rsid w:val="00AC08B6"/>
    <w:rsid w:val="00AC18E8"/>
    <w:rsid w:val="00AC4141"/>
    <w:rsid w:val="00AC4BF2"/>
    <w:rsid w:val="00AC55A9"/>
    <w:rsid w:val="00AC5656"/>
    <w:rsid w:val="00AC7402"/>
    <w:rsid w:val="00AC7DB0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0B2E"/>
    <w:rsid w:val="00AE2A93"/>
    <w:rsid w:val="00AE3885"/>
    <w:rsid w:val="00AE3B02"/>
    <w:rsid w:val="00AE41B0"/>
    <w:rsid w:val="00AE5868"/>
    <w:rsid w:val="00AE6A09"/>
    <w:rsid w:val="00AE70B2"/>
    <w:rsid w:val="00AE7491"/>
    <w:rsid w:val="00AF0569"/>
    <w:rsid w:val="00AF35FD"/>
    <w:rsid w:val="00AF365E"/>
    <w:rsid w:val="00AF4CFF"/>
    <w:rsid w:val="00AF5623"/>
    <w:rsid w:val="00AF799E"/>
    <w:rsid w:val="00B01CF2"/>
    <w:rsid w:val="00B02B7D"/>
    <w:rsid w:val="00B03E95"/>
    <w:rsid w:val="00B04496"/>
    <w:rsid w:val="00B048A1"/>
    <w:rsid w:val="00B04C82"/>
    <w:rsid w:val="00B05C78"/>
    <w:rsid w:val="00B102D8"/>
    <w:rsid w:val="00B13C64"/>
    <w:rsid w:val="00B13E61"/>
    <w:rsid w:val="00B16647"/>
    <w:rsid w:val="00B17BAC"/>
    <w:rsid w:val="00B17DA6"/>
    <w:rsid w:val="00B20782"/>
    <w:rsid w:val="00B228B5"/>
    <w:rsid w:val="00B241D2"/>
    <w:rsid w:val="00B244C5"/>
    <w:rsid w:val="00B244C6"/>
    <w:rsid w:val="00B249DC"/>
    <w:rsid w:val="00B24C7B"/>
    <w:rsid w:val="00B24D2A"/>
    <w:rsid w:val="00B24F04"/>
    <w:rsid w:val="00B25C3B"/>
    <w:rsid w:val="00B25DED"/>
    <w:rsid w:val="00B2658F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37450"/>
    <w:rsid w:val="00B4014B"/>
    <w:rsid w:val="00B40C30"/>
    <w:rsid w:val="00B41ED2"/>
    <w:rsid w:val="00B42A74"/>
    <w:rsid w:val="00B43773"/>
    <w:rsid w:val="00B44D44"/>
    <w:rsid w:val="00B464C9"/>
    <w:rsid w:val="00B471BE"/>
    <w:rsid w:val="00B47E94"/>
    <w:rsid w:val="00B47FA5"/>
    <w:rsid w:val="00B50E39"/>
    <w:rsid w:val="00B52399"/>
    <w:rsid w:val="00B52B71"/>
    <w:rsid w:val="00B539BB"/>
    <w:rsid w:val="00B56153"/>
    <w:rsid w:val="00B6095E"/>
    <w:rsid w:val="00B60E3B"/>
    <w:rsid w:val="00B6501A"/>
    <w:rsid w:val="00B65294"/>
    <w:rsid w:val="00B65E27"/>
    <w:rsid w:val="00B66479"/>
    <w:rsid w:val="00B721EB"/>
    <w:rsid w:val="00B72C35"/>
    <w:rsid w:val="00B7595A"/>
    <w:rsid w:val="00B8045F"/>
    <w:rsid w:val="00B833CA"/>
    <w:rsid w:val="00B83AAB"/>
    <w:rsid w:val="00B85039"/>
    <w:rsid w:val="00B92B1A"/>
    <w:rsid w:val="00B93E8E"/>
    <w:rsid w:val="00B95D81"/>
    <w:rsid w:val="00B969E0"/>
    <w:rsid w:val="00B97718"/>
    <w:rsid w:val="00B9776D"/>
    <w:rsid w:val="00B97B8F"/>
    <w:rsid w:val="00BA238C"/>
    <w:rsid w:val="00BA2F78"/>
    <w:rsid w:val="00BA4F37"/>
    <w:rsid w:val="00BA6E4B"/>
    <w:rsid w:val="00BA7159"/>
    <w:rsid w:val="00BB1912"/>
    <w:rsid w:val="00BB3E6A"/>
    <w:rsid w:val="00BB4D47"/>
    <w:rsid w:val="00BB59C6"/>
    <w:rsid w:val="00BB7B4A"/>
    <w:rsid w:val="00BC16C9"/>
    <w:rsid w:val="00BC21A2"/>
    <w:rsid w:val="00BC2BDC"/>
    <w:rsid w:val="00BC4960"/>
    <w:rsid w:val="00BC4B8B"/>
    <w:rsid w:val="00BC5D3E"/>
    <w:rsid w:val="00BC6288"/>
    <w:rsid w:val="00BC7695"/>
    <w:rsid w:val="00BC787B"/>
    <w:rsid w:val="00BC7F39"/>
    <w:rsid w:val="00BD1DFC"/>
    <w:rsid w:val="00BD1FBC"/>
    <w:rsid w:val="00BD3CA8"/>
    <w:rsid w:val="00BD4EED"/>
    <w:rsid w:val="00BD5EA4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904"/>
    <w:rsid w:val="00BF7DD9"/>
    <w:rsid w:val="00C00E15"/>
    <w:rsid w:val="00C016F7"/>
    <w:rsid w:val="00C06182"/>
    <w:rsid w:val="00C07943"/>
    <w:rsid w:val="00C07C2D"/>
    <w:rsid w:val="00C10A03"/>
    <w:rsid w:val="00C10BF1"/>
    <w:rsid w:val="00C10C7D"/>
    <w:rsid w:val="00C10E68"/>
    <w:rsid w:val="00C133A1"/>
    <w:rsid w:val="00C14C03"/>
    <w:rsid w:val="00C14C27"/>
    <w:rsid w:val="00C16C94"/>
    <w:rsid w:val="00C21D8D"/>
    <w:rsid w:val="00C22283"/>
    <w:rsid w:val="00C22B91"/>
    <w:rsid w:val="00C22CD8"/>
    <w:rsid w:val="00C251CF"/>
    <w:rsid w:val="00C26626"/>
    <w:rsid w:val="00C272E2"/>
    <w:rsid w:val="00C27A22"/>
    <w:rsid w:val="00C30337"/>
    <w:rsid w:val="00C31048"/>
    <w:rsid w:val="00C32BA0"/>
    <w:rsid w:val="00C334A2"/>
    <w:rsid w:val="00C34DFD"/>
    <w:rsid w:val="00C35693"/>
    <w:rsid w:val="00C36016"/>
    <w:rsid w:val="00C36C6C"/>
    <w:rsid w:val="00C36CCA"/>
    <w:rsid w:val="00C37B96"/>
    <w:rsid w:val="00C37D2A"/>
    <w:rsid w:val="00C411B9"/>
    <w:rsid w:val="00C42686"/>
    <w:rsid w:val="00C42E6C"/>
    <w:rsid w:val="00C433B2"/>
    <w:rsid w:val="00C44CB9"/>
    <w:rsid w:val="00C45AA1"/>
    <w:rsid w:val="00C5263B"/>
    <w:rsid w:val="00C52B70"/>
    <w:rsid w:val="00C52D73"/>
    <w:rsid w:val="00C6098F"/>
    <w:rsid w:val="00C62CA7"/>
    <w:rsid w:val="00C6322B"/>
    <w:rsid w:val="00C63619"/>
    <w:rsid w:val="00C643D0"/>
    <w:rsid w:val="00C64D3E"/>
    <w:rsid w:val="00C65CB7"/>
    <w:rsid w:val="00C66952"/>
    <w:rsid w:val="00C66DAA"/>
    <w:rsid w:val="00C67579"/>
    <w:rsid w:val="00C70399"/>
    <w:rsid w:val="00C72B04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74A"/>
    <w:rsid w:val="00C86905"/>
    <w:rsid w:val="00C86A7D"/>
    <w:rsid w:val="00C87B84"/>
    <w:rsid w:val="00C902A0"/>
    <w:rsid w:val="00C911AE"/>
    <w:rsid w:val="00C9147D"/>
    <w:rsid w:val="00C914C1"/>
    <w:rsid w:val="00C928F6"/>
    <w:rsid w:val="00C92C8C"/>
    <w:rsid w:val="00C92E0A"/>
    <w:rsid w:val="00CA002D"/>
    <w:rsid w:val="00CA0A37"/>
    <w:rsid w:val="00CA0FB5"/>
    <w:rsid w:val="00CA101C"/>
    <w:rsid w:val="00CA1037"/>
    <w:rsid w:val="00CA10E2"/>
    <w:rsid w:val="00CA3DB3"/>
    <w:rsid w:val="00CA5C88"/>
    <w:rsid w:val="00CB0002"/>
    <w:rsid w:val="00CB10E3"/>
    <w:rsid w:val="00CB1980"/>
    <w:rsid w:val="00CB2527"/>
    <w:rsid w:val="00CB3E81"/>
    <w:rsid w:val="00CB496F"/>
    <w:rsid w:val="00CB5C45"/>
    <w:rsid w:val="00CB695A"/>
    <w:rsid w:val="00CB69B7"/>
    <w:rsid w:val="00CB69D8"/>
    <w:rsid w:val="00CB7089"/>
    <w:rsid w:val="00CC0358"/>
    <w:rsid w:val="00CC0469"/>
    <w:rsid w:val="00CC04FB"/>
    <w:rsid w:val="00CC0A7C"/>
    <w:rsid w:val="00CC0BA3"/>
    <w:rsid w:val="00CC37A5"/>
    <w:rsid w:val="00CC3CEA"/>
    <w:rsid w:val="00CC4437"/>
    <w:rsid w:val="00CC5456"/>
    <w:rsid w:val="00CC5D28"/>
    <w:rsid w:val="00CC5D59"/>
    <w:rsid w:val="00CC603D"/>
    <w:rsid w:val="00CC7835"/>
    <w:rsid w:val="00CC78A7"/>
    <w:rsid w:val="00CC7B25"/>
    <w:rsid w:val="00CC7E1F"/>
    <w:rsid w:val="00CD11B9"/>
    <w:rsid w:val="00CD120E"/>
    <w:rsid w:val="00CD2416"/>
    <w:rsid w:val="00CD252D"/>
    <w:rsid w:val="00CD266A"/>
    <w:rsid w:val="00CD41F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3E4"/>
    <w:rsid w:val="00D02665"/>
    <w:rsid w:val="00D03AD8"/>
    <w:rsid w:val="00D03FC3"/>
    <w:rsid w:val="00D04A41"/>
    <w:rsid w:val="00D05DCC"/>
    <w:rsid w:val="00D06C15"/>
    <w:rsid w:val="00D10839"/>
    <w:rsid w:val="00D109C3"/>
    <w:rsid w:val="00D10C29"/>
    <w:rsid w:val="00D10F43"/>
    <w:rsid w:val="00D141B3"/>
    <w:rsid w:val="00D14A2B"/>
    <w:rsid w:val="00D1717E"/>
    <w:rsid w:val="00D17384"/>
    <w:rsid w:val="00D17614"/>
    <w:rsid w:val="00D17E1A"/>
    <w:rsid w:val="00D20B79"/>
    <w:rsid w:val="00D20CA4"/>
    <w:rsid w:val="00D23676"/>
    <w:rsid w:val="00D25002"/>
    <w:rsid w:val="00D263D0"/>
    <w:rsid w:val="00D26878"/>
    <w:rsid w:val="00D27364"/>
    <w:rsid w:val="00D2777F"/>
    <w:rsid w:val="00D27F93"/>
    <w:rsid w:val="00D3103B"/>
    <w:rsid w:val="00D31FC4"/>
    <w:rsid w:val="00D320AC"/>
    <w:rsid w:val="00D33327"/>
    <w:rsid w:val="00D34370"/>
    <w:rsid w:val="00D343E7"/>
    <w:rsid w:val="00D3495A"/>
    <w:rsid w:val="00D35DA4"/>
    <w:rsid w:val="00D366F9"/>
    <w:rsid w:val="00D37DBA"/>
    <w:rsid w:val="00D4190D"/>
    <w:rsid w:val="00D42728"/>
    <w:rsid w:val="00D428F7"/>
    <w:rsid w:val="00D435DE"/>
    <w:rsid w:val="00D452EF"/>
    <w:rsid w:val="00D45445"/>
    <w:rsid w:val="00D45F66"/>
    <w:rsid w:val="00D46491"/>
    <w:rsid w:val="00D46694"/>
    <w:rsid w:val="00D51D03"/>
    <w:rsid w:val="00D5268B"/>
    <w:rsid w:val="00D528E5"/>
    <w:rsid w:val="00D5367D"/>
    <w:rsid w:val="00D53941"/>
    <w:rsid w:val="00D5695E"/>
    <w:rsid w:val="00D57B66"/>
    <w:rsid w:val="00D606CC"/>
    <w:rsid w:val="00D61623"/>
    <w:rsid w:val="00D61A90"/>
    <w:rsid w:val="00D63015"/>
    <w:rsid w:val="00D63261"/>
    <w:rsid w:val="00D63E8B"/>
    <w:rsid w:val="00D66C44"/>
    <w:rsid w:val="00D70B42"/>
    <w:rsid w:val="00D73224"/>
    <w:rsid w:val="00D7689D"/>
    <w:rsid w:val="00D80065"/>
    <w:rsid w:val="00D8084B"/>
    <w:rsid w:val="00D81AEF"/>
    <w:rsid w:val="00D8312F"/>
    <w:rsid w:val="00D8452F"/>
    <w:rsid w:val="00D8467B"/>
    <w:rsid w:val="00D84D32"/>
    <w:rsid w:val="00D861EB"/>
    <w:rsid w:val="00D8728E"/>
    <w:rsid w:val="00D91319"/>
    <w:rsid w:val="00D9396B"/>
    <w:rsid w:val="00D942BB"/>
    <w:rsid w:val="00D94C23"/>
    <w:rsid w:val="00D95F04"/>
    <w:rsid w:val="00D96401"/>
    <w:rsid w:val="00D96C21"/>
    <w:rsid w:val="00D96CF1"/>
    <w:rsid w:val="00DA0CAB"/>
    <w:rsid w:val="00DA2869"/>
    <w:rsid w:val="00DA2D34"/>
    <w:rsid w:val="00DA2DAE"/>
    <w:rsid w:val="00DA2ED3"/>
    <w:rsid w:val="00DA33E8"/>
    <w:rsid w:val="00DA3D10"/>
    <w:rsid w:val="00DA5A64"/>
    <w:rsid w:val="00DA6684"/>
    <w:rsid w:val="00DA69B9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0E73"/>
    <w:rsid w:val="00DC139D"/>
    <w:rsid w:val="00DC3016"/>
    <w:rsid w:val="00DC7737"/>
    <w:rsid w:val="00DC7821"/>
    <w:rsid w:val="00DD05BC"/>
    <w:rsid w:val="00DD25B0"/>
    <w:rsid w:val="00DD2A39"/>
    <w:rsid w:val="00DD331B"/>
    <w:rsid w:val="00DD39CB"/>
    <w:rsid w:val="00DD685E"/>
    <w:rsid w:val="00DE083D"/>
    <w:rsid w:val="00DE0899"/>
    <w:rsid w:val="00DE2700"/>
    <w:rsid w:val="00DE3195"/>
    <w:rsid w:val="00DE3B72"/>
    <w:rsid w:val="00DE4230"/>
    <w:rsid w:val="00DE423A"/>
    <w:rsid w:val="00DE6823"/>
    <w:rsid w:val="00DF0FF5"/>
    <w:rsid w:val="00DF15AB"/>
    <w:rsid w:val="00DF2F9F"/>
    <w:rsid w:val="00DF4230"/>
    <w:rsid w:val="00DF50C3"/>
    <w:rsid w:val="00DF520F"/>
    <w:rsid w:val="00DF7A14"/>
    <w:rsid w:val="00E01533"/>
    <w:rsid w:val="00E01DCD"/>
    <w:rsid w:val="00E02835"/>
    <w:rsid w:val="00E02CC8"/>
    <w:rsid w:val="00E03B81"/>
    <w:rsid w:val="00E0402E"/>
    <w:rsid w:val="00E05837"/>
    <w:rsid w:val="00E05C45"/>
    <w:rsid w:val="00E064DF"/>
    <w:rsid w:val="00E06DC2"/>
    <w:rsid w:val="00E07340"/>
    <w:rsid w:val="00E10283"/>
    <w:rsid w:val="00E11561"/>
    <w:rsid w:val="00E122B8"/>
    <w:rsid w:val="00E12912"/>
    <w:rsid w:val="00E13D45"/>
    <w:rsid w:val="00E14C62"/>
    <w:rsid w:val="00E152D0"/>
    <w:rsid w:val="00E15B15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155"/>
    <w:rsid w:val="00E277E0"/>
    <w:rsid w:val="00E30C9D"/>
    <w:rsid w:val="00E30D81"/>
    <w:rsid w:val="00E31CC9"/>
    <w:rsid w:val="00E32CF2"/>
    <w:rsid w:val="00E32E06"/>
    <w:rsid w:val="00E33FDB"/>
    <w:rsid w:val="00E340F9"/>
    <w:rsid w:val="00E35874"/>
    <w:rsid w:val="00E365EE"/>
    <w:rsid w:val="00E36BD8"/>
    <w:rsid w:val="00E36C6B"/>
    <w:rsid w:val="00E37FF4"/>
    <w:rsid w:val="00E412B2"/>
    <w:rsid w:val="00E425B9"/>
    <w:rsid w:val="00E45AC8"/>
    <w:rsid w:val="00E45D71"/>
    <w:rsid w:val="00E45E5F"/>
    <w:rsid w:val="00E461EB"/>
    <w:rsid w:val="00E478FD"/>
    <w:rsid w:val="00E5128D"/>
    <w:rsid w:val="00E51B3B"/>
    <w:rsid w:val="00E51EAF"/>
    <w:rsid w:val="00E525AB"/>
    <w:rsid w:val="00E54F3F"/>
    <w:rsid w:val="00E608C1"/>
    <w:rsid w:val="00E60C4F"/>
    <w:rsid w:val="00E61509"/>
    <w:rsid w:val="00E619AF"/>
    <w:rsid w:val="00E61CFF"/>
    <w:rsid w:val="00E6416B"/>
    <w:rsid w:val="00E65C4F"/>
    <w:rsid w:val="00E678C7"/>
    <w:rsid w:val="00E71635"/>
    <w:rsid w:val="00E71E76"/>
    <w:rsid w:val="00E720A7"/>
    <w:rsid w:val="00E732A7"/>
    <w:rsid w:val="00E73F96"/>
    <w:rsid w:val="00E750E7"/>
    <w:rsid w:val="00E76446"/>
    <w:rsid w:val="00E766AD"/>
    <w:rsid w:val="00E766DE"/>
    <w:rsid w:val="00E77ADC"/>
    <w:rsid w:val="00E77DE1"/>
    <w:rsid w:val="00E807E8"/>
    <w:rsid w:val="00E8200D"/>
    <w:rsid w:val="00E825B8"/>
    <w:rsid w:val="00E8308F"/>
    <w:rsid w:val="00E83F49"/>
    <w:rsid w:val="00E855DA"/>
    <w:rsid w:val="00E876BD"/>
    <w:rsid w:val="00E91449"/>
    <w:rsid w:val="00E922DF"/>
    <w:rsid w:val="00E926C3"/>
    <w:rsid w:val="00E95E1A"/>
    <w:rsid w:val="00E97A56"/>
    <w:rsid w:val="00EA0222"/>
    <w:rsid w:val="00EA1610"/>
    <w:rsid w:val="00EA1A09"/>
    <w:rsid w:val="00EA583F"/>
    <w:rsid w:val="00EA5D6E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4CA"/>
    <w:rsid w:val="00EB668D"/>
    <w:rsid w:val="00EB66BB"/>
    <w:rsid w:val="00EB7951"/>
    <w:rsid w:val="00EB79E5"/>
    <w:rsid w:val="00EC1437"/>
    <w:rsid w:val="00EC2B29"/>
    <w:rsid w:val="00EC5018"/>
    <w:rsid w:val="00EC52C0"/>
    <w:rsid w:val="00EC5D9B"/>
    <w:rsid w:val="00EC629A"/>
    <w:rsid w:val="00EC6B53"/>
    <w:rsid w:val="00EC6C3C"/>
    <w:rsid w:val="00EC6D9C"/>
    <w:rsid w:val="00EC7138"/>
    <w:rsid w:val="00EC7EA8"/>
    <w:rsid w:val="00ED071C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E715B"/>
    <w:rsid w:val="00EF0E85"/>
    <w:rsid w:val="00EF54B9"/>
    <w:rsid w:val="00EF5C68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16AA0"/>
    <w:rsid w:val="00F22105"/>
    <w:rsid w:val="00F33286"/>
    <w:rsid w:val="00F3382D"/>
    <w:rsid w:val="00F370E1"/>
    <w:rsid w:val="00F42BBB"/>
    <w:rsid w:val="00F44D56"/>
    <w:rsid w:val="00F45C5A"/>
    <w:rsid w:val="00F4666C"/>
    <w:rsid w:val="00F50A6F"/>
    <w:rsid w:val="00F50AF2"/>
    <w:rsid w:val="00F51B0A"/>
    <w:rsid w:val="00F51C07"/>
    <w:rsid w:val="00F51CBE"/>
    <w:rsid w:val="00F5320E"/>
    <w:rsid w:val="00F54259"/>
    <w:rsid w:val="00F55D1F"/>
    <w:rsid w:val="00F5634E"/>
    <w:rsid w:val="00F61D56"/>
    <w:rsid w:val="00F6247A"/>
    <w:rsid w:val="00F64A83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77857"/>
    <w:rsid w:val="00F84ADE"/>
    <w:rsid w:val="00F84C70"/>
    <w:rsid w:val="00F85ABA"/>
    <w:rsid w:val="00F90367"/>
    <w:rsid w:val="00F9150E"/>
    <w:rsid w:val="00F91940"/>
    <w:rsid w:val="00F931C1"/>
    <w:rsid w:val="00F93AE6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630"/>
    <w:rsid w:val="00FA7BB1"/>
    <w:rsid w:val="00FB10F8"/>
    <w:rsid w:val="00FB1E37"/>
    <w:rsid w:val="00FB46CC"/>
    <w:rsid w:val="00FB6577"/>
    <w:rsid w:val="00FB6D00"/>
    <w:rsid w:val="00FB7CFC"/>
    <w:rsid w:val="00FC0C75"/>
    <w:rsid w:val="00FC1B54"/>
    <w:rsid w:val="00FC1D43"/>
    <w:rsid w:val="00FC4BF4"/>
    <w:rsid w:val="00FC510E"/>
    <w:rsid w:val="00FC52E7"/>
    <w:rsid w:val="00FC58E3"/>
    <w:rsid w:val="00FD083F"/>
    <w:rsid w:val="00FD0FC6"/>
    <w:rsid w:val="00FD1A07"/>
    <w:rsid w:val="00FD2C2E"/>
    <w:rsid w:val="00FD2F11"/>
    <w:rsid w:val="00FD37E9"/>
    <w:rsid w:val="00FD4969"/>
    <w:rsid w:val="00FD4984"/>
    <w:rsid w:val="00FD6CD6"/>
    <w:rsid w:val="00FD6E3C"/>
    <w:rsid w:val="00FE2D5B"/>
    <w:rsid w:val="00FE55B3"/>
    <w:rsid w:val="00FE602A"/>
    <w:rsid w:val="00FF02A2"/>
    <w:rsid w:val="00FF0325"/>
    <w:rsid w:val="00FF08B2"/>
    <w:rsid w:val="00FF1EE3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table" w:customStyle="1" w:styleId="12">
    <w:name w:val="Сетка таблицы1"/>
    <w:basedOn w:val="a1"/>
    <w:next w:val="af0"/>
    <w:uiPriority w:val="99"/>
    <w:rsid w:val="00A2633F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EF5C6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EF5C68"/>
  </w:style>
  <w:style w:type="table" w:customStyle="1" w:styleId="TableNormal">
    <w:name w:val="Table Normal"/>
    <w:uiPriority w:val="2"/>
    <w:semiHidden/>
    <w:unhideWhenUsed/>
    <w:qFormat/>
    <w:rsid w:val="00EF5C6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table" w:customStyle="1" w:styleId="12">
    <w:name w:val="Сетка таблицы1"/>
    <w:basedOn w:val="a1"/>
    <w:next w:val="af0"/>
    <w:uiPriority w:val="99"/>
    <w:rsid w:val="00A2633F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EF5C6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EF5C68"/>
  </w:style>
  <w:style w:type="table" w:customStyle="1" w:styleId="TableNormal">
    <w:name w:val="Table Normal"/>
    <w:uiPriority w:val="2"/>
    <w:semiHidden/>
    <w:unhideWhenUsed/>
    <w:qFormat/>
    <w:rsid w:val="00EF5C6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6FE1-ABEB-4440-8446-42419DCD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4738</Words>
  <Characters>37195</Characters>
  <Application>Microsoft Office Word</Application>
  <DocSecurity>0</DocSecurity>
  <Lines>309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41850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Цветкова Любовь Владимировна</cp:lastModifiedBy>
  <cp:revision>5</cp:revision>
  <cp:lastPrinted>2021-08-05T14:00:00Z</cp:lastPrinted>
  <dcterms:created xsi:type="dcterms:W3CDTF">2022-11-21T10:26:00Z</dcterms:created>
  <dcterms:modified xsi:type="dcterms:W3CDTF">2022-11-21T11:48:00Z</dcterms:modified>
</cp:coreProperties>
</file>