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397" w:rsidRPr="00DF7ACC" w:rsidRDefault="00A83EB4" w:rsidP="00AC548C">
      <w:pPr>
        <w:shd w:val="clear" w:color="auto" w:fill="FFFFFF"/>
        <w:jc w:val="center"/>
        <w:rPr>
          <w:rFonts w:ascii="Arial" w:hAnsi="Arial"/>
        </w:rPr>
      </w:pPr>
      <w:r w:rsidRPr="00DF7ACC">
        <w:rPr>
          <w:noProof/>
        </w:rPr>
        <w:drawing>
          <wp:inline distT="0" distB="0" distL="0" distR="0">
            <wp:extent cx="678180" cy="845820"/>
            <wp:effectExtent l="1905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78180" cy="845820"/>
                    </a:xfrm>
                    <a:prstGeom prst="rect">
                      <a:avLst/>
                    </a:prstGeom>
                    <a:noFill/>
                    <a:ln w="9525">
                      <a:noFill/>
                      <a:miter lim="800000"/>
                      <a:headEnd/>
                      <a:tailEnd/>
                    </a:ln>
                  </pic:spPr>
                </pic:pic>
              </a:graphicData>
            </a:graphic>
          </wp:inline>
        </w:drawing>
      </w:r>
    </w:p>
    <w:p w:rsidR="00253397" w:rsidRPr="00DF7ACC" w:rsidRDefault="00253397" w:rsidP="00AC548C">
      <w:pPr>
        <w:pStyle w:val="a3"/>
        <w:shd w:val="clear" w:color="auto" w:fill="FFFFFF"/>
        <w:rPr>
          <w:sz w:val="16"/>
        </w:rPr>
      </w:pPr>
    </w:p>
    <w:p w:rsidR="00253397" w:rsidRPr="00DF7ACC" w:rsidRDefault="004C4312" w:rsidP="00AC548C">
      <w:pPr>
        <w:pStyle w:val="1"/>
        <w:shd w:val="clear" w:color="auto" w:fill="FFFFFF"/>
        <w:rPr>
          <w:szCs w:val="28"/>
        </w:rPr>
      </w:pPr>
      <w:r w:rsidRPr="00DF7ACC">
        <w:rPr>
          <w:szCs w:val="28"/>
        </w:rPr>
        <w:t>ГОРОДСКАЯ ДУМА ГОРОДСКОГО ОКРУГА КОХМА</w:t>
      </w:r>
    </w:p>
    <w:p w:rsidR="00253397" w:rsidRPr="00DF7ACC" w:rsidRDefault="00316CE1" w:rsidP="00AC548C">
      <w:pPr>
        <w:shd w:val="clear" w:color="auto" w:fill="FFFFFF"/>
        <w:jc w:val="center"/>
        <w:rPr>
          <w:b/>
          <w:sz w:val="28"/>
        </w:rPr>
      </w:pPr>
      <w:r w:rsidRPr="00DF7ACC">
        <w:rPr>
          <w:b/>
          <w:sz w:val="28"/>
        </w:rPr>
        <w:t>ПЯТОГО</w:t>
      </w:r>
      <w:r w:rsidR="00253397" w:rsidRPr="00DF7ACC">
        <w:rPr>
          <w:b/>
          <w:sz w:val="28"/>
        </w:rPr>
        <w:t xml:space="preserve"> СОЗЫВА</w:t>
      </w:r>
    </w:p>
    <w:p w:rsidR="00253397" w:rsidRPr="00DF7ACC" w:rsidRDefault="00253397" w:rsidP="00AC548C">
      <w:pPr>
        <w:shd w:val="clear" w:color="auto" w:fill="FFFFFF"/>
        <w:jc w:val="center"/>
        <w:rPr>
          <w:sz w:val="28"/>
        </w:rPr>
      </w:pPr>
      <w:r w:rsidRPr="00DF7ACC">
        <w:rPr>
          <w:sz w:val="28"/>
        </w:rPr>
        <w:t>ИВАНОВСКАЯ ОБЛАСТЬ</w:t>
      </w:r>
    </w:p>
    <w:p w:rsidR="00253397" w:rsidRPr="00DF7ACC" w:rsidRDefault="00253397" w:rsidP="00AC548C">
      <w:pPr>
        <w:shd w:val="clear" w:color="auto" w:fill="FFFFFF"/>
        <w:jc w:val="center"/>
        <w:rPr>
          <w:sz w:val="28"/>
          <w:u w:val="single"/>
        </w:rPr>
      </w:pPr>
      <w:r w:rsidRPr="00DF7ACC">
        <w:rPr>
          <w:sz w:val="28"/>
          <w:u w:val="single"/>
        </w:rPr>
        <w:t>_____________________________________________________________</w:t>
      </w:r>
    </w:p>
    <w:p w:rsidR="00253397" w:rsidRPr="00DF7ACC" w:rsidRDefault="00253397" w:rsidP="00AC548C">
      <w:pPr>
        <w:shd w:val="clear" w:color="auto" w:fill="FFFFFF"/>
        <w:rPr>
          <w:sz w:val="16"/>
          <w:u w:val="single"/>
        </w:rPr>
      </w:pPr>
    </w:p>
    <w:p w:rsidR="00253397" w:rsidRPr="00DF7ACC" w:rsidRDefault="005905E5" w:rsidP="00AC548C">
      <w:pPr>
        <w:shd w:val="clear" w:color="auto" w:fill="FFFFFF"/>
        <w:jc w:val="center"/>
        <w:rPr>
          <w:b/>
          <w:sz w:val="36"/>
        </w:rPr>
      </w:pPr>
      <w:proofErr w:type="gramStart"/>
      <w:r w:rsidRPr="00DF7ACC">
        <w:rPr>
          <w:b/>
          <w:sz w:val="36"/>
        </w:rPr>
        <w:t>Р</w:t>
      </w:r>
      <w:proofErr w:type="gramEnd"/>
      <w:r w:rsidRPr="00DF7ACC">
        <w:rPr>
          <w:b/>
          <w:sz w:val="36"/>
        </w:rPr>
        <w:t xml:space="preserve"> Е Ш Е Н И Е</w:t>
      </w:r>
    </w:p>
    <w:p w:rsidR="005905E5" w:rsidRPr="00DF7ACC" w:rsidRDefault="005905E5" w:rsidP="00AC548C">
      <w:pPr>
        <w:shd w:val="clear" w:color="auto" w:fill="FFFFFF"/>
        <w:jc w:val="center"/>
        <w:rPr>
          <w:b/>
          <w:sz w:val="36"/>
        </w:rPr>
      </w:pPr>
    </w:p>
    <w:p w:rsidR="00A1343E" w:rsidRPr="00DF7ACC" w:rsidRDefault="00A1343E" w:rsidP="00A1343E">
      <w:pPr>
        <w:jc w:val="center"/>
        <w:rPr>
          <w:sz w:val="28"/>
          <w:szCs w:val="28"/>
        </w:rPr>
      </w:pPr>
      <w:r w:rsidRPr="00DF7ACC">
        <w:rPr>
          <w:sz w:val="28"/>
          <w:szCs w:val="28"/>
        </w:rPr>
        <w:t xml:space="preserve">от </w:t>
      </w:r>
      <w:r w:rsidR="00081AA8">
        <w:rPr>
          <w:sz w:val="28"/>
          <w:szCs w:val="28"/>
        </w:rPr>
        <w:t>24.12.2018</w:t>
      </w:r>
      <w:r w:rsidR="00081AA8" w:rsidRPr="00DF7ACC">
        <w:rPr>
          <w:sz w:val="28"/>
          <w:szCs w:val="28"/>
        </w:rPr>
        <w:t xml:space="preserve">  </w:t>
      </w:r>
      <w:r w:rsidRPr="00DF7ACC">
        <w:rPr>
          <w:sz w:val="28"/>
          <w:szCs w:val="28"/>
        </w:rPr>
        <w:t xml:space="preserve">№ </w:t>
      </w:r>
      <w:r w:rsidR="00081AA8">
        <w:rPr>
          <w:sz w:val="28"/>
          <w:szCs w:val="28"/>
        </w:rPr>
        <w:t>55</w:t>
      </w:r>
    </w:p>
    <w:p w:rsidR="00253397" w:rsidRDefault="00253397" w:rsidP="00AC548C">
      <w:pPr>
        <w:shd w:val="clear" w:color="auto" w:fill="FFFFFF"/>
        <w:jc w:val="center"/>
        <w:rPr>
          <w:b/>
          <w:sz w:val="28"/>
        </w:rPr>
      </w:pPr>
    </w:p>
    <w:p w:rsidR="00ED1BBE" w:rsidRPr="00DF7ACC" w:rsidRDefault="00ED1BBE" w:rsidP="00AC548C">
      <w:pPr>
        <w:shd w:val="clear" w:color="auto" w:fill="FFFFFF"/>
        <w:jc w:val="center"/>
        <w:rPr>
          <w:b/>
          <w:sz w:val="28"/>
        </w:rPr>
      </w:pPr>
    </w:p>
    <w:p w:rsidR="00050F05" w:rsidRDefault="00253397" w:rsidP="00050F05">
      <w:pPr>
        <w:jc w:val="center"/>
        <w:rPr>
          <w:b/>
          <w:sz w:val="28"/>
          <w:szCs w:val="28"/>
        </w:rPr>
      </w:pPr>
      <w:r w:rsidRPr="00DF7ACC">
        <w:rPr>
          <w:b/>
          <w:bCs/>
          <w:sz w:val="28"/>
          <w:szCs w:val="28"/>
        </w:rPr>
        <w:t xml:space="preserve"> </w:t>
      </w:r>
      <w:r w:rsidR="00E514AC" w:rsidRPr="00DF7ACC">
        <w:rPr>
          <w:b/>
          <w:bCs/>
          <w:sz w:val="28"/>
          <w:szCs w:val="28"/>
        </w:rPr>
        <w:t>О пенсионном обеспечении лиц, замещавших выборные должности</w:t>
      </w:r>
    </w:p>
    <w:p w:rsidR="00E514AC" w:rsidRPr="00050F05" w:rsidRDefault="001F0515" w:rsidP="00050F05">
      <w:pPr>
        <w:shd w:val="clear" w:color="auto" w:fill="FFFFFF"/>
        <w:jc w:val="center"/>
        <w:rPr>
          <w:sz w:val="28"/>
          <w:szCs w:val="28"/>
        </w:rPr>
      </w:pPr>
      <w:r>
        <w:rPr>
          <w:b/>
          <w:bCs/>
          <w:sz w:val="28"/>
          <w:szCs w:val="28"/>
        </w:rPr>
        <w:t xml:space="preserve"> </w:t>
      </w:r>
      <w:r w:rsidR="00E514AC" w:rsidRPr="00DF7ACC">
        <w:rPr>
          <w:b/>
          <w:bCs/>
          <w:sz w:val="28"/>
          <w:szCs w:val="28"/>
        </w:rPr>
        <w:t xml:space="preserve"> и должности муниципальной служб</w:t>
      </w:r>
      <w:r w:rsidR="00374425">
        <w:rPr>
          <w:b/>
          <w:bCs/>
          <w:sz w:val="28"/>
          <w:szCs w:val="28"/>
        </w:rPr>
        <w:t xml:space="preserve">ы </w:t>
      </w:r>
      <w:r w:rsidR="004C66D4" w:rsidRPr="00DF7ACC">
        <w:rPr>
          <w:b/>
          <w:bCs/>
          <w:sz w:val="28"/>
          <w:szCs w:val="28"/>
        </w:rPr>
        <w:t>городского округа Кохма</w:t>
      </w:r>
    </w:p>
    <w:p w:rsidR="00253397" w:rsidRDefault="00ED1BBE" w:rsidP="00AC548C">
      <w:pPr>
        <w:shd w:val="clear" w:color="auto" w:fill="FFFFFF"/>
        <w:jc w:val="center"/>
        <w:rPr>
          <w:sz w:val="28"/>
          <w:szCs w:val="28"/>
        </w:rPr>
      </w:pPr>
      <w:r>
        <w:rPr>
          <w:sz w:val="28"/>
          <w:szCs w:val="28"/>
        </w:rPr>
        <w:t xml:space="preserve">   </w:t>
      </w:r>
    </w:p>
    <w:p w:rsidR="00ED1BBE" w:rsidRPr="00DF7ACC" w:rsidRDefault="00ED1BBE" w:rsidP="00AC548C">
      <w:pPr>
        <w:shd w:val="clear" w:color="auto" w:fill="FFFFFF"/>
        <w:jc w:val="center"/>
        <w:rPr>
          <w:sz w:val="28"/>
          <w:szCs w:val="28"/>
        </w:rPr>
      </w:pPr>
    </w:p>
    <w:p w:rsidR="00E514AC" w:rsidRPr="00DF7ACC" w:rsidRDefault="00725294" w:rsidP="00ED1BBE">
      <w:pPr>
        <w:widowControl/>
        <w:spacing w:line="360" w:lineRule="auto"/>
        <w:ind w:firstLine="720"/>
        <w:jc w:val="both"/>
        <w:rPr>
          <w:sz w:val="28"/>
          <w:szCs w:val="28"/>
        </w:rPr>
      </w:pPr>
      <w:r>
        <w:rPr>
          <w:sz w:val="28"/>
          <w:szCs w:val="28"/>
        </w:rPr>
        <w:t>В соответствии с Ф</w:t>
      </w:r>
      <w:r w:rsidR="00E514AC" w:rsidRPr="00DF7ACC">
        <w:rPr>
          <w:sz w:val="28"/>
          <w:szCs w:val="28"/>
        </w:rPr>
        <w:t>едеральным</w:t>
      </w:r>
      <w:r>
        <w:rPr>
          <w:sz w:val="28"/>
          <w:szCs w:val="28"/>
        </w:rPr>
        <w:t xml:space="preserve"> </w:t>
      </w:r>
      <w:r w:rsidR="006C4C06">
        <w:rPr>
          <w:sz w:val="28"/>
          <w:szCs w:val="28"/>
        </w:rPr>
        <w:t>з</w:t>
      </w:r>
      <w:bookmarkStart w:id="0" w:name="_GoBack"/>
      <w:bookmarkEnd w:id="0"/>
      <w:r w:rsidR="00D25DBB">
        <w:rPr>
          <w:sz w:val="28"/>
          <w:szCs w:val="28"/>
        </w:rPr>
        <w:t>аконо</w:t>
      </w:r>
      <w:r w:rsidR="00E514AC" w:rsidRPr="00DF7ACC">
        <w:rPr>
          <w:sz w:val="28"/>
          <w:szCs w:val="28"/>
        </w:rPr>
        <w:t>м</w:t>
      </w:r>
      <w:r w:rsidR="00A1343E" w:rsidRPr="00DF7ACC">
        <w:rPr>
          <w:sz w:val="28"/>
          <w:szCs w:val="28"/>
        </w:rPr>
        <w:t xml:space="preserve"> </w:t>
      </w:r>
      <w:r w:rsidR="00D25DBB">
        <w:rPr>
          <w:sz w:val="28"/>
          <w:szCs w:val="28"/>
        </w:rPr>
        <w:t xml:space="preserve"> от 06.10.2003 № 131-ФЗ «</w:t>
      </w:r>
      <w:r>
        <w:rPr>
          <w:sz w:val="28"/>
          <w:szCs w:val="28"/>
        </w:rPr>
        <w:t>Об общих принципах организации местного самоуп</w:t>
      </w:r>
      <w:r w:rsidR="00D25DBB">
        <w:rPr>
          <w:sz w:val="28"/>
          <w:szCs w:val="28"/>
        </w:rPr>
        <w:t xml:space="preserve">равления в Российской Федерации»  и </w:t>
      </w:r>
      <w:r w:rsidR="00E514AC" w:rsidRPr="00DF7ACC">
        <w:rPr>
          <w:sz w:val="28"/>
          <w:szCs w:val="28"/>
        </w:rPr>
        <w:t>Уставом городского округа Кохма</w:t>
      </w:r>
      <w:r w:rsidR="00ED1BBE">
        <w:rPr>
          <w:sz w:val="28"/>
          <w:szCs w:val="28"/>
        </w:rPr>
        <w:t>,</w:t>
      </w:r>
      <w:r w:rsidR="00D25DBB">
        <w:rPr>
          <w:sz w:val="28"/>
          <w:szCs w:val="28"/>
        </w:rPr>
        <w:t xml:space="preserve"> </w:t>
      </w:r>
      <w:r w:rsidR="00E514AC" w:rsidRPr="00DF7ACC">
        <w:rPr>
          <w:sz w:val="28"/>
          <w:szCs w:val="28"/>
        </w:rPr>
        <w:t xml:space="preserve">в целях урегулирования отношений, связанных с пенсионным обеспечением лиц, </w:t>
      </w:r>
      <w:proofErr w:type="gramStart"/>
      <w:r w:rsidR="00E514AC" w:rsidRPr="00DF7ACC">
        <w:rPr>
          <w:sz w:val="28"/>
          <w:szCs w:val="28"/>
        </w:rPr>
        <w:t>замещавших</w:t>
      </w:r>
      <w:proofErr w:type="gramEnd"/>
      <w:r w:rsidR="00E514AC" w:rsidRPr="00DF7ACC">
        <w:rPr>
          <w:sz w:val="28"/>
          <w:szCs w:val="28"/>
        </w:rPr>
        <w:t xml:space="preserve"> выборные должности и должности муниципальной службы городского округа Кохма,</w:t>
      </w:r>
    </w:p>
    <w:p w:rsidR="00253397" w:rsidRPr="00DF7ACC" w:rsidRDefault="00253397" w:rsidP="00AC548C">
      <w:pPr>
        <w:shd w:val="clear" w:color="auto" w:fill="FFFFFF"/>
        <w:jc w:val="both"/>
        <w:rPr>
          <w:sz w:val="28"/>
          <w:szCs w:val="28"/>
        </w:rPr>
      </w:pPr>
    </w:p>
    <w:p w:rsidR="00E514AC" w:rsidRPr="00DF7ACC" w:rsidRDefault="004C4312" w:rsidP="00AC548C">
      <w:pPr>
        <w:shd w:val="clear" w:color="auto" w:fill="FFFFFF"/>
        <w:ind w:firstLine="709"/>
        <w:jc w:val="both"/>
        <w:rPr>
          <w:b/>
          <w:bCs/>
          <w:sz w:val="28"/>
          <w:szCs w:val="28"/>
        </w:rPr>
      </w:pPr>
      <w:r w:rsidRPr="00DF7ACC">
        <w:rPr>
          <w:b/>
          <w:bCs/>
          <w:sz w:val="28"/>
          <w:szCs w:val="28"/>
        </w:rPr>
        <w:t>Городская Дума</w:t>
      </w:r>
      <w:r w:rsidR="00E514AC" w:rsidRPr="00DF7ACC">
        <w:rPr>
          <w:b/>
          <w:bCs/>
          <w:sz w:val="28"/>
          <w:szCs w:val="28"/>
        </w:rPr>
        <w:t xml:space="preserve"> городского округа Кохма решил</w:t>
      </w:r>
      <w:r w:rsidRPr="00DF7ACC">
        <w:rPr>
          <w:b/>
          <w:bCs/>
          <w:sz w:val="28"/>
          <w:szCs w:val="28"/>
        </w:rPr>
        <w:t>а</w:t>
      </w:r>
      <w:r w:rsidR="00E514AC" w:rsidRPr="00DF7ACC">
        <w:rPr>
          <w:b/>
          <w:bCs/>
          <w:sz w:val="28"/>
          <w:szCs w:val="28"/>
        </w:rPr>
        <w:t>:</w:t>
      </w:r>
    </w:p>
    <w:p w:rsidR="00253397" w:rsidRPr="00DF7ACC" w:rsidRDefault="00253397" w:rsidP="00AC548C">
      <w:pPr>
        <w:shd w:val="clear" w:color="auto" w:fill="FFFFFF"/>
        <w:jc w:val="both"/>
        <w:rPr>
          <w:sz w:val="28"/>
          <w:szCs w:val="28"/>
        </w:rPr>
      </w:pPr>
    </w:p>
    <w:p w:rsidR="008C5AC0" w:rsidRPr="006A7AAA" w:rsidRDefault="00090299" w:rsidP="00090299">
      <w:pPr>
        <w:pStyle w:val="a8"/>
        <w:numPr>
          <w:ilvl w:val="0"/>
          <w:numId w:val="8"/>
        </w:numPr>
        <w:shd w:val="clear" w:color="auto" w:fill="FFFFFF"/>
        <w:spacing w:line="360" w:lineRule="auto"/>
        <w:ind w:left="0" w:firstLine="709"/>
        <w:jc w:val="both"/>
        <w:rPr>
          <w:sz w:val="28"/>
          <w:szCs w:val="28"/>
        </w:rPr>
      </w:pPr>
      <w:r w:rsidRPr="006A7AAA">
        <w:rPr>
          <w:sz w:val="28"/>
          <w:szCs w:val="28"/>
        </w:rPr>
        <w:t>Утвердить Положение о пенсионном обеспечении лиц, замещавших выборные должности городского округа Кохма</w:t>
      </w:r>
      <w:r w:rsidR="004C4CC7">
        <w:rPr>
          <w:sz w:val="28"/>
          <w:szCs w:val="28"/>
        </w:rPr>
        <w:t>, осуществлявших свои полномочия на постоянной основе (приложение 1</w:t>
      </w:r>
      <w:r w:rsidRPr="006A7AAA">
        <w:rPr>
          <w:sz w:val="28"/>
          <w:szCs w:val="28"/>
        </w:rPr>
        <w:t>).</w:t>
      </w:r>
      <w:r w:rsidR="008C5AC0" w:rsidRPr="006A7AAA">
        <w:rPr>
          <w:sz w:val="28"/>
          <w:szCs w:val="28"/>
        </w:rPr>
        <w:t xml:space="preserve"> </w:t>
      </w:r>
    </w:p>
    <w:p w:rsidR="00090299" w:rsidRPr="00090299" w:rsidRDefault="006A7AAA" w:rsidP="00090299">
      <w:pPr>
        <w:pStyle w:val="a8"/>
        <w:numPr>
          <w:ilvl w:val="0"/>
          <w:numId w:val="8"/>
        </w:numPr>
        <w:shd w:val="clear" w:color="auto" w:fill="FFFFFF"/>
        <w:spacing w:line="360" w:lineRule="auto"/>
        <w:ind w:left="0" w:firstLine="709"/>
        <w:jc w:val="both"/>
        <w:rPr>
          <w:sz w:val="28"/>
          <w:szCs w:val="28"/>
        </w:rPr>
      </w:pPr>
      <w:r w:rsidRPr="006A7AAA">
        <w:rPr>
          <w:sz w:val="28"/>
          <w:szCs w:val="28"/>
        </w:rPr>
        <w:t>Утвердить Положение о пенсионном обеспечении лиц, замещавших  должности муниципальной службы городского округа Кохма (прил</w:t>
      </w:r>
      <w:r w:rsidR="004C4CC7">
        <w:rPr>
          <w:sz w:val="28"/>
          <w:szCs w:val="28"/>
        </w:rPr>
        <w:t>ожение 2</w:t>
      </w:r>
      <w:r w:rsidRPr="006A7AAA">
        <w:rPr>
          <w:sz w:val="28"/>
          <w:szCs w:val="28"/>
        </w:rPr>
        <w:t>).</w:t>
      </w:r>
    </w:p>
    <w:p w:rsidR="0020712B" w:rsidRPr="00DF7ACC" w:rsidRDefault="00090299" w:rsidP="00AC548C">
      <w:pPr>
        <w:shd w:val="clear" w:color="auto" w:fill="FFFFFF"/>
        <w:spacing w:line="360" w:lineRule="auto"/>
        <w:ind w:firstLine="709"/>
        <w:jc w:val="both"/>
        <w:rPr>
          <w:sz w:val="28"/>
          <w:szCs w:val="28"/>
        </w:rPr>
      </w:pPr>
      <w:r>
        <w:rPr>
          <w:sz w:val="28"/>
          <w:szCs w:val="28"/>
        </w:rPr>
        <w:t>3</w:t>
      </w:r>
      <w:r w:rsidR="00253397" w:rsidRPr="00DF7ACC">
        <w:rPr>
          <w:sz w:val="28"/>
          <w:szCs w:val="28"/>
        </w:rPr>
        <w:t>.</w:t>
      </w:r>
      <w:r w:rsidR="00C75FD2">
        <w:rPr>
          <w:sz w:val="28"/>
          <w:szCs w:val="28"/>
        </w:rPr>
        <w:t xml:space="preserve"> </w:t>
      </w:r>
      <w:r w:rsidR="00E514AC" w:rsidRPr="00DF7ACC">
        <w:rPr>
          <w:sz w:val="28"/>
          <w:szCs w:val="28"/>
        </w:rPr>
        <w:t xml:space="preserve">Администрации городского округа Кохма ежегодно при формировании бюджета городского округа Кохма на очередной финансовый год </w:t>
      </w:r>
      <w:r w:rsidR="00074053">
        <w:rPr>
          <w:sz w:val="28"/>
          <w:szCs w:val="28"/>
        </w:rPr>
        <w:t xml:space="preserve">и плановый период </w:t>
      </w:r>
      <w:r w:rsidR="00E514AC" w:rsidRPr="00DF7ACC">
        <w:rPr>
          <w:sz w:val="28"/>
          <w:szCs w:val="28"/>
        </w:rPr>
        <w:t xml:space="preserve">предусматривать средства на </w:t>
      </w:r>
      <w:r w:rsidR="00E514AC" w:rsidRPr="00DF7ACC">
        <w:rPr>
          <w:sz w:val="28"/>
          <w:szCs w:val="28"/>
        </w:rPr>
        <w:lastRenderedPageBreak/>
        <w:t>финансирование расходов</w:t>
      </w:r>
      <w:r w:rsidR="0020712B" w:rsidRPr="00DF7ACC">
        <w:rPr>
          <w:sz w:val="28"/>
          <w:szCs w:val="28"/>
        </w:rPr>
        <w:t xml:space="preserve"> </w:t>
      </w:r>
      <w:r w:rsidR="00E514AC" w:rsidRPr="00DF7ACC">
        <w:rPr>
          <w:sz w:val="28"/>
          <w:szCs w:val="28"/>
        </w:rPr>
        <w:t>по пенсионному обеспечению лиц, замещавших выборные должности</w:t>
      </w:r>
      <w:r w:rsidR="009A10E8">
        <w:rPr>
          <w:sz w:val="28"/>
          <w:szCs w:val="28"/>
        </w:rPr>
        <w:t xml:space="preserve"> городского округа Кохма,</w:t>
      </w:r>
      <w:r w:rsidR="009A10E8" w:rsidRPr="009A10E8">
        <w:rPr>
          <w:sz w:val="28"/>
          <w:szCs w:val="28"/>
        </w:rPr>
        <w:t xml:space="preserve"> </w:t>
      </w:r>
      <w:r w:rsidR="009A10E8">
        <w:rPr>
          <w:sz w:val="28"/>
          <w:szCs w:val="28"/>
        </w:rPr>
        <w:t>осуществлявших свои полномочия на постоянной основе</w:t>
      </w:r>
      <w:r w:rsidR="009F7767">
        <w:rPr>
          <w:sz w:val="28"/>
          <w:szCs w:val="28"/>
        </w:rPr>
        <w:t>,</w:t>
      </w:r>
      <w:r w:rsidR="00E514AC" w:rsidRPr="00DF7ACC">
        <w:rPr>
          <w:sz w:val="28"/>
          <w:szCs w:val="28"/>
        </w:rPr>
        <w:t xml:space="preserve"> и должности муниципальной службы городского округа Кохма. </w:t>
      </w:r>
    </w:p>
    <w:p w:rsidR="00E514AC" w:rsidRPr="00DF7ACC" w:rsidRDefault="00090299" w:rsidP="00AC548C">
      <w:pPr>
        <w:shd w:val="clear" w:color="auto" w:fill="FFFFFF"/>
        <w:spacing w:line="360" w:lineRule="auto"/>
        <w:ind w:firstLine="709"/>
        <w:jc w:val="both"/>
        <w:rPr>
          <w:sz w:val="28"/>
          <w:szCs w:val="28"/>
        </w:rPr>
      </w:pPr>
      <w:r>
        <w:rPr>
          <w:sz w:val="28"/>
          <w:szCs w:val="28"/>
        </w:rPr>
        <w:t>4</w:t>
      </w:r>
      <w:r w:rsidR="004C66D4" w:rsidRPr="00DF7ACC">
        <w:rPr>
          <w:sz w:val="28"/>
          <w:szCs w:val="28"/>
        </w:rPr>
        <w:t>. Признать утратившими силу р</w:t>
      </w:r>
      <w:r w:rsidR="00E514AC" w:rsidRPr="00DF7ACC">
        <w:rPr>
          <w:sz w:val="28"/>
          <w:szCs w:val="28"/>
        </w:rPr>
        <w:t xml:space="preserve">ешения </w:t>
      </w:r>
      <w:r w:rsidR="00E63DE3" w:rsidRPr="00DF7ACC">
        <w:rPr>
          <w:sz w:val="28"/>
          <w:szCs w:val="28"/>
        </w:rPr>
        <w:t>Городской Думы городского округа Кохма</w:t>
      </w:r>
      <w:r w:rsidR="00E514AC" w:rsidRPr="00DF7ACC">
        <w:rPr>
          <w:sz w:val="28"/>
          <w:szCs w:val="28"/>
        </w:rPr>
        <w:t>:</w:t>
      </w:r>
    </w:p>
    <w:p w:rsidR="00E514AC" w:rsidRPr="00DF7ACC" w:rsidRDefault="00253397" w:rsidP="00AC548C">
      <w:pPr>
        <w:shd w:val="clear" w:color="auto" w:fill="FFFFFF"/>
        <w:spacing w:line="360" w:lineRule="auto"/>
        <w:ind w:firstLine="709"/>
        <w:jc w:val="both"/>
        <w:rPr>
          <w:sz w:val="28"/>
          <w:szCs w:val="28"/>
        </w:rPr>
      </w:pPr>
      <w:r w:rsidRPr="00DF7ACC">
        <w:rPr>
          <w:sz w:val="28"/>
          <w:szCs w:val="28"/>
        </w:rPr>
        <w:t xml:space="preserve">  </w:t>
      </w:r>
      <w:r w:rsidR="00E514AC" w:rsidRPr="00DF7ACC">
        <w:rPr>
          <w:sz w:val="28"/>
          <w:szCs w:val="28"/>
        </w:rPr>
        <w:t xml:space="preserve">от </w:t>
      </w:r>
      <w:r w:rsidR="00E63DE3" w:rsidRPr="00DF7ACC">
        <w:rPr>
          <w:sz w:val="28"/>
          <w:szCs w:val="28"/>
        </w:rPr>
        <w:t>06.10.2015</w:t>
      </w:r>
      <w:r w:rsidR="00E514AC" w:rsidRPr="00DF7ACC">
        <w:rPr>
          <w:sz w:val="28"/>
          <w:szCs w:val="28"/>
        </w:rPr>
        <w:t xml:space="preserve"> № </w:t>
      </w:r>
      <w:r w:rsidR="00E63DE3" w:rsidRPr="00DF7ACC">
        <w:rPr>
          <w:sz w:val="28"/>
          <w:szCs w:val="28"/>
        </w:rPr>
        <w:t>8</w:t>
      </w:r>
      <w:r w:rsidR="00E514AC" w:rsidRPr="00DF7ACC">
        <w:rPr>
          <w:sz w:val="28"/>
          <w:szCs w:val="28"/>
        </w:rPr>
        <w:t xml:space="preserve"> «О п</w:t>
      </w:r>
      <w:r w:rsidR="00074053">
        <w:rPr>
          <w:sz w:val="28"/>
          <w:szCs w:val="28"/>
        </w:rPr>
        <w:t>енсионном обеспечении лиц, заме</w:t>
      </w:r>
      <w:r w:rsidR="00356107">
        <w:rPr>
          <w:sz w:val="28"/>
          <w:szCs w:val="28"/>
        </w:rPr>
        <w:t>щ</w:t>
      </w:r>
      <w:r w:rsidR="00E514AC" w:rsidRPr="00DF7ACC">
        <w:rPr>
          <w:sz w:val="28"/>
          <w:szCs w:val="28"/>
        </w:rPr>
        <w:t>авших выборные муниципальные должности и муниципальные должности муниципальной службы городского округа Кохма»;</w:t>
      </w:r>
    </w:p>
    <w:p w:rsidR="00E514AC" w:rsidRPr="00DF7ACC" w:rsidRDefault="00253397" w:rsidP="00AC548C">
      <w:pPr>
        <w:shd w:val="clear" w:color="auto" w:fill="FFFFFF"/>
        <w:spacing w:line="360" w:lineRule="auto"/>
        <w:ind w:firstLine="709"/>
        <w:jc w:val="both"/>
        <w:rPr>
          <w:sz w:val="28"/>
          <w:szCs w:val="28"/>
        </w:rPr>
      </w:pPr>
      <w:r w:rsidRPr="00DF7ACC">
        <w:rPr>
          <w:sz w:val="28"/>
          <w:szCs w:val="28"/>
        </w:rPr>
        <w:t xml:space="preserve">  </w:t>
      </w:r>
      <w:r w:rsidR="00E514AC" w:rsidRPr="00DF7ACC">
        <w:rPr>
          <w:sz w:val="28"/>
          <w:szCs w:val="28"/>
        </w:rPr>
        <w:t xml:space="preserve">от </w:t>
      </w:r>
      <w:r w:rsidR="004C4312" w:rsidRPr="00DF7ACC">
        <w:rPr>
          <w:sz w:val="28"/>
          <w:szCs w:val="28"/>
        </w:rPr>
        <w:t>1</w:t>
      </w:r>
      <w:r w:rsidR="00E63DE3" w:rsidRPr="00DF7ACC">
        <w:rPr>
          <w:sz w:val="28"/>
          <w:szCs w:val="28"/>
        </w:rPr>
        <w:t xml:space="preserve">7.02.2016 </w:t>
      </w:r>
      <w:r w:rsidR="00E514AC" w:rsidRPr="00DF7ACC">
        <w:rPr>
          <w:sz w:val="28"/>
          <w:szCs w:val="28"/>
        </w:rPr>
        <w:t xml:space="preserve">№ </w:t>
      </w:r>
      <w:r w:rsidR="00E63DE3" w:rsidRPr="00DF7ACC">
        <w:rPr>
          <w:sz w:val="28"/>
          <w:szCs w:val="28"/>
        </w:rPr>
        <w:t>11</w:t>
      </w:r>
      <w:r w:rsidR="00E514AC" w:rsidRPr="00DF7ACC">
        <w:rPr>
          <w:sz w:val="28"/>
          <w:szCs w:val="28"/>
        </w:rPr>
        <w:t xml:space="preserve"> «</w:t>
      </w:r>
      <w:r w:rsidR="004C4312" w:rsidRPr="00DF7ACC">
        <w:rPr>
          <w:sz w:val="28"/>
          <w:szCs w:val="28"/>
        </w:rPr>
        <w:t xml:space="preserve">О внесении изменения в </w:t>
      </w:r>
      <w:r w:rsidR="00356107">
        <w:rPr>
          <w:sz w:val="28"/>
          <w:szCs w:val="28"/>
        </w:rPr>
        <w:t xml:space="preserve"> Решение</w:t>
      </w:r>
      <w:r w:rsidR="004C4312" w:rsidRPr="00DF7ACC">
        <w:rPr>
          <w:sz w:val="28"/>
          <w:szCs w:val="28"/>
        </w:rPr>
        <w:t xml:space="preserve"> </w:t>
      </w:r>
      <w:r w:rsidR="00E63DE3" w:rsidRPr="00DF7ACC">
        <w:rPr>
          <w:sz w:val="28"/>
          <w:szCs w:val="28"/>
        </w:rPr>
        <w:t>Городской Думы</w:t>
      </w:r>
      <w:r w:rsidR="004C4312" w:rsidRPr="00DF7ACC">
        <w:rPr>
          <w:sz w:val="28"/>
          <w:szCs w:val="28"/>
        </w:rPr>
        <w:t xml:space="preserve"> городского округа Кохма от </w:t>
      </w:r>
      <w:r w:rsidR="00E63DE3" w:rsidRPr="00DF7ACC">
        <w:rPr>
          <w:sz w:val="28"/>
          <w:szCs w:val="28"/>
        </w:rPr>
        <w:t>06.10.2015</w:t>
      </w:r>
      <w:r w:rsidR="004C4312" w:rsidRPr="00DF7ACC">
        <w:rPr>
          <w:sz w:val="28"/>
          <w:szCs w:val="28"/>
        </w:rPr>
        <w:t xml:space="preserve"> № </w:t>
      </w:r>
      <w:r w:rsidR="00E63DE3" w:rsidRPr="00DF7ACC">
        <w:rPr>
          <w:sz w:val="28"/>
          <w:szCs w:val="28"/>
        </w:rPr>
        <w:t>8</w:t>
      </w:r>
      <w:r w:rsidR="004C4312" w:rsidRPr="00DF7ACC">
        <w:rPr>
          <w:sz w:val="28"/>
          <w:szCs w:val="28"/>
        </w:rPr>
        <w:t xml:space="preserve"> «О пенсионном обеспечении лиц, замещавших выборные муниципальные должности и муниципальные должности муниципальной службы городского округа Кохма</w:t>
      </w:r>
      <w:r w:rsidR="00BF29D7">
        <w:rPr>
          <w:sz w:val="28"/>
          <w:szCs w:val="28"/>
        </w:rPr>
        <w:t>».</w:t>
      </w:r>
    </w:p>
    <w:p w:rsidR="00E514AC" w:rsidRPr="00DF7ACC" w:rsidRDefault="00253397" w:rsidP="00AC548C">
      <w:pPr>
        <w:shd w:val="clear" w:color="auto" w:fill="FFFFFF"/>
        <w:spacing w:line="360" w:lineRule="auto"/>
        <w:jc w:val="both"/>
        <w:rPr>
          <w:sz w:val="28"/>
          <w:szCs w:val="28"/>
        </w:rPr>
      </w:pPr>
      <w:r w:rsidRPr="00DF7ACC">
        <w:rPr>
          <w:sz w:val="28"/>
          <w:szCs w:val="28"/>
        </w:rPr>
        <w:t xml:space="preserve">           </w:t>
      </w:r>
      <w:r w:rsidR="00AC40B6">
        <w:rPr>
          <w:sz w:val="28"/>
          <w:szCs w:val="28"/>
        </w:rPr>
        <w:t>5</w:t>
      </w:r>
      <w:r w:rsidR="00E514AC" w:rsidRPr="00DF7ACC">
        <w:rPr>
          <w:sz w:val="28"/>
          <w:szCs w:val="28"/>
        </w:rPr>
        <w:t>.</w:t>
      </w:r>
      <w:r w:rsidR="0020712B" w:rsidRPr="00DF7ACC">
        <w:rPr>
          <w:sz w:val="28"/>
          <w:szCs w:val="28"/>
        </w:rPr>
        <w:t xml:space="preserve"> </w:t>
      </w:r>
      <w:r w:rsidRPr="00DF7ACC">
        <w:rPr>
          <w:sz w:val="28"/>
          <w:szCs w:val="28"/>
        </w:rPr>
        <w:t>Н</w:t>
      </w:r>
      <w:r w:rsidR="00E514AC" w:rsidRPr="00DF7ACC">
        <w:rPr>
          <w:sz w:val="28"/>
          <w:szCs w:val="28"/>
        </w:rPr>
        <w:t>астоящее Решение вступает</w:t>
      </w:r>
      <w:r w:rsidR="004C66D4" w:rsidRPr="00DF7ACC">
        <w:rPr>
          <w:sz w:val="28"/>
          <w:szCs w:val="28"/>
        </w:rPr>
        <w:t xml:space="preserve"> в силу</w:t>
      </w:r>
      <w:r w:rsidR="00E514AC" w:rsidRPr="00DF7ACC">
        <w:rPr>
          <w:sz w:val="28"/>
          <w:szCs w:val="28"/>
        </w:rPr>
        <w:t xml:space="preserve"> </w:t>
      </w:r>
      <w:r w:rsidR="00BF29D7">
        <w:rPr>
          <w:sz w:val="28"/>
          <w:szCs w:val="28"/>
        </w:rPr>
        <w:t>после</w:t>
      </w:r>
      <w:r w:rsidR="00E514AC" w:rsidRPr="00DF7ACC">
        <w:rPr>
          <w:sz w:val="28"/>
          <w:szCs w:val="28"/>
        </w:rPr>
        <w:t xml:space="preserve"> его официального опубликования</w:t>
      </w:r>
      <w:r w:rsidR="009F7767">
        <w:rPr>
          <w:sz w:val="28"/>
          <w:szCs w:val="28"/>
        </w:rPr>
        <w:t>.</w:t>
      </w:r>
    </w:p>
    <w:p w:rsidR="00707DF1" w:rsidRDefault="00AC40B6" w:rsidP="00EB1300">
      <w:pPr>
        <w:shd w:val="clear" w:color="auto" w:fill="FFFFFF"/>
        <w:spacing w:line="360" w:lineRule="auto"/>
        <w:jc w:val="both"/>
        <w:rPr>
          <w:sz w:val="28"/>
          <w:szCs w:val="28"/>
        </w:rPr>
      </w:pPr>
      <w:r>
        <w:rPr>
          <w:sz w:val="28"/>
          <w:szCs w:val="28"/>
        </w:rPr>
        <w:t xml:space="preserve">           6</w:t>
      </w:r>
      <w:r w:rsidR="004C66D4" w:rsidRPr="00DF7ACC">
        <w:rPr>
          <w:sz w:val="28"/>
          <w:szCs w:val="28"/>
        </w:rPr>
        <w:t>. Опубликовать настоящее Решение в газете «Кохомский вестник»</w:t>
      </w:r>
      <w:r w:rsidR="00AF7027" w:rsidRPr="00DF7ACC">
        <w:rPr>
          <w:spacing w:val="2"/>
          <w:sz w:val="28"/>
          <w:szCs w:val="28"/>
        </w:rPr>
        <w:t xml:space="preserve"> и разместить на официальном сайте городского округа Кохма в сети Интернет</w:t>
      </w:r>
      <w:r w:rsidR="00AF7027" w:rsidRPr="00DF7ACC">
        <w:rPr>
          <w:sz w:val="28"/>
          <w:szCs w:val="28"/>
        </w:rPr>
        <w:t>.</w:t>
      </w:r>
    </w:p>
    <w:p w:rsidR="00707DF1" w:rsidRDefault="00707DF1" w:rsidP="00EB1300">
      <w:pPr>
        <w:shd w:val="clear" w:color="auto" w:fill="FFFFFF"/>
        <w:spacing w:line="360" w:lineRule="auto"/>
        <w:jc w:val="both"/>
        <w:rPr>
          <w:sz w:val="28"/>
          <w:szCs w:val="28"/>
        </w:rPr>
      </w:pPr>
    </w:p>
    <w:p w:rsidR="00707DF1" w:rsidRDefault="00707DF1" w:rsidP="00EB1300">
      <w:pPr>
        <w:shd w:val="clear" w:color="auto" w:fill="FFFFFF"/>
        <w:spacing w:line="360" w:lineRule="auto"/>
        <w:jc w:val="both"/>
        <w:rPr>
          <w:sz w:val="28"/>
          <w:szCs w:val="28"/>
        </w:rPr>
      </w:pPr>
    </w:p>
    <w:p w:rsidR="00707DF1" w:rsidRPr="00EB1300" w:rsidRDefault="00707DF1" w:rsidP="00EB1300">
      <w:pPr>
        <w:shd w:val="clear" w:color="auto" w:fill="FFFFFF"/>
        <w:spacing w:line="360" w:lineRule="auto"/>
        <w:jc w:val="both"/>
        <w:rPr>
          <w:sz w:val="28"/>
          <w:szCs w:val="28"/>
        </w:rPr>
      </w:pPr>
    </w:p>
    <w:tbl>
      <w:tblPr>
        <w:tblW w:w="9612" w:type="dxa"/>
        <w:tblInd w:w="3" w:type="dxa"/>
        <w:tblLook w:val="0000"/>
      </w:tblPr>
      <w:tblGrid>
        <w:gridCol w:w="5040"/>
        <w:gridCol w:w="4572"/>
      </w:tblGrid>
      <w:tr w:rsidR="00E63DE3" w:rsidRPr="00DF7ACC" w:rsidTr="00E63DE3">
        <w:trPr>
          <w:trHeight w:val="558"/>
        </w:trPr>
        <w:tc>
          <w:tcPr>
            <w:tcW w:w="5040" w:type="dxa"/>
          </w:tcPr>
          <w:p w:rsidR="00E63DE3" w:rsidRPr="00DF7ACC" w:rsidRDefault="00E63DE3" w:rsidP="00E63DE3">
            <w:pPr>
              <w:shd w:val="clear" w:color="auto" w:fill="FFFFFF"/>
              <w:ind w:left="105"/>
              <w:jc w:val="both"/>
              <w:rPr>
                <w:b/>
                <w:sz w:val="28"/>
                <w:szCs w:val="28"/>
              </w:rPr>
            </w:pPr>
            <w:r w:rsidRPr="00DF7ACC">
              <w:rPr>
                <w:b/>
                <w:sz w:val="28"/>
                <w:szCs w:val="28"/>
              </w:rPr>
              <w:t>Глава</w:t>
            </w:r>
          </w:p>
          <w:p w:rsidR="00E63DE3" w:rsidRPr="00DF7ACC" w:rsidRDefault="00E63DE3" w:rsidP="00E63DE3">
            <w:pPr>
              <w:shd w:val="clear" w:color="auto" w:fill="FFFFFF"/>
              <w:ind w:left="105"/>
              <w:jc w:val="both"/>
              <w:rPr>
                <w:b/>
                <w:sz w:val="28"/>
                <w:szCs w:val="28"/>
              </w:rPr>
            </w:pPr>
            <w:r w:rsidRPr="00DF7ACC">
              <w:rPr>
                <w:b/>
                <w:sz w:val="28"/>
                <w:szCs w:val="28"/>
              </w:rPr>
              <w:t>городского округа Кохма</w:t>
            </w:r>
          </w:p>
          <w:p w:rsidR="00E63DE3" w:rsidRPr="00DF7ACC" w:rsidRDefault="00E63DE3" w:rsidP="00E63DE3">
            <w:pPr>
              <w:shd w:val="clear" w:color="auto" w:fill="FFFFFF"/>
              <w:ind w:left="2229" w:firstLine="708"/>
              <w:outlineLvl w:val="0"/>
              <w:rPr>
                <w:b/>
                <w:sz w:val="28"/>
                <w:szCs w:val="28"/>
              </w:rPr>
            </w:pPr>
          </w:p>
          <w:p w:rsidR="00E63DE3" w:rsidRPr="00DF7ACC" w:rsidRDefault="00E63DE3" w:rsidP="00E63DE3">
            <w:pPr>
              <w:shd w:val="clear" w:color="auto" w:fill="FFFFFF"/>
              <w:ind w:left="2229" w:firstLine="708"/>
              <w:outlineLvl w:val="0"/>
              <w:rPr>
                <w:sz w:val="28"/>
                <w:szCs w:val="28"/>
              </w:rPr>
            </w:pPr>
            <w:r w:rsidRPr="00DF7ACC">
              <w:rPr>
                <w:b/>
                <w:sz w:val="28"/>
                <w:szCs w:val="28"/>
              </w:rPr>
              <w:t>Р.И. Власов</w:t>
            </w:r>
          </w:p>
        </w:tc>
        <w:tc>
          <w:tcPr>
            <w:tcW w:w="4572" w:type="dxa"/>
          </w:tcPr>
          <w:p w:rsidR="00E63DE3" w:rsidRPr="00DF7ACC" w:rsidRDefault="00E63DE3">
            <w:pPr>
              <w:widowControl/>
              <w:autoSpaceDE/>
              <w:autoSpaceDN/>
              <w:adjustRightInd/>
              <w:rPr>
                <w:b/>
                <w:sz w:val="28"/>
                <w:szCs w:val="28"/>
              </w:rPr>
            </w:pPr>
            <w:r w:rsidRPr="00DF7ACC">
              <w:rPr>
                <w:b/>
                <w:sz w:val="28"/>
                <w:szCs w:val="28"/>
              </w:rPr>
              <w:t>Председатель Городской Думы</w:t>
            </w:r>
          </w:p>
          <w:p w:rsidR="00E63DE3" w:rsidRPr="00DF7ACC" w:rsidRDefault="00E63DE3">
            <w:pPr>
              <w:widowControl/>
              <w:autoSpaceDE/>
              <w:autoSpaceDN/>
              <w:adjustRightInd/>
              <w:rPr>
                <w:b/>
                <w:sz w:val="28"/>
                <w:szCs w:val="28"/>
              </w:rPr>
            </w:pPr>
            <w:r w:rsidRPr="00DF7ACC">
              <w:rPr>
                <w:b/>
                <w:sz w:val="28"/>
                <w:szCs w:val="28"/>
              </w:rPr>
              <w:t>городского округа Кохма</w:t>
            </w:r>
          </w:p>
          <w:p w:rsidR="00E63DE3" w:rsidRPr="00DF7ACC" w:rsidRDefault="00E63DE3">
            <w:pPr>
              <w:widowControl/>
              <w:autoSpaceDE/>
              <w:autoSpaceDN/>
              <w:adjustRightInd/>
              <w:rPr>
                <w:b/>
                <w:sz w:val="28"/>
                <w:szCs w:val="28"/>
              </w:rPr>
            </w:pPr>
          </w:p>
          <w:p w:rsidR="00E63DE3" w:rsidRPr="00DF7ACC" w:rsidRDefault="00E63DE3" w:rsidP="00DF7ACC">
            <w:pPr>
              <w:shd w:val="clear" w:color="auto" w:fill="FFFFFF"/>
              <w:outlineLvl w:val="0"/>
              <w:rPr>
                <w:b/>
                <w:bCs/>
                <w:sz w:val="28"/>
                <w:szCs w:val="28"/>
              </w:rPr>
            </w:pPr>
            <w:r w:rsidRPr="00DF7ACC">
              <w:rPr>
                <w:b/>
                <w:bCs/>
                <w:sz w:val="28"/>
                <w:szCs w:val="28"/>
              </w:rPr>
              <w:t xml:space="preserve">                             Е. Л. Кувшинов</w:t>
            </w:r>
            <w:r w:rsidR="00030C79">
              <w:rPr>
                <w:b/>
                <w:bCs/>
                <w:sz w:val="28"/>
                <w:szCs w:val="28"/>
              </w:rPr>
              <w:t>а</w:t>
            </w:r>
          </w:p>
        </w:tc>
      </w:tr>
    </w:tbl>
    <w:p w:rsidR="009C593F" w:rsidRDefault="009C593F" w:rsidP="00BD5AAE">
      <w:pPr>
        <w:shd w:val="clear" w:color="auto" w:fill="FFFFFF"/>
        <w:spacing w:line="360" w:lineRule="auto"/>
        <w:rPr>
          <w:b/>
          <w:sz w:val="28"/>
        </w:rPr>
      </w:pPr>
    </w:p>
    <w:p w:rsidR="00DF48D1" w:rsidRDefault="00DF48D1" w:rsidP="00BD5AAE">
      <w:pPr>
        <w:shd w:val="clear" w:color="auto" w:fill="FFFFFF"/>
        <w:spacing w:line="360" w:lineRule="auto"/>
        <w:rPr>
          <w:b/>
          <w:sz w:val="28"/>
        </w:rPr>
      </w:pPr>
    </w:p>
    <w:p w:rsidR="00DF48D1" w:rsidRDefault="00DF48D1" w:rsidP="00BD5AAE">
      <w:pPr>
        <w:shd w:val="clear" w:color="auto" w:fill="FFFFFF"/>
        <w:spacing w:line="360" w:lineRule="auto"/>
        <w:rPr>
          <w:b/>
          <w:sz w:val="28"/>
        </w:rPr>
      </w:pPr>
    </w:p>
    <w:p w:rsidR="00DF48D1" w:rsidRDefault="00DF48D1" w:rsidP="00BD5AAE">
      <w:pPr>
        <w:shd w:val="clear" w:color="auto" w:fill="FFFFFF"/>
        <w:spacing w:line="360" w:lineRule="auto"/>
        <w:rPr>
          <w:b/>
          <w:sz w:val="28"/>
        </w:rPr>
      </w:pPr>
    </w:p>
    <w:p w:rsidR="00DF48D1" w:rsidRDefault="00DF48D1" w:rsidP="00BD5AAE">
      <w:pPr>
        <w:shd w:val="clear" w:color="auto" w:fill="FFFFFF"/>
        <w:spacing w:line="360" w:lineRule="auto"/>
        <w:rPr>
          <w:b/>
          <w:sz w:val="28"/>
        </w:rPr>
        <w:sectPr w:rsidR="00DF48D1" w:rsidSect="003A1B34">
          <w:footerReference w:type="default" r:id="rId9"/>
          <w:footerReference w:type="first" r:id="rId10"/>
          <w:type w:val="continuous"/>
          <w:pgSz w:w="11909" w:h="16834"/>
          <w:pgMar w:top="1134" w:right="1276" w:bottom="1134" w:left="1559" w:header="720" w:footer="720" w:gutter="0"/>
          <w:cols w:space="720"/>
          <w:noEndnote/>
          <w:titlePg/>
          <w:docGrid w:linePitch="272"/>
        </w:sectPr>
      </w:pPr>
    </w:p>
    <w:p w:rsidR="00DF48D1" w:rsidRDefault="00DF48D1" w:rsidP="00DF48D1">
      <w:pPr>
        <w:jc w:val="right"/>
        <w:rPr>
          <w:sz w:val="28"/>
          <w:szCs w:val="28"/>
        </w:rPr>
      </w:pPr>
      <w:r>
        <w:rPr>
          <w:sz w:val="28"/>
          <w:szCs w:val="28"/>
        </w:rPr>
        <w:lastRenderedPageBreak/>
        <w:t>Приложение 1</w:t>
      </w:r>
    </w:p>
    <w:p w:rsidR="00DF48D1" w:rsidRDefault="00DF48D1" w:rsidP="00DF48D1">
      <w:pPr>
        <w:jc w:val="right"/>
        <w:rPr>
          <w:sz w:val="28"/>
          <w:szCs w:val="28"/>
        </w:rPr>
      </w:pPr>
      <w:r>
        <w:rPr>
          <w:sz w:val="28"/>
          <w:szCs w:val="28"/>
        </w:rPr>
        <w:t xml:space="preserve">к Решению Городской Думы </w:t>
      </w:r>
    </w:p>
    <w:p w:rsidR="00DF48D1" w:rsidRDefault="00DF48D1" w:rsidP="00DF48D1">
      <w:pPr>
        <w:jc w:val="right"/>
        <w:rPr>
          <w:sz w:val="28"/>
          <w:szCs w:val="28"/>
        </w:rPr>
      </w:pPr>
      <w:r>
        <w:rPr>
          <w:sz w:val="28"/>
          <w:szCs w:val="28"/>
        </w:rPr>
        <w:t>городского округа Кохма</w:t>
      </w:r>
    </w:p>
    <w:p w:rsidR="00DF48D1" w:rsidRDefault="00DF48D1" w:rsidP="00DF48D1">
      <w:pPr>
        <w:jc w:val="right"/>
        <w:rPr>
          <w:sz w:val="28"/>
          <w:szCs w:val="28"/>
        </w:rPr>
      </w:pPr>
      <w:r>
        <w:rPr>
          <w:sz w:val="28"/>
          <w:szCs w:val="28"/>
        </w:rPr>
        <w:t>от 24.12.2018 № 55</w:t>
      </w:r>
    </w:p>
    <w:p w:rsidR="00DF48D1" w:rsidRDefault="00DF48D1" w:rsidP="00DF48D1">
      <w:pPr>
        <w:jc w:val="both"/>
        <w:rPr>
          <w:sz w:val="28"/>
          <w:szCs w:val="28"/>
        </w:rPr>
      </w:pPr>
    </w:p>
    <w:p w:rsidR="00DF48D1" w:rsidRDefault="00DF48D1" w:rsidP="00DF48D1">
      <w:pPr>
        <w:jc w:val="both"/>
        <w:rPr>
          <w:sz w:val="28"/>
          <w:szCs w:val="28"/>
        </w:rPr>
      </w:pPr>
    </w:p>
    <w:p w:rsidR="00DF48D1" w:rsidRDefault="00DF48D1" w:rsidP="00DF48D1">
      <w:pPr>
        <w:jc w:val="center"/>
        <w:rPr>
          <w:b/>
          <w:sz w:val="28"/>
          <w:szCs w:val="28"/>
        </w:rPr>
      </w:pPr>
      <w:r>
        <w:rPr>
          <w:b/>
          <w:sz w:val="28"/>
          <w:szCs w:val="28"/>
        </w:rPr>
        <w:t>Положение</w:t>
      </w:r>
    </w:p>
    <w:p w:rsidR="00DF48D1" w:rsidRDefault="00DF48D1" w:rsidP="00DF48D1">
      <w:pPr>
        <w:jc w:val="center"/>
        <w:rPr>
          <w:b/>
          <w:sz w:val="28"/>
          <w:szCs w:val="28"/>
        </w:rPr>
      </w:pPr>
      <w:r>
        <w:rPr>
          <w:b/>
          <w:sz w:val="28"/>
          <w:szCs w:val="28"/>
        </w:rPr>
        <w:t xml:space="preserve">о пенсионном обеспечении лиц, замещавших выборные должности </w:t>
      </w:r>
      <w:r w:rsidRPr="007A3B7E">
        <w:rPr>
          <w:b/>
          <w:sz w:val="28"/>
          <w:szCs w:val="28"/>
        </w:rPr>
        <w:t>городского округа Кохма</w:t>
      </w:r>
      <w:r>
        <w:rPr>
          <w:b/>
          <w:sz w:val="28"/>
          <w:szCs w:val="28"/>
        </w:rPr>
        <w:t>, осуществлявших свои полномочия</w:t>
      </w:r>
    </w:p>
    <w:p w:rsidR="00DF48D1" w:rsidRDefault="00DF48D1" w:rsidP="00DF48D1">
      <w:pPr>
        <w:jc w:val="center"/>
        <w:rPr>
          <w:b/>
          <w:sz w:val="28"/>
          <w:szCs w:val="28"/>
        </w:rPr>
      </w:pPr>
      <w:r>
        <w:rPr>
          <w:b/>
          <w:sz w:val="28"/>
          <w:szCs w:val="28"/>
        </w:rPr>
        <w:t>на постоянной основе</w:t>
      </w:r>
    </w:p>
    <w:p w:rsidR="00DF48D1" w:rsidRDefault="00DF48D1" w:rsidP="00DF48D1">
      <w:pPr>
        <w:rPr>
          <w:sz w:val="28"/>
          <w:szCs w:val="28"/>
        </w:rPr>
      </w:pPr>
    </w:p>
    <w:p w:rsidR="00DF48D1" w:rsidRDefault="00DF48D1" w:rsidP="00DF48D1">
      <w:pPr>
        <w:pStyle w:val="a8"/>
        <w:numPr>
          <w:ilvl w:val="1"/>
          <w:numId w:val="9"/>
        </w:numPr>
        <w:ind w:left="3402" w:hanging="283"/>
        <w:rPr>
          <w:b/>
          <w:sz w:val="28"/>
          <w:szCs w:val="28"/>
        </w:rPr>
      </w:pPr>
      <w:r w:rsidRPr="00593E61">
        <w:rPr>
          <w:b/>
          <w:sz w:val="28"/>
          <w:szCs w:val="28"/>
        </w:rPr>
        <w:t>Основные понятия</w:t>
      </w:r>
    </w:p>
    <w:p w:rsidR="00DF48D1" w:rsidRPr="00077759" w:rsidRDefault="00DF48D1" w:rsidP="00DF48D1">
      <w:pPr>
        <w:ind w:left="3119"/>
        <w:jc w:val="both"/>
        <w:rPr>
          <w:b/>
          <w:sz w:val="28"/>
          <w:szCs w:val="28"/>
        </w:rPr>
      </w:pPr>
    </w:p>
    <w:p w:rsidR="00DF48D1" w:rsidRDefault="00DF48D1" w:rsidP="00DF48D1">
      <w:pPr>
        <w:pStyle w:val="a8"/>
        <w:numPr>
          <w:ilvl w:val="1"/>
          <w:numId w:val="10"/>
        </w:numPr>
        <w:spacing w:line="360" w:lineRule="auto"/>
        <w:ind w:left="0" w:firstLine="709"/>
        <w:jc w:val="both"/>
        <w:rPr>
          <w:sz w:val="28"/>
          <w:szCs w:val="28"/>
        </w:rPr>
      </w:pPr>
      <w:proofErr w:type="gramStart"/>
      <w:r w:rsidRPr="00077759">
        <w:rPr>
          <w:sz w:val="28"/>
          <w:szCs w:val="28"/>
        </w:rPr>
        <w:t>Настоящее Положение о пенсионном обеспечении лиц, замещавших выборные должности городского округа Кохма</w:t>
      </w:r>
      <w:r>
        <w:rPr>
          <w:sz w:val="28"/>
          <w:szCs w:val="28"/>
        </w:rPr>
        <w:t>, осуществлявших свои полномочия на постоянной основе</w:t>
      </w:r>
      <w:r w:rsidRPr="00077759">
        <w:rPr>
          <w:sz w:val="28"/>
          <w:szCs w:val="28"/>
        </w:rPr>
        <w:t xml:space="preserve"> (далее - Положение)</w:t>
      </w:r>
      <w:r>
        <w:rPr>
          <w:sz w:val="28"/>
          <w:szCs w:val="28"/>
        </w:rPr>
        <w:t xml:space="preserve"> </w:t>
      </w:r>
      <w:r w:rsidRPr="00077759">
        <w:rPr>
          <w:sz w:val="28"/>
          <w:szCs w:val="28"/>
        </w:rPr>
        <w:t xml:space="preserve">принято </w:t>
      </w:r>
      <w:r>
        <w:rPr>
          <w:sz w:val="28"/>
          <w:szCs w:val="28"/>
        </w:rPr>
        <w:t>в</w:t>
      </w:r>
      <w:r w:rsidRPr="00077759">
        <w:rPr>
          <w:sz w:val="28"/>
          <w:szCs w:val="28"/>
        </w:rPr>
        <w:t xml:space="preserve"> соответствии с Федеральным законом от 15.12.2001 № 166-ФЗ «О государственном пенсионном обеспечении в Р</w:t>
      </w:r>
      <w:r>
        <w:rPr>
          <w:sz w:val="28"/>
          <w:szCs w:val="28"/>
        </w:rPr>
        <w:t xml:space="preserve">оссийской Федерации», </w:t>
      </w:r>
      <w:r w:rsidRPr="00077759">
        <w:rPr>
          <w:sz w:val="28"/>
          <w:szCs w:val="28"/>
        </w:rPr>
        <w:t>Законом Ивановской области от 18.03.2009 № 29-ОЗ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Ивановской области</w:t>
      </w:r>
      <w:proofErr w:type="gramEnd"/>
      <w:r w:rsidRPr="00077759">
        <w:rPr>
          <w:sz w:val="28"/>
          <w:szCs w:val="28"/>
        </w:rPr>
        <w:t>», Уставом городского округа Кохма с целью урегулирования отношений, связанных с пенсионным обеспечением лиц, замещавших выборные должности городского округа Кохма</w:t>
      </w:r>
      <w:r>
        <w:rPr>
          <w:sz w:val="28"/>
          <w:szCs w:val="28"/>
        </w:rPr>
        <w:t>,</w:t>
      </w:r>
      <w:r w:rsidRPr="00B10E55">
        <w:rPr>
          <w:sz w:val="28"/>
          <w:szCs w:val="28"/>
        </w:rPr>
        <w:t xml:space="preserve"> </w:t>
      </w:r>
      <w:r>
        <w:rPr>
          <w:sz w:val="28"/>
          <w:szCs w:val="28"/>
        </w:rPr>
        <w:t>осуществлявших  свои полномочия на постоянной основе (далее – лица, замещавшие выборные должности)</w:t>
      </w:r>
      <w:r w:rsidRPr="00077759">
        <w:rPr>
          <w:sz w:val="28"/>
          <w:szCs w:val="28"/>
        </w:rPr>
        <w:t>.</w:t>
      </w:r>
    </w:p>
    <w:p w:rsidR="00DF48D1" w:rsidRDefault="00DF48D1" w:rsidP="00DF48D1">
      <w:pPr>
        <w:pStyle w:val="a8"/>
        <w:numPr>
          <w:ilvl w:val="1"/>
          <w:numId w:val="10"/>
        </w:numPr>
        <w:spacing w:line="360" w:lineRule="auto"/>
        <w:ind w:left="0" w:firstLine="709"/>
        <w:jc w:val="both"/>
        <w:rPr>
          <w:sz w:val="28"/>
          <w:szCs w:val="28"/>
        </w:rPr>
      </w:pPr>
      <w:r w:rsidRPr="008A6A03">
        <w:rPr>
          <w:sz w:val="28"/>
          <w:szCs w:val="28"/>
        </w:rPr>
        <w:t>Для целей настоящего Положения применяемые термины означают:</w:t>
      </w:r>
    </w:p>
    <w:p w:rsidR="00DF48D1" w:rsidRDefault="00DF48D1" w:rsidP="00DF48D1">
      <w:pPr>
        <w:spacing w:line="360" w:lineRule="auto"/>
        <w:ind w:firstLine="709"/>
        <w:jc w:val="both"/>
        <w:rPr>
          <w:rFonts w:eastAsiaTheme="minorHAnsi"/>
          <w:sz w:val="28"/>
          <w:szCs w:val="28"/>
          <w:lang w:eastAsia="en-US"/>
        </w:rPr>
      </w:pPr>
      <w:proofErr w:type="gramStart"/>
      <w:r>
        <w:rPr>
          <w:rFonts w:eastAsiaTheme="minorHAnsi"/>
          <w:sz w:val="28"/>
          <w:szCs w:val="28"/>
          <w:lang w:eastAsia="en-US"/>
        </w:rPr>
        <w:t>е</w:t>
      </w:r>
      <w:r w:rsidRPr="00A03C91">
        <w:rPr>
          <w:rFonts w:eastAsiaTheme="minorHAnsi"/>
          <w:sz w:val="28"/>
          <w:szCs w:val="28"/>
          <w:lang w:eastAsia="en-US"/>
        </w:rPr>
        <w:t>жемесячная доплата к страховой пенсии по старости (инвалидности) лиц</w:t>
      </w:r>
      <w:r>
        <w:rPr>
          <w:rFonts w:eastAsiaTheme="minorHAnsi"/>
          <w:sz w:val="28"/>
          <w:szCs w:val="28"/>
          <w:lang w:eastAsia="en-US"/>
        </w:rPr>
        <w:t>ам</w:t>
      </w:r>
      <w:r w:rsidRPr="00A03C91">
        <w:rPr>
          <w:rFonts w:eastAsiaTheme="minorHAnsi"/>
          <w:sz w:val="28"/>
          <w:szCs w:val="28"/>
          <w:lang w:eastAsia="en-US"/>
        </w:rPr>
        <w:t xml:space="preserve">, замещавших </w:t>
      </w:r>
      <w:r>
        <w:rPr>
          <w:rFonts w:eastAsiaTheme="minorHAnsi"/>
          <w:sz w:val="28"/>
          <w:szCs w:val="28"/>
          <w:lang w:eastAsia="en-US"/>
        </w:rPr>
        <w:t xml:space="preserve">выборные </w:t>
      </w:r>
      <w:r w:rsidRPr="00A03C91">
        <w:rPr>
          <w:rFonts w:eastAsiaTheme="minorHAnsi"/>
          <w:sz w:val="28"/>
          <w:szCs w:val="28"/>
          <w:lang w:eastAsia="en-US"/>
        </w:rPr>
        <w:t>должности (далее</w:t>
      </w:r>
      <w:r>
        <w:rPr>
          <w:rFonts w:eastAsiaTheme="minorHAnsi"/>
          <w:sz w:val="28"/>
          <w:szCs w:val="28"/>
          <w:lang w:eastAsia="en-US"/>
        </w:rPr>
        <w:t xml:space="preserve"> - ежемесячная доплата к пенсии)</w:t>
      </w:r>
      <w:r w:rsidRPr="00A03C91">
        <w:rPr>
          <w:rFonts w:eastAsiaTheme="minorHAnsi"/>
          <w:sz w:val="28"/>
          <w:szCs w:val="28"/>
          <w:lang w:eastAsia="en-US"/>
        </w:rPr>
        <w:t xml:space="preserve"> - ежемесячная доплата к страховой пенсии по старости (инвалиднос</w:t>
      </w:r>
      <w:r>
        <w:rPr>
          <w:rFonts w:eastAsiaTheme="minorHAnsi"/>
          <w:sz w:val="28"/>
          <w:szCs w:val="28"/>
          <w:lang w:eastAsia="en-US"/>
        </w:rPr>
        <w:t xml:space="preserve">ти), назначенной в соответствии </w:t>
      </w:r>
      <w:r w:rsidRPr="00A03C91">
        <w:rPr>
          <w:rFonts w:eastAsiaTheme="minorHAnsi"/>
          <w:sz w:val="28"/>
          <w:szCs w:val="28"/>
          <w:lang w:eastAsia="en-US"/>
        </w:rPr>
        <w:t xml:space="preserve">с Федеральным </w:t>
      </w:r>
      <w:hyperlink r:id="rId11" w:history="1">
        <w:r w:rsidRPr="003924FE">
          <w:rPr>
            <w:rFonts w:eastAsiaTheme="minorHAnsi"/>
            <w:sz w:val="28"/>
            <w:szCs w:val="28"/>
            <w:lang w:eastAsia="en-US"/>
          </w:rPr>
          <w:t>законом</w:t>
        </w:r>
      </w:hyperlink>
      <w:r>
        <w:rPr>
          <w:rFonts w:eastAsiaTheme="minorHAnsi"/>
          <w:sz w:val="28"/>
          <w:szCs w:val="28"/>
          <w:lang w:eastAsia="en-US"/>
        </w:rPr>
        <w:t xml:space="preserve"> </w:t>
      </w:r>
      <w:r w:rsidRPr="00A03C91">
        <w:rPr>
          <w:rFonts w:eastAsiaTheme="minorHAnsi"/>
          <w:sz w:val="28"/>
          <w:szCs w:val="28"/>
          <w:lang w:eastAsia="en-US"/>
        </w:rPr>
        <w:t xml:space="preserve">от 28.12.2013 </w:t>
      </w:r>
      <w:r>
        <w:rPr>
          <w:rFonts w:eastAsiaTheme="minorHAnsi"/>
          <w:sz w:val="28"/>
          <w:szCs w:val="28"/>
          <w:lang w:eastAsia="en-US"/>
        </w:rPr>
        <w:t>№ 400-ФЗ «О страховых пенсиях»</w:t>
      </w:r>
      <w:r w:rsidRPr="00A03C91">
        <w:rPr>
          <w:rFonts w:eastAsiaTheme="minorHAnsi"/>
          <w:sz w:val="28"/>
          <w:szCs w:val="28"/>
          <w:lang w:eastAsia="en-US"/>
        </w:rPr>
        <w:t xml:space="preserve">, либо пенсии, досрочно назначенной в соответствии с </w:t>
      </w:r>
      <w:hyperlink r:id="rId12" w:history="1">
        <w:r w:rsidRPr="003924FE">
          <w:rPr>
            <w:rFonts w:eastAsiaTheme="minorHAnsi"/>
            <w:sz w:val="28"/>
            <w:szCs w:val="28"/>
            <w:lang w:eastAsia="en-US"/>
          </w:rPr>
          <w:t>Законом</w:t>
        </w:r>
      </w:hyperlink>
      <w:r>
        <w:rPr>
          <w:rFonts w:eastAsiaTheme="minorHAnsi"/>
          <w:sz w:val="28"/>
          <w:szCs w:val="28"/>
          <w:lang w:eastAsia="en-US"/>
        </w:rPr>
        <w:t xml:space="preserve"> Российской Федерации </w:t>
      </w:r>
      <w:r w:rsidRPr="00A03C91">
        <w:rPr>
          <w:rFonts w:eastAsiaTheme="minorHAnsi"/>
          <w:sz w:val="28"/>
          <w:szCs w:val="28"/>
          <w:lang w:eastAsia="en-US"/>
        </w:rPr>
        <w:t xml:space="preserve">от </w:t>
      </w:r>
      <w:r w:rsidRPr="00A03C91">
        <w:rPr>
          <w:rFonts w:eastAsiaTheme="minorHAnsi"/>
          <w:sz w:val="28"/>
          <w:szCs w:val="28"/>
          <w:lang w:eastAsia="en-US"/>
        </w:rPr>
        <w:lastRenderedPageBreak/>
        <w:t xml:space="preserve">19.04.1991 </w:t>
      </w:r>
      <w:r>
        <w:rPr>
          <w:rFonts w:eastAsiaTheme="minorHAnsi"/>
          <w:sz w:val="28"/>
          <w:szCs w:val="28"/>
          <w:lang w:eastAsia="en-US"/>
        </w:rPr>
        <w:t>№ 1032-I «</w:t>
      </w:r>
      <w:r w:rsidRPr="00A03C91">
        <w:rPr>
          <w:rFonts w:eastAsiaTheme="minorHAnsi"/>
          <w:sz w:val="28"/>
          <w:szCs w:val="28"/>
          <w:lang w:eastAsia="en-US"/>
        </w:rPr>
        <w:t>О занятости н</w:t>
      </w:r>
      <w:r>
        <w:rPr>
          <w:rFonts w:eastAsiaTheme="minorHAnsi"/>
          <w:sz w:val="28"/>
          <w:szCs w:val="28"/>
          <w:lang w:eastAsia="en-US"/>
        </w:rPr>
        <w:t>аселения в Российской Федерации»;</w:t>
      </w:r>
      <w:proofErr w:type="gramEnd"/>
    </w:p>
    <w:p w:rsidR="00DF48D1" w:rsidRDefault="00DF48D1" w:rsidP="00DF48D1">
      <w:pPr>
        <w:spacing w:line="360" w:lineRule="auto"/>
        <w:ind w:firstLine="709"/>
        <w:jc w:val="both"/>
        <w:rPr>
          <w:sz w:val="28"/>
          <w:szCs w:val="28"/>
        </w:rPr>
      </w:pPr>
      <w:r>
        <w:rPr>
          <w:sz w:val="28"/>
          <w:szCs w:val="28"/>
        </w:rPr>
        <w:t>денежное вознаграждение – выплата, предусмотренная решением представительного органа городского округа Кохма о размерах и условиях оплаты труда выборных должностных лиц городского округа Кохма, осуществляющих свои полномочия на постоянной основе.</w:t>
      </w:r>
    </w:p>
    <w:p w:rsidR="00DF48D1" w:rsidRDefault="00DF48D1" w:rsidP="00DF48D1">
      <w:pPr>
        <w:spacing w:line="360" w:lineRule="auto"/>
        <w:ind w:firstLine="709"/>
        <w:jc w:val="both"/>
        <w:rPr>
          <w:sz w:val="28"/>
          <w:szCs w:val="28"/>
        </w:rPr>
      </w:pPr>
      <w:r>
        <w:rPr>
          <w:sz w:val="28"/>
          <w:szCs w:val="28"/>
        </w:rPr>
        <w:t>1.3. Иные термины и понятия, используемые в настоящем Положении, применяются в значениях, определенных федеральным и областным законодательством.</w:t>
      </w:r>
    </w:p>
    <w:p w:rsidR="00DF48D1" w:rsidRDefault="00DF48D1" w:rsidP="00DF48D1">
      <w:pPr>
        <w:spacing w:line="360" w:lineRule="auto"/>
        <w:jc w:val="both"/>
        <w:rPr>
          <w:sz w:val="28"/>
          <w:szCs w:val="28"/>
        </w:rPr>
      </w:pPr>
    </w:p>
    <w:p w:rsidR="00DF48D1" w:rsidRPr="00593E61" w:rsidRDefault="00DF48D1" w:rsidP="00DF48D1">
      <w:pPr>
        <w:pStyle w:val="a8"/>
        <w:numPr>
          <w:ilvl w:val="1"/>
          <w:numId w:val="9"/>
        </w:numPr>
        <w:ind w:left="2268" w:hanging="425"/>
        <w:rPr>
          <w:b/>
          <w:color w:val="000000" w:themeColor="text1"/>
          <w:sz w:val="28"/>
          <w:szCs w:val="28"/>
        </w:rPr>
      </w:pPr>
      <w:r w:rsidRPr="00593E61">
        <w:rPr>
          <w:b/>
          <w:color w:val="000000" w:themeColor="text1"/>
          <w:sz w:val="28"/>
          <w:szCs w:val="28"/>
        </w:rPr>
        <w:t xml:space="preserve">Право на </w:t>
      </w:r>
      <w:r>
        <w:rPr>
          <w:b/>
          <w:color w:val="000000" w:themeColor="text1"/>
          <w:sz w:val="28"/>
          <w:szCs w:val="28"/>
        </w:rPr>
        <w:t>ежемесячную доплату к пенсии</w:t>
      </w:r>
    </w:p>
    <w:p w:rsidR="00DF48D1" w:rsidRDefault="00DF48D1" w:rsidP="00DF48D1">
      <w:pPr>
        <w:jc w:val="both"/>
        <w:rPr>
          <w:sz w:val="28"/>
          <w:szCs w:val="28"/>
        </w:rPr>
      </w:pPr>
    </w:p>
    <w:p w:rsidR="00DF48D1" w:rsidRDefault="00DF48D1" w:rsidP="00DF48D1">
      <w:pPr>
        <w:spacing w:line="360" w:lineRule="auto"/>
        <w:ind w:firstLine="709"/>
        <w:jc w:val="both"/>
        <w:rPr>
          <w:sz w:val="28"/>
          <w:szCs w:val="28"/>
        </w:rPr>
      </w:pPr>
      <w:r>
        <w:rPr>
          <w:sz w:val="28"/>
          <w:szCs w:val="28"/>
        </w:rPr>
        <w:t xml:space="preserve">Право на </w:t>
      </w:r>
      <w:r>
        <w:rPr>
          <w:rFonts w:eastAsiaTheme="minorHAnsi"/>
          <w:sz w:val="28"/>
          <w:szCs w:val="28"/>
          <w:lang w:eastAsia="en-US"/>
        </w:rPr>
        <w:t>ежемесячную доплату</w:t>
      </w:r>
      <w:r w:rsidRPr="00A03C91">
        <w:rPr>
          <w:rFonts w:eastAsiaTheme="minorHAnsi"/>
          <w:sz w:val="28"/>
          <w:szCs w:val="28"/>
          <w:lang w:eastAsia="en-US"/>
        </w:rPr>
        <w:t xml:space="preserve"> к пенсии </w:t>
      </w:r>
      <w:r>
        <w:rPr>
          <w:sz w:val="28"/>
          <w:szCs w:val="28"/>
        </w:rPr>
        <w:t>в соответствии с настоящим Положением имеют лица, замещавшие выборные должности, при соблюдении условий, предусмотренных настоящим Положением.</w:t>
      </w:r>
    </w:p>
    <w:p w:rsidR="00DF48D1" w:rsidRDefault="00DF48D1" w:rsidP="00DF48D1">
      <w:pPr>
        <w:spacing w:line="360" w:lineRule="auto"/>
        <w:jc w:val="both"/>
        <w:rPr>
          <w:sz w:val="28"/>
          <w:szCs w:val="28"/>
        </w:rPr>
      </w:pPr>
    </w:p>
    <w:p w:rsidR="00DF48D1" w:rsidRDefault="00DF48D1" w:rsidP="00DF48D1">
      <w:pPr>
        <w:pStyle w:val="a8"/>
        <w:jc w:val="center"/>
        <w:rPr>
          <w:b/>
          <w:sz w:val="28"/>
          <w:szCs w:val="28"/>
        </w:rPr>
      </w:pPr>
      <w:r>
        <w:rPr>
          <w:b/>
          <w:sz w:val="28"/>
          <w:szCs w:val="28"/>
        </w:rPr>
        <w:t xml:space="preserve">3. </w:t>
      </w:r>
      <w:r w:rsidRPr="00550E44">
        <w:rPr>
          <w:b/>
          <w:sz w:val="28"/>
          <w:szCs w:val="28"/>
        </w:rPr>
        <w:t xml:space="preserve">Условия назначения </w:t>
      </w:r>
      <w:r w:rsidRPr="00550E44">
        <w:rPr>
          <w:rFonts w:eastAsiaTheme="minorHAnsi"/>
          <w:b/>
          <w:sz w:val="28"/>
          <w:szCs w:val="28"/>
          <w:lang w:eastAsia="en-US"/>
        </w:rPr>
        <w:t>ежемесячной доплаты</w:t>
      </w:r>
      <w:r w:rsidRPr="00C17BAC">
        <w:rPr>
          <w:rFonts w:eastAsiaTheme="minorHAnsi"/>
          <w:b/>
          <w:sz w:val="28"/>
          <w:szCs w:val="28"/>
          <w:lang w:eastAsia="en-US"/>
        </w:rPr>
        <w:t xml:space="preserve"> </w:t>
      </w:r>
      <w:r w:rsidRPr="009022FF">
        <w:rPr>
          <w:rFonts w:eastAsiaTheme="minorHAnsi"/>
          <w:b/>
          <w:sz w:val="28"/>
          <w:szCs w:val="28"/>
          <w:lang w:eastAsia="en-US"/>
        </w:rPr>
        <w:t xml:space="preserve">к </w:t>
      </w:r>
      <w:r>
        <w:rPr>
          <w:rFonts w:eastAsiaTheme="minorHAnsi"/>
          <w:b/>
          <w:sz w:val="28"/>
          <w:szCs w:val="28"/>
          <w:lang w:eastAsia="en-US"/>
        </w:rPr>
        <w:t>пенсии</w:t>
      </w:r>
    </w:p>
    <w:p w:rsidR="00DF48D1" w:rsidRDefault="00DF48D1" w:rsidP="00DF48D1">
      <w:pPr>
        <w:shd w:val="clear" w:color="auto" w:fill="FFFFFF"/>
        <w:ind w:firstLine="709"/>
        <w:jc w:val="both"/>
        <w:rPr>
          <w:rFonts w:eastAsiaTheme="minorHAnsi"/>
          <w:b/>
          <w:sz w:val="28"/>
          <w:szCs w:val="28"/>
          <w:lang w:eastAsia="en-US"/>
        </w:rPr>
      </w:pPr>
    </w:p>
    <w:p w:rsidR="00DF48D1" w:rsidRDefault="00DF48D1" w:rsidP="00DF48D1">
      <w:pPr>
        <w:shd w:val="clear" w:color="auto" w:fill="FFFFFF"/>
        <w:spacing w:line="360" w:lineRule="auto"/>
        <w:ind w:firstLine="709"/>
        <w:jc w:val="both"/>
        <w:rPr>
          <w:sz w:val="28"/>
        </w:rPr>
      </w:pPr>
      <w:r>
        <w:rPr>
          <w:sz w:val="28"/>
          <w:szCs w:val="28"/>
        </w:rPr>
        <w:t xml:space="preserve">3.1. </w:t>
      </w:r>
      <w:r>
        <w:rPr>
          <w:sz w:val="28"/>
        </w:rPr>
        <w:t>Лицам, замещавшим выборные должности, ежемесячная доплата к пенсии назначается при соблюдении следующих условий:</w:t>
      </w:r>
    </w:p>
    <w:p w:rsidR="00DF48D1" w:rsidRDefault="00DF48D1" w:rsidP="00DF48D1">
      <w:pPr>
        <w:shd w:val="clear" w:color="auto" w:fill="FFFFFF"/>
        <w:spacing w:line="360" w:lineRule="auto"/>
        <w:ind w:firstLine="709"/>
        <w:jc w:val="both"/>
        <w:rPr>
          <w:sz w:val="28"/>
        </w:rPr>
      </w:pPr>
      <w:r>
        <w:rPr>
          <w:sz w:val="28"/>
        </w:rPr>
        <w:t>3.1.1. Замещение выборной должности на постоянной основе не менее одного выборного срока;</w:t>
      </w:r>
    </w:p>
    <w:p w:rsidR="00DF48D1" w:rsidRDefault="00DF48D1" w:rsidP="00DF48D1">
      <w:pPr>
        <w:shd w:val="clear" w:color="auto" w:fill="FFFFFF"/>
        <w:spacing w:line="360" w:lineRule="auto"/>
        <w:ind w:firstLine="709"/>
        <w:jc w:val="both"/>
        <w:rPr>
          <w:sz w:val="28"/>
        </w:rPr>
      </w:pPr>
      <w:r>
        <w:rPr>
          <w:sz w:val="28"/>
        </w:rPr>
        <w:t>3.1.2. Прекращение лицом, замещающим выборную должность, своих полномочий в связи с истечением выборного срока или досрочное прекращение лицом, замещающим выборную должность, своих полномочий по следующим основаниям:</w:t>
      </w:r>
    </w:p>
    <w:p w:rsidR="00DF48D1" w:rsidRDefault="00DF48D1" w:rsidP="00DF48D1">
      <w:pPr>
        <w:shd w:val="clear" w:color="auto" w:fill="FFFFFF"/>
        <w:spacing w:line="360" w:lineRule="auto"/>
        <w:ind w:firstLine="709"/>
        <w:jc w:val="both"/>
        <w:rPr>
          <w:sz w:val="28"/>
        </w:rPr>
      </w:pPr>
      <w:r>
        <w:rPr>
          <w:sz w:val="28"/>
        </w:rPr>
        <w:t>а) письменное заявление лица о сложении своих полномочий;</w:t>
      </w:r>
    </w:p>
    <w:p w:rsidR="00DF48D1" w:rsidRDefault="00DF48D1" w:rsidP="00DF48D1">
      <w:pPr>
        <w:shd w:val="clear" w:color="auto" w:fill="FFFFFF"/>
        <w:spacing w:line="360" w:lineRule="auto"/>
        <w:ind w:firstLine="709"/>
        <w:jc w:val="both"/>
        <w:rPr>
          <w:sz w:val="28"/>
        </w:rPr>
      </w:pPr>
      <w:r>
        <w:rPr>
          <w:sz w:val="28"/>
        </w:rPr>
        <w:t xml:space="preserve">б) досрочное прекращение полномочий выборного органа или выборного должностного лица в соответствии с Уставом городского округа Кохма  и </w:t>
      </w:r>
      <w:r>
        <w:rPr>
          <w:rFonts w:eastAsiaTheme="minorHAnsi"/>
          <w:sz w:val="28"/>
          <w:szCs w:val="28"/>
          <w:lang w:eastAsia="en-US"/>
        </w:rPr>
        <w:t>требованиями законодательства Российской Федерации и Ивановской области</w:t>
      </w:r>
      <w:r>
        <w:rPr>
          <w:sz w:val="28"/>
        </w:rPr>
        <w:t xml:space="preserve">; </w:t>
      </w:r>
    </w:p>
    <w:p w:rsidR="00DF48D1" w:rsidRDefault="00DF48D1" w:rsidP="00DF48D1">
      <w:pPr>
        <w:shd w:val="clear" w:color="auto" w:fill="FFFFFF"/>
        <w:spacing w:line="360" w:lineRule="auto"/>
        <w:ind w:firstLine="709"/>
        <w:jc w:val="both"/>
        <w:rPr>
          <w:sz w:val="28"/>
        </w:rPr>
      </w:pPr>
      <w:r>
        <w:rPr>
          <w:sz w:val="28"/>
        </w:rPr>
        <w:t xml:space="preserve">в) избрание и назначение на должность, занятие которой в </w:t>
      </w:r>
      <w:r>
        <w:rPr>
          <w:sz w:val="28"/>
        </w:rPr>
        <w:lastRenderedPageBreak/>
        <w:t xml:space="preserve">соответствии с Уставом городского округа Кохма и </w:t>
      </w:r>
      <w:r>
        <w:rPr>
          <w:rFonts w:eastAsiaTheme="minorHAnsi"/>
          <w:sz w:val="28"/>
          <w:szCs w:val="28"/>
          <w:lang w:eastAsia="en-US"/>
        </w:rPr>
        <w:t xml:space="preserve">требованиями законодательства Российской Федерации и Ивановской области </w:t>
      </w:r>
      <w:r>
        <w:rPr>
          <w:sz w:val="28"/>
        </w:rPr>
        <w:t>несовместимо с выполнением полномочий выборного лица;</w:t>
      </w:r>
    </w:p>
    <w:p w:rsidR="00DF48D1" w:rsidRDefault="00DF48D1" w:rsidP="00DF48D1">
      <w:pPr>
        <w:widowControl/>
        <w:spacing w:line="360" w:lineRule="auto"/>
        <w:ind w:firstLine="709"/>
        <w:jc w:val="both"/>
        <w:rPr>
          <w:rFonts w:eastAsiaTheme="minorHAnsi"/>
          <w:sz w:val="28"/>
          <w:szCs w:val="28"/>
          <w:lang w:eastAsia="en-US"/>
        </w:rPr>
      </w:pPr>
      <w:r>
        <w:rPr>
          <w:rFonts w:eastAsiaTheme="minorHAnsi"/>
          <w:sz w:val="28"/>
          <w:szCs w:val="28"/>
          <w:lang w:eastAsia="en-US"/>
        </w:rPr>
        <w:t xml:space="preserve">г) вступление в силу решения суда о признании выборов, в результате которых избрано выборное лицо, </w:t>
      </w:r>
      <w:proofErr w:type="gramStart"/>
      <w:r>
        <w:rPr>
          <w:rFonts w:eastAsiaTheme="minorHAnsi"/>
          <w:sz w:val="28"/>
          <w:szCs w:val="28"/>
          <w:lang w:eastAsia="en-US"/>
        </w:rPr>
        <w:t>недействительными</w:t>
      </w:r>
      <w:proofErr w:type="gramEnd"/>
      <w:r>
        <w:rPr>
          <w:rFonts w:eastAsiaTheme="minorHAnsi"/>
          <w:sz w:val="28"/>
          <w:szCs w:val="28"/>
          <w:lang w:eastAsia="en-US"/>
        </w:rPr>
        <w:t>;</w:t>
      </w:r>
    </w:p>
    <w:p w:rsidR="00DF48D1" w:rsidRDefault="00DF48D1" w:rsidP="00DF48D1">
      <w:pPr>
        <w:shd w:val="clear" w:color="auto" w:fill="FFFFFF"/>
        <w:spacing w:line="360" w:lineRule="auto"/>
        <w:ind w:firstLine="709"/>
        <w:jc w:val="both"/>
        <w:rPr>
          <w:sz w:val="28"/>
        </w:rPr>
      </w:pPr>
      <w:proofErr w:type="spellStart"/>
      <w:r>
        <w:rPr>
          <w:sz w:val="28"/>
        </w:rPr>
        <w:t>д</w:t>
      </w:r>
      <w:proofErr w:type="spellEnd"/>
      <w:r>
        <w:rPr>
          <w:sz w:val="28"/>
        </w:rPr>
        <w:t>) упразднение в установленном порядке муниципального образования «городской округ Кохма»;</w:t>
      </w:r>
    </w:p>
    <w:p w:rsidR="00DF48D1" w:rsidRDefault="00DF48D1" w:rsidP="00DF48D1">
      <w:pPr>
        <w:shd w:val="clear" w:color="auto" w:fill="FFFFFF"/>
        <w:spacing w:line="360" w:lineRule="auto"/>
        <w:ind w:firstLine="709"/>
        <w:jc w:val="both"/>
        <w:rPr>
          <w:sz w:val="28"/>
        </w:rPr>
      </w:pPr>
      <w:r>
        <w:rPr>
          <w:sz w:val="28"/>
        </w:rPr>
        <w:t xml:space="preserve">3.1.3. </w:t>
      </w:r>
      <w:proofErr w:type="gramStart"/>
      <w:r>
        <w:rPr>
          <w:sz w:val="28"/>
        </w:rPr>
        <w:t xml:space="preserve">Достижение возраста, дающего право на страховую пенсию по </w:t>
      </w:r>
      <w:r>
        <w:rPr>
          <w:sz w:val="28"/>
          <w:szCs w:val="28"/>
        </w:rPr>
        <w:t xml:space="preserve">старости (давшего право на трудовую пенсию по старости в соответствии с </w:t>
      </w:r>
      <w:hyperlink r:id="rId13" w:anchor="/document/12125146/entry/0" w:history="1">
        <w:r>
          <w:rPr>
            <w:rStyle w:val="a5"/>
            <w:sz w:val="28"/>
            <w:szCs w:val="28"/>
          </w:rPr>
          <w:t>Федеральным законом</w:t>
        </w:r>
      </w:hyperlink>
      <w:r>
        <w:rPr>
          <w:sz w:val="28"/>
          <w:szCs w:val="28"/>
        </w:rPr>
        <w:t xml:space="preserve"> от 17.12.2001 № 173-ФЗ «О трудовых пенсиях в Российской Федерации»), и имеющие права на страховую пенсию по инвалидности, имеют право на ежемесячную доплату к пенсии при назначении им страховой пенсии по старости (инвалидности) </w:t>
      </w:r>
      <w:r>
        <w:rPr>
          <w:sz w:val="28"/>
        </w:rPr>
        <w:t>на момент прекращения полномочий по выборной должности</w:t>
      </w:r>
      <w:proofErr w:type="gramEnd"/>
      <w:r>
        <w:rPr>
          <w:sz w:val="28"/>
        </w:rPr>
        <w:t>.</w:t>
      </w:r>
    </w:p>
    <w:p w:rsidR="00DF48D1" w:rsidRDefault="00DF48D1" w:rsidP="00DF48D1">
      <w:pPr>
        <w:shd w:val="clear" w:color="auto" w:fill="FFFFFF"/>
        <w:spacing w:line="360" w:lineRule="auto"/>
        <w:ind w:firstLine="709"/>
        <w:jc w:val="both"/>
        <w:rPr>
          <w:sz w:val="28"/>
        </w:rPr>
      </w:pPr>
      <w:proofErr w:type="gramStart"/>
      <w:r>
        <w:rPr>
          <w:sz w:val="28"/>
        </w:rPr>
        <w:t xml:space="preserve">Лица, замещавшие выборные должности и не достигшие на момент прекращения своих полномочий возраста, дающего право на страховую пенсию по </w:t>
      </w:r>
      <w:r>
        <w:rPr>
          <w:sz w:val="28"/>
          <w:szCs w:val="28"/>
        </w:rPr>
        <w:t xml:space="preserve">старости </w:t>
      </w:r>
      <w:r w:rsidRPr="00BE3A06">
        <w:rPr>
          <w:sz w:val="28"/>
          <w:szCs w:val="28"/>
        </w:rPr>
        <w:t>(дающего</w:t>
      </w:r>
      <w:r>
        <w:rPr>
          <w:sz w:val="28"/>
          <w:szCs w:val="28"/>
        </w:rPr>
        <w:t xml:space="preserve"> право на трудовую пенсию по старости в соответствии с </w:t>
      </w:r>
      <w:hyperlink r:id="rId14" w:anchor="/document/12125146/entry/0" w:history="1">
        <w:r>
          <w:rPr>
            <w:rStyle w:val="a5"/>
            <w:sz w:val="28"/>
            <w:szCs w:val="28"/>
          </w:rPr>
          <w:t>Федеральным законом</w:t>
        </w:r>
      </w:hyperlink>
      <w:r>
        <w:rPr>
          <w:sz w:val="28"/>
          <w:szCs w:val="28"/>
        </w:rPr>
        <w:t xml:space="preserve"> от 17.12.2001 № 173-ФЗ «О трудовых пенсиях в Российской Федерации»), и не имеющие права на страховую пенсию по инвалидности, имеют право на ежемесячную доплату к пенсии при назначении им</w:t>
      </w:r>
      <w:proofErr w:type="gramEnd"/>
      <w:r>
        <w:rPr>
          <w:sz w:val="28"/>
          <w:szCs w:val="28"/>
        </w:rPr>
        <w:t xml:space="preserve"> страховой пенсии по старости (инвалидности), если они замещали выборные должности на</w:t>
      </w:r>
      <w:r>
        <w:rPr>
          <w:sz w:val="28"/>
        </w:rPr>
        <w:t xml:space="preserve"> постоянной основе не менее одного выборного срока.</w:t>
      </w:r>
    </w:p>
    <w:p w:rsidR="00DF48D1" w:rsidRDefault="00DF48D1" w:rsidP="00DF48D1">
      <w:pPr>
        <w:spacing w:line="360" w:lineRule="auto"/>
        <w:ind w:firstLine="709"/>
        <w:jc w:val="both"/>
        <w:rPr>
          <w:sz w:val="28"/>
        </w:rPr>
      </w:pPr>
      <w:r>
        <w:rPr>
          <w:sz w:val="28"/>
        </w:rPr>
        <w:t>3.2. Ежемесячная доплата к пенсии устанавливается к страховой пенсии по старости (инвалидности).</w:t>
      </w:r>
    </w:p>
    <w:p w:rsidR="00DF48D1" w:rsidRDefault="00DF48D1" w:rsidP="00DF48D1">
      <w:pPr>
        <w:ind w:firstLine="709"/>
        <w:jc w:val="both"/>
        <w:rPr>
          <w:sz w:val="28"/>
          <w:szCs w:val="28"/>
        </w:rPr>
      </w:pPr>
    </w:p>
    <w:p w:rsidR="00DF48D1" w:rsidRDefault="00DF48D1" w:rsidP="00DF48D1">
      <w:pPr>
        <w:jc w:val="center"/>
        <w:rPr>
          <w:b/>
          <w:color w:val="000000" w:themeColor="text1"/>
          <w:sz w:val="28"/>
          <w:szCs w:val="28"/>
        </w:rPr>
      </w:pPr>
      <w:r>
        <w:rPr>
          <w:b/>
          <w:color w:val="000000" w:themeColor="text1"/>
          <w:sz w:val="28"/>
          <w:szCs w:val="28"/>
        </w:rPr>
        <w:t>4. Доходы, учитываемые для исчисления</w:t>
      </w:r>
    </w:p>
    <w:p w:rsidR="00DF48D1" w:rsidRDefault="00DF48D1" w:rsidP="00DF48D1">
      <w:pPr>
        <w:jc w:val="center"/>
        <w:rPr>
          <w:b/>
          <w:color w:val="000000" w:themeColor="text1"/>
          <w:sz w:val="28"/>
          <w:szCs w:val="28"/>
        </w:rPr>
      </w:pPr>
      <w:r>
        <w:rPr>
          <w:b/>
          <w:color w:val="000000" w:themeColor="text1"/>
          <w:sz w:val="28"/>
          <w:szCs w:val="28"/>
        </w:rPr>
        <w:t xml:space="preserve">размера ежемесячной доплаты к пенсии </w:t>
      </w:r>
    </w:p>
    <w:p w:rsidR="00DF48D1" w:rsidRDefault="00DF48D1" w:rsidP="00DF48D1">
      <w:pPr>
        <w:jc w:val="both"/>
        <w:rPr>
          <w:b/>
          <w:color w:val="000000" w:themeColor="text1"/>
          <w:sz w:val="28"/>
          <w:szCs w:val="28"/>
        </w:rPr>
      </w:pPr>
    </w:p>
    <w:p w:rsidR="00DF48D1" w:rsidRDefault="00DF48D1" w:rsidP="00DF48D1">
      <w:pPr>
        <w:spacing w:line="360" w:lineRule="auto"/>
        <w:ind w:firstLine="709"/>
        <w:jc w:val="both"/>
        <w:rPr>
          <w:sz w:val="28"/>
          <w:szCs w:val="28"/>
        </w:rPr>
      </w:pPr>
      <w:r>
        <w:rPr>
          <w:sz w:val="28"/>
          <w:szCs w:val="28"/>
        </w:rPr>
        <w:t xml:space="preserve">Для исчисления размера ежемесячной доплаты к пенсии лицам, замещавшим выборные должности, учитывается денежное </w:t>
      </w:r>
      <w:r>
        <w:rPr>
          <w:sz w:val="28"/>
          <w:szCs w:val="28"/>
        </w:rPr>
        <w:lastRenderedPageBreak/>
        <w:t>вознаграждение, предусмотренное решением представительного органа городского округа Кохма о размерах и условиях оплаты труда выборных должностных лиц городского округа Кохма, осуществляющих свои полномочия на постоянной основе.</w:t>
      </w:r>
    </w:p>
    <w:p w:rsidR="00DF48D1" w:rsidRDefault="00DF48D1" w:rsidP="00DF48D1">
      <w:pPr>
        <w:ind w:firstLine="709"/>
        <w:jc w:val="both"/>
        <w:rPr>
          <w:sz w:val="28"/>
          <w:szCs w:val="28"/>
        </w:rPr>
      </w:pPr>
    </w:p>
    <w:p w:rsidR="00DF48D1" w:rsidRDefault="00DF48D1" w:rsidP="00DF48D1">
      <w:pPr>
        <w:jc w:val="center"/>
        <w:rPr>
          <w:b/>
          <w:sz w:val="28"/>
          <w:szCs w:val="28"/>
        </w:rPr>
      </w:pPr>
      <w:r>
        <w:rPr>
          <w:b/>
          <w:sz w:val="28"/>
          <w:szCs w:val="28"/>
        </w:rPr>
        <w:t xml:space="preserve">5. Размеры </w:t>
      </w:r>
      <w:r w:rsidRPr="00232E53">
        <w:rPr>
          <w:b/>
          <w:sz w:val="28"/>
          <w:szCs w:val="28"/>
        </w:rPr>
        <w:t>ежемесячн</w:t>
      </w:r>
      <w:r>
        <w:rPr>
          <w:b/>
          <w:sz w:val="28"/>
          <w:szCs w:val="28"/>
        </w:rPr>
        <w:t>ой</w:t>
      </w:r>
      <w:r w:rsidRPr="00232E53">
        <w:rPr>
          <w:b/>
          <w:sz w:val="28"/>
          <w:szCs w:val="28"/>
        </w:rPr>
        <w:t xml:space="preserve"> доплат</w:t>
      </w:r>
      <w:r>
        <w:rPr>
          <w:b/>
          <w:sz w:val="28"/>
          <w:szCs w:val="28"/>
        </w:rPr>
        <w:t>ы</w:t>
      </w:r>
      <w:r w:rsidRPr="00232E53">
        <w:rPr>
          <w:b/>
          <w:sz w:val="28"/>
          <w:szCs w:val="28"/>
        </w:rPr>
        <w:t xml:space="preserve"> к пенсии</w:t>
      </w:r>
      <w:r>
        <w:rPr>
          <w:sz w:val="28"/>
          <w:szCs w:val="28"/>
        </w:rPr>
        <w:t xml:space="preserve"> </w:t>
      </w:r>
    </w:p>
    <w:p w:rsidR="00DF48D1" w:rsidRDefault="00DF48D1" w:rsidP="00DF48D1">
      <w:pPr>
        <w:jc w:val="center"/>
        <w:rPr>
          <w:sz w:val="28"/>
          <w:szCs w:val="28"/>
        </w:rPr>
      </w:pPr>
    </w:p>
    <w:p w:rsidR="00DF48D1" w:rsidRDefault="00DF48D1" w:rsidP="00DF48D1">
      <w:pPr>
        <w:spacing w:line="360" w:lineRule="auto"/>
        <w:ind w:firstLine="709"/>
        <w:jc w:val="both"/>
        <w:rPr>
          <w:sz w:val="28"/>
          <w:szCs w:val="28"/>
        </w:rPr>
      </w:pPr>
      <w:r>
        <w:rPr>
          <w:sz w:val="28"/>
          <w:szCs w:val="28"/>
        </w:rPr>
        <w:t xml:space="preserve">5.1. Лицам, замещавшим выборные должности, в течение одного выборного срока, назначается </w:t>
      </w:r>
      <w:r>
        <w:rPr>
          <w:rFonts w:eastAsiaTheme="minorHAnsi"/>
          <w:sz w:val="28"/>
          <w:szCs w:val="28"/>
          <w:lang w:eastAsia="en-US"/>
        </w:rPr>
        <w:t>ежемесячная доплата</w:t>
      </w:r>
      <w:r w:rsidRPr="00A03C91">
        <w:rPr>
          <w:rFonts w:eastAsiaTheme="minorHAnsi"/>
          <w:sz w:val="28"/>
          <w:szCs w:val="28"/>
          <w:lang w:eastAsia="en-US"/>
        </w:rPr>
        <w:t xml:space="preserve"> к страховой пенсии по старости (инвалидности)</w:t>
      </w:r>
      <w:r>
        <w:rPr>
          <w:rFonts w:eastAsiaTheme="minorHAnsi"/>
          <w:sz w:val="28"/>
          <w:szCs w:val="28"/>
          <w:lang w:eastAsia="en-US"/>
        </w:rPr>
        <w:t xml:space="preserve"> </w:t>
      </w:r>
      <w:r>
        <w:rPr>
          <w:sz w:val="28"/>
          <w:szCs w:val="28"/>
        </w:rPr>
        <w:t>при наличии условий, указанных в пункте 3.1 настоящего Положения, в размере 45 процентов денежного вознаграждения по соответствующей должности за вычетом фиксированной выплаты к страховой пенсии по старости (инвалидности).</w:t>
      </w:r>
    </w:p>
    <w:p w:rsidR="00DF48D1" w:rsidRDefault="00DF48D1" w:rsidP="00DF48D1">
      <w:pPr>
        <w:spacing w:line="360" w:lineRule="auto"/>
        <w:ind w:firstLine="709"/>
        <w:jc w:val="both"/>
        <w:rPr>
          <w:sz w:val="28"/>
          <w:szCs w:val="28"/>
        </w:rPr>
      </w:pPr>
      <w:r>
        <w:rPr>
          <w:sz w:val="28"/>
          <w:szCs w:val="28"/>
        </w:rPr>
        <w:t xml:space="preserve">За </w:t>
      </w:r>
      <w:proofErr w:type="gramStart"/>
      <w:r>
        <w:rPr>
          <w:sz w:val="28"/>
          <w:szCs w:val="28"/>
        </w:rPr>
        <w:t>каждый полный год</w:t>
      </w:r>
      <w:proofErr w:type="gramEnd"/>
      <w:r>
        <w:rPr>
          <w:sz w:val="28"/>
          <w:szCs w:val="28"/>
        </w:rPr>
        <w:t xml:space="preserve"> стажа исполнения полномочий выборного должностного лица на постоянной основе либо иного периода трудовой деятельности, который в соответствии с действующим законодательством включается в стаж муниципальной службы, сверх выборного срока, ежемесячная доплата к пенсии увеличивается на 3 процента денежного вознаграждения.</w:t>
      </w:r>
    </w:p>
    <w:p w:rsidR="00DF48D1" w:rsidRDefault="00DF48D1" w:rsidP="00DF48D1">
      <w:pPr>
        <w:spacing w:line="360" w:lineRule="auto"/>
        <w:ind w:firstLine="709"/>
        <w:jc w:val="both"/>
        <w:rPr>
          <w:sz w:val="28"/>
          <w:szCs w:val="28"/>
        </w:rPr>
      </w:pPr>
      <w:r>
        <w:rPr>
          <w:sz w:val="28"/>
          <w:szCs w:val="28"/>
        </w:rPr>
        <w:t xml:space="preserve">5.2. </w:t>
      </w:r>
      <w:proofErr w:type="gramStart"/>
      <w:r>
        <w:rPr>
          <w:sz w:val="28"/>
          <w:szCs w:val="28"/>
        </w:rPr>
        <w:t>Общая сумма ежемесячной доплаты к пенсии с учетом фиксированной выплаты к страховой пенсии по старости (инвалидности) не может превышать 75 процентов денежного вознаграждения по соответствующей должности без учета дополнительных выплат, предусмотренных решением представительного органа городского округа Кохма о размерах и условиях оплаты труда выборных должностных лиц городского округа Кохма, осуществляющих свои полномочия на постоянной основе.</w:t>
      </w:r>
      <w:proofErr w:type="gramEnd"/>
    </w:p>
    <w:p w:rsidR="00DF48D1" w:rsidRDefault="00DF48D1" w:rsidP="00DF48D1">
      <w:pPr>
        <w:spacing w:line="360" w:lineRule="auto"/>
        <w:ind w:firstLine="709"/>
        <w:jc w:val="both"/>
        <w:rPr>
          <w:sz w:val="28"/>
          <w:szCs w:val="28"/>
        </w:rPr>
      </w:pPr>
      <w:r>
        <w:rPr>
          <w:sz w:val="28"/>
          <w:szCs w:val="28"/>
        </w:rPr>
        <w:t xml:space="preserve">5.3. Размер денежного вознаграждения, </w:t>
      </w:r>
      <w:proofErr w:type="gramStart"/>
      <w:r>
        <w:rPr>
          <w:sz w:val="28"/>
          <w:szCs w:val="28"/>
        </w:rPr>
        <w:t>исходя из которого исчисляется</w:t>
      </w:r>
      <w:proofErr w:type="gramEnd"/>
      <w:r>
        <w:rPr>
          <w:sz w:val="28"/>
          <w:szCs w:val="28"/>
        </w:rPr>
        <w:t xml:space="preserve"> ежемесячная доплата к пенсии, не может превышать 0,8 денежного вознаграждения, установленного лицу на день прекращения замещения выборной должности на постоянной основе либо на день </w:t>
      </w:r>
      <w:r>
        <w:rPr>
          <w:sz w:val="28"/>
          <w:szCs w:val="28"/>
        </w:rPr>
        <w:lastRenderedPageBreak/>
        <w:t>достижения возраста, дающего право на страховую пенсию по старости (инвалидности).</w:t>
      </w:r>
    </w:p>
    <w:p w:rsidR="00DF48D1" w:rsidRDefault="00DF48D1" w:rsidP="00DF48D1">
      <w:pPr>
        <w:spacing w:line="360" w:lineRule="auto"/>
        <w:ind w:firstLine="709"/>
        <w:jc w:val="both"/>
        <w:rPr>
          <w:sz w:val="28"/>
          <w:szCs w:val="28"/>
        </w:rPr>
      </w:pPr>
      <w:r>
        <w:rPr>
          <w:sz w:val="28"/>
          <w:szCs w:val="28"/>
        </w:rPr>
        <w:t xml:space="preserve">5.4. Лицам, замещавшим выборные должности, </w:t>
      </w:r>
      <w:r>
        <w:rPr>
          <w:rFonts w:eastAsiaTheme="minorHAnsi"/>
          <w:sz w:val="28"/>
          <w:szCs w:val="28"/>
          <w:lang w:eastAsia="en-US"/>
        </w:rPr>
        <w:t>ежемесячная доплата</w:t>
      </w:r>
      <w:r w:rsidRPr="00A03C91">
        <w:rPr>
          <w:rFonts w:eastAsiaTheme="minorHAnsi"/>
          <w:sz w:val="28"/>
          <w:szCs w:val="28"/>
          <w:lang w:eastAsia="en-US"/>
        </w:rPr>
        <w:t xml:space="preserve"> к </w:t>
      </w:r>
      <w:r>
        <w:rPr>
          <w:rFonts w:eastAsiaTheme="minorHAnsi"/>
          <w:sz w:val="28"/>
          <w:szCs w:val="28"/>
          <w:lang w:eastAsia="en-US"/>
        </w:rPr>
        <w:t xml:space="preserve">пенсии </w:t>
      </w:r>
      <w:r>
        <w:rPr>
          <w:sz w:val="28"/>
          <w:szCs w:val="28"/>
        </w:rPr>
        <w:t xml:space="preserve">исчисляется из расчета денежного вознаграждения по соответствующей выборной должности на дату обращения за назначением </w:t>
      </w:r>
      <w:r>
        <w:rPr>
          <w:rFonts w:eastAsiaTheme="minorHAnsi"/>
          <w:sz w:val="28"/>
          <w:szCs w:val="28"/>
          <w:lang w:eastAsia="en-US"/>
        </w:rPr>
        <w:t>ежемесячной доплаты</w:t>
      </w:r>
      <w:r w:rsidRPr="00A03C91">
        <w:rPr>
          <w:rFonts w:eastAsiaTheme="minorHAnsi"/>
          <w:sz w:val="28"/>
          <w:szCs w:val="28"/>
          <w:lang w:eastAsia="en-US"/>
        </w:rPr>
        <w:t xml:space="preserve"> к </w:t>
      </w:r>
      <w:r>
        <w:rPr>
          <w:rFonts w:eastAsiaTheme="minorHAnsi"/>
          <w:sz w:val="28"/>
          <w:szCs w:val="28"/>
          <w:lang w:eastAsia="en-US"/>
        </w:rPr>
        <w:t>пенсии.</w:t>
      </w:r>
    </w:p>
    <w:p w:rsidR="00DF48D1" w:rsidRDefault="00DF48D1" w:rsidP="00DF48D1">
      <w:pPr>
        <w:widowControl/>
        <w:spacing w:line="360" w:lineRule="auto"/>
        <w:jc w:val="both"/>
        <w:rPr>
          <w:sz w:val="28"/>
          <w:szCs w:val="28"/>
        </w:rPr>
      </w:pPr>
    </w:p>
    <w:p w:rsidR="00DF48D1" w:rsidRDefault="00DF48D1" w:rsidP="00DF48D1">
      <w:pPr>
        <w:jc w:val="center"/>
        <w:rPr>
          <w:b/>
          <w:sz w:val="28"/>
          <w:szCs w:val="28"/>
        </w:rPr>
      </w:pPr>
      <w:r>
        <w:rPr>
          <w:b/>
          <w:sz w:val="28"/>
          <w:szCs w:val="28"/>
        </w:rPr>
        <w:t xml:space="preserve">6. Право на </w:t>
      </w:r>
      <w:r w:rsidRPr="008E1031">
        <w:rPr>
          <w:b/>
          <w:sz w:val="28"/>
          <w:szCs w:val="28"/>
        </w:rPr>
        <w:t>ежемесячную доплату к пенсии</w:t>
      </w:r>
    </w:p>
    <w:p w:rsidR="00DF48D1" w:rsidRDefault="00DF48D1" w:rsidP="00DF48D1">
      <w:pPr>
        <w:jc w:val="center"/>
        <w:rPr>
          <w:b/>
          <w:sz w:val="28"/>
          <w:szCs w:val="28"/>
        </w:rPr>
      </w:pPr>
      <w:r>
        <w:rPr>
          <w:b/>
          <w:sz w:val="28"/>
          <w:szCs w:val="28"/>
        </w:rPr>
        <w:t xml:space="preserve">лиц, ранее замещавших </w:t>
      </w:r>
      <w:proofErr w:type="gramStart"/>
      <w:r>
        <w:rPr>
          <w:b/>
          <w:sz w:val="28"/>
          <w:szCs w:val="28"/>
        </w:rPr>
        <w:t>руководящие</w:t>
      </w:r>
      <w:proofErr w:type="gramEnd"/>
    </w:p>
    <w:p w:rsidR="00DF48D1" w:rsidRDefault="00DF48D1" w:rsidP="00DF48D1">
      <w:pPr>
        <w:jc w:val="center"/>
        <w:rPr>
          <w:b/>
          <w:sz w:val="28"/>
          <w:szCs w:val="28"/>
        </w:rPr>
      </w:pPr>
      <w:r>
        <w:rPr>
          <w:b/>
          <w:sz w:val="28"/>
          <w:szCs w:val="28"/>
        </w:rPr>
        <w:t>должности в органах власти и управления</w:t>
      </w:r>
    </w:p>
    <w:p w:rsidR="00DF48D1" w:rsidRDefault="00DF48D1" w:rsidP="00DF48D1">
      <w:pPr>
        <w:jc w:val="both"/>
        <w:rPr>
          <w:b/>
          <w:sz w:val="28"/>
          <w:szCs w:val="28"/>
        </w:rPr>
      </w:pPr>
    </w:p>
    <w:p w:rsidR="00DF48D1" w:rsidRDefault="00DF48D1" w:rsidP="00DF48D1">
      <w:pPr>
        <w:pStyle w:val="a8"/>
        <w:spacing w:line="360" w:lineRule="auto"/>
        <w:ind w:left="0" w:firstLine="709"/>
        <w:jc w:val="both"/>
        <w:rPr>
          <w:sz w:val="28"/>
          <w:szCs w:val="28"/>
        </w:rPr>
      </w:pPr>
      <w:r>
        <w:rPr>
          <w:sz w:val="28"/>
          <w:szCs w:val="28"/>
        </w:rPr>
        <w:t xml:space="preserve">6.1. Право на ежемесячную доплату к пенсии в соответствии с настоящим Положением имеют лица, замещавшие предусмотренные </w:t>
      </w:r>
      <w:proofErr w:type="gramStart"/>
      <w:r>
        <w:rPr>
          <w:sz w:val="28"/>
          <w:szCs w:val="28"/>
        </w:rPr>
        <w:t>в</w:t>
      </w:r>
      <w:proofErr w:type="gramEnd"/>
      <w:r>
        <w:rPr>
          <w:sz w:val="28"/>
          <w:szCs w:val="28"/>
        </w:rPr>
        <w:t xml:space="preserve"> </w:t>
      </w:r>
      <w:proofErr w:type="gramStart"/>
      <w:r>
        <w:rPr>
          <w:sz w:val="28"/>
          <w:szCs w:val="28"/>
        </w:rPr>
        <w:t>настоящим</w:t>
      </w:r>
      <w:proofErr w:type="gramEnd"/>
      <w:r>
        <w:rPr>
          <w:sz w:val="28"/>
          <w:szCs w:val="28"/>
        </w:rPr>
        <w:t xml:space="preserve"> разделом руководящие должности:</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Исполнительном комитете Кохомского городского Совета народных депутатов;</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Кохомском</w:t>
      </w:r>
      <w:proofErr w:type="spellEnd"/>
      <w:r>
        <w:rPr>
          <w:rFonts w:ascii="Times New Roman" w:hAnsi="Times New Roman" w:cs="Times New Roman"/>
          <w:sz w:val="28"/>
          <w:szCs w:val="28"/>
        </w:rPr>
        <w:t xml:space="preserve"> городском Совете народных депутатов;</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Совете города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Совете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Лицам, указанным в пункте 6.1 настоящего Положения, </w:t>
      </w:r>
      <w:r w:rsidRPr="00AD1B63">
        <w:rPr>
          <w:rFonts w:ascii="Times New Roman" w:hAnsi="Times New Roman" w:cs="Times New Roman"/>
          <w:sz w:val="28"/>
          <w:szCs w:val="28"/>
        </w:rPr>
        <w:t>ежемесячн</w:t>
      </w:r>
      <w:r>
        <w:rPr>
          <w:rFonts w:ascii="Times New Roman" w:hAnsi="Times New Roman" w:cs="Times New Roman"/>
          <w:sz w:val="28"/>
          <w:szCs w:val="28"/>
        </w:rPr>
        <w:t>ая</w:t>
      </w:r>
      <w:r w:rsidRPr="00AD1B63">
        <w:rPr>
          <w:rFonts w:ascii="Times New Roman" w:hAnsi="Times New Roman" w:cs="Times New Roman"/>
          <w:sz w:val="28"/>
          <w:szCs w:val="28"/>
        </w:rPr>
        <w:t xml:space="preserve"> доплат</w:t>
      </w:r>
      <w:r>
        <w:rPr>
          <w:rFonts w:ascii="Times New Roman" w:hAnsi="Times New Roman" w:cs="Times New Roman"/>
          <w:sz w:val="28"/>
          <w:szCs w:val="28"/>
        </w:rPr>
        <w:t>а</w:t>
      </w:r>
      <w:r w:rsidRPr="00AD1B63">
        <w:rPr>
          <w:rFonts w:ascii="Times New Roman" w:hAnsi="Times New Roman" w:cs="Times New Roman"/>
          <w:sz w:val="28"/>
          <w:szCs w:val="28"/>
        </w:rPr>
        <w:t xml:space="preserve"> к пенсии</w:t>
      </w:r>
      <w:r>
        <w:rPr>
          <w:rFonts w:ascii="Times New Roman" w:hAnsi="Times New Roman" w:cs="Times New Roman"/>
          <w:sz w:val="28"/>
          <w:szCs w:val="28"/>
        </w:rPr>
        <w:t xml:space="preserve"> назначается при соблюдении одновременно следующих условий:</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наличие права на пенсию по старости (инвалидности) в соответствии с федеральным законодательством;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замещение руководящих должностей, указанных в настоящей статье,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 xml:space="preserve"> непосредственно перед приобретением права на пенсию по старости (инвалидности) в соответствии с федеральным законодательством.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6.3. Руководящие должности в органах власти и управления соотносятся с выборными должностями городского округа Кохма следующим образом: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председатель Исполнительного комитета Кохомского городского Совета народных депутатов – Глава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Председатель Кохомского городского Совета народных депутатов - Председатель Городской Думы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Председатель Совета города Кохма - Председатель Городской Думы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 Председатель Совета городского округа Кохма - Председатель Городской Думы городского округа Кохма.</w:t>
      </w:r>
    </w:p>
    <w:p w:rsidR="00DF48D1" w:rsidRPr="008470AB" w:rsidRDefault="00DF48D1" w:rsidP="00DF48D1">
      <w:pPr>
        <w:pStyle w:val="ConsPlusNormal"/>
        <w:spacing w:line="360" w:lineRule="auto"/>
        <w:ind w:firstLine="709"/>
        <w:jc w:val="both"/>
        <w:rPr>
          <w:rFonts w:ascii="Times New Roman" w:hAnsi="Times New Roman" w:cs="Times New Roman"/>
          <w:sz w:val="20"/>
        </w:rPr>
      </w:pPr>
    </w:p>
    <w:p w:rsidR="00DF48D1" w:rsidRDefault="00DF48D1" w:rsidP="00DF48D1">
      <w:pPr>
        <w:jc w:val="center"/>
        <w:rPr>
          <w:b/>
          <w:color w:val="000000" w:themeColor="text1"/>
          <w:sz w:val="28"/>
          <w:szCs w:val="28"/>
        </w:rPr>
      </w:pPr>
      <w:r>
        <w:rPr>
          <w:b/>
          <w:color w:val="000000" w:themeColor="text1"/>
          <w:sz w:val="28"/>
          <w:szCs w:val="28"/>
        </w:rPr>
        <w:t>7. Срок, с которого назначается, приостанавливается,</w:t>
      </w:r>
    </w:p>
    <w:p w:rsidR="00DF48D1" w:rsidRDefault="00DF48D1" w:rsidP="00DF48D1">
      <w:pPr>
        <w:jc w:val="center"/>
        <w:rPr>
          <w:b/>
          <w:color w:val="000000" w:themeColor="text1"/>
          <w:sz w:val="28"/>
          <w:szCs w:val="28"/>
        </w:rPr>
      </w:pPr>
      <w:r>
        <w:rPr>
          <w:b/>
          <w:color w:val="000000" w:themeColor="text1"/>
          <w:sz w:val="28"/>
          <w:szCs w:val="28"/>
        </w:rPr>
        <w:t xml:space="preserve">возобновляется и прекращается выплата </w:t>
      </w:r>
    </w:p>
    <w:p w:rsidR="00DF48D1" w:rsidRDefault="00DF48D1" w:rsidP="00DF48D1">
      <w:pPr>
        <w:jc w:val="center"/>
        <w:rPr>
          <w:sz w:val="28"/>
          <w:szCs w:val="28"/>
        </w:rPr>
      </w:pPr>
      <w:r w:rsidRPr="00E34BF9">
        <w:rPr>
          <w:b/>
          <w:sz w:val="28"/>
          <w:szCs w:val="28"/>
        </w:rPr>
        <w:t>ежемесячной доплаты к пенсии</w:t>
      </w:r>
      <w:r>
        <w:rPr>
          <w:sz w:val="28"/>
          <w:szCs w:val="28"/>
        </w:rPr>
        <w:t xml:space="preserve"> </w:t>
      </w:r>
    </w:p>
    <w:p w:rsidR="00DF48D1" w:rsidRDefault="00DF48D1" w:rsidP="00DF48D1">
      <w:pPr>
        <w:jc w:val="center"/>
        <w:rPr>
          <w:sz w:val="28"/>
          <w:szCs w:val="28"/>
        </w:rPr>
      </w:pPr>
    </w:p>
    <w:p w:rsidR="00DF48D1" w:rsidRDefault="00DF48D1" w:rsidP="00DF48D1">
      <w:pPr>
        <w:spacing w:line="360" w:lineRule="auto"/>
        <w:ind w:firstLine="709"/>
        <w:jc w:val="both"/>
        <w:rPr>
          <w:sz w:val="28"/>
          <w:szCs w:val="28"/>
        </w:rPr>
      </w:pPr>
      <w:r>
        <w:rPr>
          <w:sz w:val="28"/>
          <w:szCs w:val="28"/>
        </w:rPr>
        <w:t>7.1. Назначение ежемесячной доплаты к пенсии производится по заявлению гражданина.</w:t>
      </w:r>
    </w:p>
    <w:p w:rsidR="00DF48D1" w:rsidRDefault="00DF48D1" w:rsidP="00DF48D1">
      <w:pPr>
        <w:spacing w:line="360" w:lineRule="auto"/>
        <w:ind w:firstLine="709"/>
        <w:jc w:val="both"/>
        <w:rPr>
          <w:sz w:val="28"/>
          <w:szCs w:val="28"/>
        </w:rPr>
      </w:pPr>
      <w:r>
        <w:rPr>
          <w:sz w:val="28"/>
          <w:szCs w:val="28"/>
        </w:rPr>
        <w:t>При этом обращение за назначением ежемесячной доплаты к пенсии может осуществляться в любое время после возникновения права на ежемесячную доплату к пенсии и назначения страховой пенсии по старости (инвалидности) (трудовой пенсии по старости (инвалидности) в соответствии с Федеральным законом «О трудовых пенсиях в Российской Федерации»).</w:t>
      </w:r>
    </w:p>
    <w:p w:rsidR="00DF48D1" w:rsidRDefault="00DF48D1" w:rsidP="00DF48D1">
      <w:pPr>
        <w:spacing w:line="360" w:lineRule="auto"/>
        <w:ind w:firstLine="709"/>
        <w:jc w:val="both"/>
        <w:rPr>
          <w:sz w:val="28"/>
          <w:szCs w:val="28"/>
        </w:rPr>
      </w:pPr>
      <w:r w:rsidRPr="00684F25">
        <w:rPr>
          <w:sz w:val="28"/>
          <w:szCs w:val="28"/>
        </w:rPr>
        <w:t xml:space="preserve">7.2. Ежемесячная доплата к пенсии назначается со дня подачи заявления, </w:t>
      </w:r>
      <w:r w:rsidRPr="003F45F5">
        <w:rPr>
          <w:sz w:val="28"/>
          <w:szCs w:val="28"/>
        </w:rPr>
        <w:t>но не ранее дня, следующего за днем увольнения с выборной должности и назначения страховой пенсии по старости (инвалидности) (трудовой пенсии по старости (инвалидности) в соответствии с Федеральным законом «О трудовых пенсиях в Российской Федерации»).</w:t>
      </w:r>
    </w:p>
    <w:p w:rsidR="00DF48D1" w:rsidRDefault="00DF48D1" w:rsidP="00DF48D1">
      <w:pPr>
        <w:spacing w:line="360" w:lineRule="auto"/>
        <w:ind w:firstLine="709"/>
        <w:jc w:val="both"/>
        <w:rPr>
          <w:sz w:val="28"/>
          <w:szCs w:val="28"/>
        </w:rPr>
      </w:pPr>
      <w:r>
        <w:rPr>
          <w:sz w:val="28"/>
          <w:szCs w:val="28"/>
        </w:rPr>
        <w:t>7.3. Ежемесячная доплата к пенсии, установленная к страховой пенсии по старости (инвалидности), назначается пожизненно.</w:t>
      </w:r>
    </w:p>
    <w:p w:rsidR="00DF48D1" w:rsidRDefault="00DF48D1" w:rsidP="00DF48D1">
      <w:pPr>
        <w:spacing w:line="360" w:lineRule="auto"/>
        <w:ind w:firstLine="709"/>
        <w:jc w:val="both"/>
        <w:rPr>
          <w:sz w:val="28"/>
          <w:szCs w:val="28"/>
        </w:rPr>
      </w:pPr>
      <w:r>
        <w:rPr>
          <w:sz w:val="28"/>
          <w:szCs w:val="28"/>
        </w:rPr>
        <w:t>7.4. Ежемесячная доплата к пенсии не выплачивается:</w:t>
      </w:r>
    </w:p>
    <w:p w:rsidR="00DF48D1" w:rsidRDefault="00DF48D1" w:rsidP="00DF48D1">
      <w:pPr>
        <w:pStyle w:val="ConsPlusNormal"/>
        <w:spacing w:line="36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а)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Ивановской области или </w:t>
      </w:r>
      <w:r>
        <w:rPr>
          <w:rFonts w:ascii="Times New Roman" w:hAnsi="Times New Roman" w:cs="Times New Roman"/>
          <w:sz w:val="28"/>
          <w:szCs w:val="28"/>
        </w:rPr>
        <w:lastRenderedPageBreak/>
        <w:t>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 а также в период</w:t>
      </w:r>
      <w:proofErr w:type="gramEnd"/>
      <w:r>
        <w:rPr>
          <w:rFonts w:ascii="Times New Roman" w:hAnsi="Times New Roman" w:cs="Times New Roman"/>
          <w:sz w:val="28"/>
          <w:szCs w:val="28"/>
        </w:rPr>
        <w:t xml:space="preserve">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DF48D1" w:rsidRDefault="00DF48D1" w:rsidP="00DF48D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б) при прекращении выплаты страховой пенсии по старости (инвалидности).</w:t>
      </w:r>
    </w:p>
    <w:p w:rsidR="00DF48D1" w:rsidRDefault="00DF48D1" w:rsidP="00DF48D1">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7.5. </w:t>
      </w:r>
      <w:proofErr w:type="gramStart"/>
      <w:r>
        <w:rPr>
          <w:rFonts w:ascii="Times New Roman" w:hAnsi="Times New Roman" w:cs="Times New Roman"/>
          <w:sz w:val="28"/>
          <w:szCs w:val="28"/>
        </w:rPr>
        <w:t>При последующем увольнении с государственной службы Российской Федерации или освобождении от должностей, указанных в под</w:t>
      </w:r>
      <w:hyperlink r:id="rId15" w:anchor="P148" w:history="1">
        <w:r>
          <w:rPr>
            <w:rStyle w:val="a5"/>
            <w:rFonts w:ascii="Times New Roman" w:hAnsi="Times New Roman" w:cs="Times New Roman"/>
            <w:sz w:val="28"/>
            <w:szCs w:val="28"/>
          </w:rPr>
          <w:t xml:space="preserve">пункте «а» пункта 7.4 </w:t>
        </w:r>
      </w:hyperlink>
      <w:r>
        <w:rPr>
          <w:rFonts w:ascii="Times New Roman" w:hAnsi="Times New Roman" w:cs="Times New Roman"/>
          <w:sz w:val="28"/>
          <w:szCs w:val="28"/>
        </w:rPr>
        <w:t xml:space="preserve">настоящего Положения, либо при восстановлении выплаты страховой пенсии по старости (инвалидности) выплата </w:t>
      </w:r>
      <w:r w:rsidRPr="004605C0">
        <w:rPr>
          <w:rFonts w:ascii="Times New Roman" w:hAnsi="Times New Roman" w:cs="Times New Roman"/>
          <w:sz w:val="28"/>
          <w:szCs w:val="28"/>
        </w:rPr>
        <w:t>ежемесячн</w:t>
      </w:r>
      <w:r>
        <w:rPr>
          <w:rFonts w:ascii="Times New Roman" w:hAnsi="Times New Roman" w:cs="Times New Roman"/>
          <w:sz w:val="28"/>
          <w:szCs w:val="28"/>
        </w:rPr>
        <w:t xml:space="preserve">ой </w:t>
      </w:r>
      <w:r w:rsidRPr="004605C0">
        <w:rPr>
          <w:rFonts w:ascii="Times New Roman" w:hAnsi="Times New Roman" w:cs="Times New Roman"/>
          <w:sz w:val="28"/>
          <w:szCs w:val="28"/>
        </w:rPr>
        <w:t>доплат</w:t>
      </w:r>
      <w:r>
        <w:rPr>
          <w:rFonts w:ascii="Times New Roman" w:hAnsi="Times New Roman" w:cs="Times New Roman"/>
          <w:sz w:val="28"/>
          <w:szCs w:val="28"/>
        </w:rPr>
        <w:t>ы</w:t>
      </w:r>
      <w:r w:rsidRPr="004605C0">
        <w:rPr>
          <w:rFonts w:ascii="Times New Roman" w:hAnsi="Times New Roman" w:cs="Times New Roman"/>
          <w:sz w:val="28"/>
          <w:szCs w:val="28"/>
        </w:rPr>
        <w:t xml:space="preserve"> к пенсии</w:t>
      </w:r>
      <w:r>
        <w:rPr>
          <w:rFonts w:ascii="Times New Roman" w:hAnsi="Times New Roman" w:cs="Times New Roman"/>
          <w:sz w:val="28"/>
          <w:szCs w:val="28"/>
        </w:rPr>
        <w:t xml:space="preserve">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со дня</w:t>
      </w:r>
      <w:proofErr w:type="gramEnd"/>
      <w:r>
        <w:rPr>
          <w:rFonts w:ascii="Times New Roman" w:hAnsi="Times New Roman" w:cs="Times New Roman"/>
          <w:sz w:val="28"/>
          <w:szCs w:val="28"/>
        </w:rPr>
        <w:t xml:space="preserve"> восстановления выплаты страховой пенсии по старости (инвалидности).</w:t>
      </w:r>
    </w:p>
    <w:p w:rsidR="00DF48D1" w:rsidRDefault="00DF48D1" w:rsidP="00DF48D1">
      <w:pPr>
        <w:spacing w:line="360" w:lineRule="auto"/>
        <w:ind w:firstLine="709"/>
        <w:jc w:val="both"/>
        <w:rPr>
          <w:sz w:val="28"/>
          <w:szCs w:val="28"/>
        </w:rPr>
      </w:pPr>
      <w:r>
        <w:rPr>
          <w:sz w:val="28"/>
          <w:szCs w:val="28"/>
        </w:rPr>
        <w:t>7.6. Выплата ежемесячной доплаты к пенсии прекращается:</w:t>
      </w:r>
    </w:p>
    <w:p w:rsidR="00DF48D1" w:rsidRDefault="00DF48D1" w:rsidP="00DF48D1">
      <w:pPr>
        <w:spacing w:line="360" w:lineRule="auto"/>
        <w:ind w:firstLine="709"/>
        <w:jc w:val="both"/>
        <w:rPr>
          <w:sz w:val="28"/>
          <w:szCs w:val="28"/>
        </w:rPr>
      </w:pPr>
      <w:r>
        <w:rPr>
          <w:sz w:val="28"/>
          <w:szCs w:val="28"/>
        </w:rPr>
        <w:t>а) в связи со смертью получателя, а также в случае объявления его в установленном порядке умершим или признания его безвестно отсутствующим;</w:t>
      </w:r>
    </w:p>
    <w:p w:rsidR="00DF48D1" w:rsidRDefault="00DF48D1" w:rsidP="00DF48D1">
      <w:pPr>
        <w:spacing w:line="360" w:lineRule="auto"/>
        <w:ind w:firstLine="709"/>
        <w:jc w:val="both"/>
        <w:rPr>
          <w:sz w:val="28"/>
          <w:szCs w:val="28"/>
        </w:rPr>
      </w:pPr>
      <w:r>
        <w:rPr>
          <w:sz w:val="28"/>
          <w:szCs w:val="28"/>
        </w:rPr>
        <w:t xml:space="preserve">б)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w:t>
      </w:r>
      <w:r>
        <w:rPr>
          <w:sz w:val="28"/>
          <w:szCs w:val="28"/>
        </w:rPr>
        <w:lastRenderedPageBreak/>
        <w:t>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DF48D1" w:rsidRDefault="00DF48D1" w:rsidP="00DF48D1">
      <w:pPr>
        <w:spacing w:line="360" w:lineRule="auto"/>
        <w:ind w:firstLine="709"/>
        <w:jc w:val="both"/>
        <w:rPr>
          <w:sz w:val="28"/>
          <w:szCs w:val="28"/>
        </w:rPr>
      </w:pPr>
      <w:r>
        <w:rPr>
          <w:sz w:val="28"/>
          <w:szCs w:val="28"/>
        </w:rPr>
        <w:t>в) в связи с переходом получателя ежемесячной доплаты к пенсии со страховой пенсии по старости (инвалидности) на другой вид пенсий (пенсию по случаю потери кормильца, иной вид пенсии) или на пенсию других ведомств (по линии Министерства обороны, Министерства внутренних дел и иных ведомств).</w:t>
      </w:r>
    </w:p>
    <w:p w:rsidR="00DF48D1" w:rsidRDefault="00DF48D1" w:rsidP="00DF48D1">
      <w:pPr>
        <w:spacing w:line="360" w:lineRule="auto"/>
        <w:ind w:firstLine="709"/>
        <w:jc w:val="both"/>
        <w:rPr>
          <w:sz w:val="28"/>
          <w:szCs w:val="28"/>
        </w:rPr>
      </w:pPr>
      <w:r>
        <w:rPr>
          <w:sz w:val="28"/>
          <w:szCs w:val="28"/>
        </w:rPr>
        <w:t xml:space="preserve">7.7. </w:t>
      </w:r>
      <w:proofErr w:type="gramStart"/>
      <w:r>
        <w:rPr>
          <w:sz w:val="28"/>
          <w:szCs w:val="28"/>
        </w:rPr>
        <w:t>Суммы ежемесячной доплаты к пенсии, причитающиеся получателю и оставшиеся неполученными в связи с его смертью, выплачиваются членам его семьи: родителям, супруге (супругу), братьям, сестрам, детям, внукам независимо от их возраста и трудоспособности,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ежемесячной доплаты к пенсии последовало до</w:t>
      </w:r>
      <w:proofErr w:type="gramEnd"/>
      <w:r>
        <w:rPr>
          <w:sz w:val="28"/>
          <w:szCs w:val="28"/>
        </w:rPr>
        <w:t xml:space="preserve"> истечения шести месяцев со дня смерти получателя. При обращении нескольких членов семьи за указанными суммами ежемесячной доплаты к </w:t>
      </w:r>
      <w:proofErr w:type="gramStart"/>
      <w:r>
        <w:rPr>
          <w:sz w:val="28"/>
          <w:szCs w:val="28"/>
        </w:rPr>
        <w:t>пенсии</w:t>
      </w:r>
      <w:proofErr w:type="gramEnd"/>
      <w:r>
        <w:rPr>
          <w:sz w:val="28"/>
          <w:szCs w:val="28"/>
        </w:rPr>
        <w:t xml:space="preserve"> причитающиеся им суммы ежемесячной доплаты делятся между ними поровну или выплата производится одному из них с письменного согласия остальных (либо законных представителей).</w:t>
      </w:r>
    </w:p>
    <w:p w:rsidR="00DF48D1" w:rsidRDefault="00DF48D1" w:rsidP="00DF48D1">
      <w:pPr>
        <w:spacing w:line="360" w:lineRule="auto"/>
        <w:jc w:val="both"/>
        <w:rPr>
          <w:sz w:val="28"/>
          <w:szCs w:val="28"/>
        </w:rPr>
      </w:pPr>
      <w:r>
        <w:rPr>
          <w:sz w:val="28"/>
          <w:szCs w:val="28"/>
        </w:rPr>
        <w:t xml:space="preserve">7.8. </w:t>
      </w:r>
      <w:proofErr w:type="gramStart"/>
      <w:r>
        <w:rPr>
          <w:sz w:val="28"/>
          <w:szCs w:val="28"/>
        </w:rPr>
        <w:t>Гражданам, имеющим право на одновременное получение ежемесячной доплаты к пенсии</w:t>
      </w:r>
      <w:r w:rsidRPr="0014498A">
        <w:rPr>
          <w:sz w:val="28"/>
          <w:szCs w:val="28"/>
        </w:rPr>
        <w:t xml:space="preserve"> </w:t>
      </w:r>
      <w:r>
        <w:rPr>
          <w:sz w:val="28"/>
          <w:szCs w:val="28"/>
        </w:rPr>
        <w:t>в соответствии с настоящим Положением,  пенсии за выслугу лет или ежемесячного пожизненного содержания, дополнительного материального обеспечения в соответствии с законодательством Российской Федерации, Ивановской области или других субъектов Российской Федерации или на основании нормативных правовых актов органа местного самоуправления, назначается либо ежемесячная доплата к пенсии в соответствии с настоящим Положением, либо</w:t>
      </w:r>
      <w:proofErr w:type="gramEnd"/>
      <w:r>
        <w:rPr>
          <w:sz w:val="28"/>
          <w:szCs w:val="28"/>
        </w:rPr>
        <w:t xml:space="preserve"> одна из указанных выплат по их выбору, если иное не предусмотрено </w:t>
      </w:r>
      <w:r>
        <w:rPr>
          <w:sz w:val="28"/>
          <w:szCs w:val="28"/>
        </w:rPr>
        <w:lastRenderedPageBreak/>
        <w:t>законодательством.</w:t>
      </w:r>
    </w:p>
    <w:p w:rsidR="00DF48D1" w:rsidRDefault="00DF48D1" w:rsidP="00DF48D1">
      <w:pPr>
        <w:jc w:val="center"/>
        <w:rPr>
          <w:b/>
          <w:sz w:val="28"/>
          <w:szCs w:val="28"/>
        </w:rPr>
      </w:pPr>
      <w:r>
        <w:rPr>
          <w:b/>
          <w:sz w:val="28"/>
          <w:szCs w:val="28"/>
        </w:rPr>
        <w:t xml:space="preserve">8. Минимальный размер </w:t>
      </w:r>
      <w:r w:rsidRPr="00771579">
        <w:rPr>
          <w:b/>
          <w:sz w:val="28"/>
          <w:szCs w:val="28"/>
        </w:rPr>
        <w:t>ежемесячн</w:t>
      </w:r>
      <w:r>
        <w:rPr>
          <w:b/>
          <w:sz w:val="28"/>
          <w:szCs w:val="28"/>
        </w:rPr>
        <w:t>ой</w:t>
      </w:r>
      <w:r w:rsidRPr="00771579">
        <w:rPr>
          <w:b/>
          <w:sz w:val="28"/>
          <w:szCs w:val="28"/>
        </w:rPr>
        <w:t xml:space="preserve"> доплат</w:t>
      </w:r>
      <w:r>
        <w:rPr>
          <w:b/>
          <w:sz w:val="28"/>
          <w:szCs w:val="28"/>
        </w:rPr>
        <w:t>ы</w:t>
      </w:r>
      <w:r w:rsidRPr="000C0D40">
        <w:rPr>
          <w:b/>
          <w:sz w:val="28"/>
          <w:szCs w:val="28"/>
        </w:rPr>
        <w:t xml:space="preserve"> </w:t>
      </w:r>
      <w:r w:rsidRPr="00771579">
        <w:rPr>
          <w:b/>
          <w:sz w:val="28"/>
          <w:szCs w:val="28"/>
        </w:rPr>
        <w:t>к пенсии</w:t>
      </w:r>
    </w:p>
    <w:p w:rsidR="00DF48D1" w:rsidRDefault="00DF48D1" w:rsidP="00DF48D1">
      <w:pPr>
        <w:jc w:val="center"/>
        <w:rPr>
          <w:sz w:val="28"/>
          <w:szCs w:val="28"/>
        </w:rPr>
      </w:pPr>
    </w:p>
    <w:p w:rsidR="00DF48D1" w:rsidRDefault="00DF48D1" w:rsidP="00DF48D1">
      <w:pPr>
        <w:spacing w:line="360" w:lineRule="auto"/>
        <w:ind w:firstLine="709"/>
        <w:jc w:val="both"/>
        <w:rPr>
          <w:sz w:val="28"/>
          <w:szCs w:val="28"/>
        </w:rPr>
      </w:pPr>
      <w:r>
        <w:rPr>
          <w:sz w:val="28"/>
          <w:szCs w:val="28"/>
        </w:rPr>
        <w:t>Размер ежемесячной доплаты к пенсии, подлежащий выплате, не может быть менее 3000 рублей.</w:t>
      </w:r>
    </w:p>
    <w:p w:rsidR="00DF48D1" w:rsidRDefault="00DF48D1" w:rsidP="00DF48D1">
      <w:pPr>
        <w:spacing w:line="360" w:lineRule="auto"/>
        <w:jc w:val="both"/>
        <w:rPr>
          <w:sz w:val="28"/>
          <w:szCs w:val="28"/>
        </w:rPr>
      </w:pPr>
    </w:p>
    <w:p w:rsidR="00DF48D1" w:rsidRDefault="00DF48D1" w:rsidP="00DF48D1">
      <w:pPr>
        <w:jc w:val="center"/>
        <w:rPr>
          <w:b/>
          <w:sz w:val="28"/>
          <w:szCs w:val="28"/>
        </w:rPr>
      </w:pPr>
      <w:r>
        <w:rPr>
          <w:b/>
          <w:sz w:val="28"/>
          <w:szCs w:val="28"/>
        </w:rPr>
        <w:t>9. Порядок назначения, выплаты, перерасчета размера</w:t>
      </w:r>
    </w:p>
    <w:p w:rsidR="00DF48D1" w:rsidRDefault="00DF48D1" w:rsidP="00DF48D1">
      <w:pPr>
        <w:jc w:val="center"/>
        <w:rPr>
          <w:b/>
          <w:sz w:val="28"/>
          <w:szCs w:val="28"/>
        </w:rPr>
      </w:pPr>
      <w:r>
        <w:rPr>
          <w:b/>
          <w:sz w:val="28"/>
          <w:szCs w:val="28"/>
        </w:rPr>
        <w:t xml:space="preserve">и организации доставки </w:t>
      </w:r>
      <w:r w:rsidRPr="008B716D">
        <w:rPr>
          <w:b/>
          <w:sz w:val="28"/>
          <w:szCs w:val="28"/>
        </w:rPr>
        <w:t>ежемесячн</w:t>
      </w:r>
      <w:r>
        <w:rPr>
          <w:b/>
          <w:sz w:val="28"/>
          <w:szCs w:val="28"/>
        </w:rPr>
        <w:t>ой</w:t>
      </w:r>
      <w:r w:rsidRPr="008B716D">
        <w:rPr>
          <w:b/>
          <w:sz w:val="28"/>
          <w:szCs w:val="28"/>
        </w:rPr>
        <w:t xml:space="preserve"> доплат</w:t>
      </w:r>
      <w:r>
        <w:rPr>
          <w:b/>
          <w:sz w:val="28"/>
          <w:szCs w:val="28"/>
        </w:rPr>
        <w:t>ы</w:t>
      </w:r>
      <w:r w:rsidRPr="008B716D">
        <w:rPr>
          <w:b/>
          <w:sz w:val="28"/>
          <w:szCs w:val="28"/>
        </w:rPr>
        <w:t xml:space="preserve"> к пенсии</w:t>
      </w:r>
    </w:p>
    <w:p w:rsidR="00DF48D1" w:rsidRDefault="00DF48D1" w:rsidP="00DF48D1">
      <w:pPr>
        <w:jc w:val="center"/>
        <w:rPr>
          <w:sz w:val="28"/>
          <w:szCs w:val="28"/>
        </w:rPr>
      </w:pPr>
    </w:p>
    <w:p w:rsidR="00DF48D1" w:rsidRDefault="00DF48D1" w:rsidP="00DF48D1">
      <w:pPr>
        <w:spacing w:line="360" w:lineRule="auto"/>
        <w:ind w:firstLine="709"/>
        <w:jc w:val="both"/>
        <w:rPr>
          <w:sz w:val="28"/>
          <w:szCs w:val="28"/>
        </w:rPr>
      </w:pPr>
      <w:r>
        <w:rPr>
          <w:sz w:val="28"/>
          <w:szCs w:val="28"/>
        </w:rPr>
        <w:t>9.1. Порядок назначения, выплаты, перерасчета размера и организации доставки ежемесячной доплаты к пенсии лицам, замещавшим выборные должности и лицам, ранее замещавшим руководящие должности в органах власти и управления, утверждается решением представительного органа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highlight w:val="yellow"/>
        </w:rPr>
      </w:pPr>
      <w:r>
        <w:rPr>
          <w:rFonts w:ascii="Times New Roman" w:hAnsi="Times New Roman" w:cs="Times New Roman"/>
          <w:sz w:val="28"/>
          <w:szCs w:val="28"/>
        </w:rPr>
        <w:t>9</w:t>
      </w:r>
      <w:r>
        <w:rPr>
          <w:sz w:val="28"/>
          <w:szCs w:val="28"/>
        </w:rPr>
        <w:t>.</w:t>
      </w:r>
      <w:r>
        <w:rPr>
          <w:rFonts w:ascii="Times New Roman" w:hAnsi="Times New Roman" w:cs="Times New Roman"/>
          <w:sz w:val="28"/>
          <w:szCs w:val="28"/>
        </w:rPr>
        <w:t xml:space="preserve">2. Назначение </w:t>
      </w:r>
      <w:r w:rsidRPr="00417161">
        <w:rPr>
          <w:rFonts w:ascii="Times New Roman" w:hAnsi="Times New Roman" w:cs="Times New Roman"/>
          <w:sz w:val="28"/>
          <w:szCs w:val="28"/>
        </w:rPr>
        <w:t>ежемесячн</w:t>
      </w:r>
      <w:r>
        <w:rPr>
          <w:rFonts w:ascii="Times New Roman" w:hAnsi="Times New Roman" w:cs="Times New Roman"/>
          <w:sz w:val="28"/>
          <w:szCs w:val="28"/>
        </w:rPr>
        <w:t>ой</w:t>
      </w:r>
      <w:r w:rsidRPr="00417161">
        <w:rPr>
          <w:rFonts w:ascii="Times New Roman" w:hAnsi="Times New Roman" w:cs="Times New Roman"/>
          <w:sz w:val="28"/>
          <w:szCs w:val="28"/>
        </w:rPr>
        <w:t xml:space="preserve"> доплат</w:t>
      </w:r>
      <w:r>
        <w:rPr>
          <w:rFonts w:ascii="Times New Roman" w:hAnsi="Times New Roman" w:cs="Times New Roman"/>
          <w:sz w:val="28"/>
          <w:szCs w:val="28"/>
        </w:rPr>
        <w:t>ы</w:t>
      </w:r>
      <w:r w:rsidRPr="00417161">
        <w:rPr>
          <w:rFonts w:ascii="Times New Roman" w:hAnsi="Times New Roman" w:cs="Times New Roman"/>
          <w:sz w:val="28"/>
          <w:szCs w:val="28"/>
        </w:rPr>
        <w:t xml:space="preserve"> к пенсии</w:t>
      </w:r>
      <w:r>
        <w:rPr>
          <w:rFonts w:ascii="Times New Roman" w:hAnsi="Times New Roman" w:cs="Times New Roman"/>
          <w:sz w:val="28"/>
          <w:szCs w:val="28"/>
        </w:rPr>
        <w:t>, перерасчет ее размера, выплата и организация доставки производятся администрацией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9.3. Администрация городского округа Кохма вправе требовать от физических лиц, а также от всех органов и организаций независимо от форм собственности представления документов, необходимых для назначения и выплаты </w:t>
      </w:r>
      <w:r w:rsidRPr="00417161">
        <w:rPr>
          <w:rFonts w:ascii="Times New Roman" w:hAnsi="Times New Roman" w:cs="Times New Roman"/>
          <w:sz w:val="28"/>
          <w:szCs w:val="28"/>
        </w:rPr>
        <w:t>ежемесячн</w:t>
      </w:r>
      <w:r>
        <w:rPr>
          <w:rFonts w:ascii="Times New Roman" w:hAnsi="Times New Roman" w:cs="Times New Roman"/>
          <w:sz w:val="28"/>
          <w:szCs w:val="28"/>
        </w:rPr>
        <w:t>ой</w:t>
      </w:r>
      <w:r w:rsidRPr="00417161">
        <w:rPr>
          <w:rFonts w:ascii="Times New Roman" w:hAnsi="Times New Roman" w:cs="Times New Roman"/>
          <w:sz w:val="28"/>
          <w:szCs w:val="28"/>
        </w:rPr>
        <w:t xml:space="preserve"> доплат</w:t>
      </w:r>
      <w:r>
        <w:rPr>
          <w:rFonts w:ascii="Times New Roman" w:hAnsi="Times New Roman" w:cs="Times New Roman"/>
          <w:sz w:val="28"/>
          <w:szCs w:val="28"/>
        </w:rPr>
        <w:t>ы</w:t>
      </w:r>
      <w:r w:rsidRPr="00417161">
        <w:rPr>
          <w:rFonts w:ascii="Times New Roman" w:hAnsi="Times New Roman" w:cs="Times New Roman"/>
          <w:sz w:val="28"/>
          <w:szCs w:val="28"/>
        </w:rPr>
        <w:t xml:space="preserve"> к пенсии</w:t>
      </w:r>
      <w:r>
        <w:rPr>
          <w:rFonts w:ascii="Times New Roman" w:hAnsi="Times New Roman" w:cs="Times New Roman"/>
          <w:sz w:val="28"/>
          <w:szCs w:val="28"/>
        </w:rPr>
        <w:t>, а также проверять обоснованность ее выдачи в соответствии с законодательством.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9.4. Выплата </w:t>
      </w:r>
      <w:r w:rsidRPr="00232622">
        <w:rPr>
          <w:rFonts w:ascii="Times New Roman" w:hAnsi="Times New Roman" w:cs="Times New Roman"/>
          <w:sz w:val="28"/>
          <w:szCs w:val="28"/>
        </w:rPr>
        <w:t>ежемесячн</w:t>
      </w:r>
      <w:r>
        <w:rPr>
          <w:rFonts w:ascii="Times New Roman" w:hAnsi="Times New Roman" w:cs="Times New Roman"/>
          <w:sz w:val="28"/>
          <w:szCs w:val="28"/>
        </w:rPr>
        <w:t>ой</w:t>
      </w:r>
      <w:r w:rsidRPr="00232622">
        <w:rPr>
          <w:rFonts w:ascii="Times New Roman" w:hAnsi="Times New Roman" w:cs="Times New Roman"/>
          <w:sz w:val="28"/>
          <w:szCs w:val="28"/>
        </w:rPr>
        <w:t xml:space="preserve"> доплат</w:t>
      </w:r>
      <w:r>
        <w:rPr>
          <w:rFonts w:ascii="Times New Roman" w:hAnsi="Times New Roman" w:cs="Times New Roman"/>
          <w:sz w:val="28"/>
          <w:szCs w:val="28"/>
        </w:rPr>
        <w:t>ы</w:t>
      </w:r>
      <w:r w:rsidRPr="00232622">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в период нахождения получателя в организации социального обслуживания производится в полном размере.</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9.5. При смене получателем </w:t>
      </w:r>
      <w:r w:rsidRPr="00C7604B">
        <w:rPr>
          <w:rFonts w:ascii="Times New Roman" w:hAnsi="Times New Roman" w:cs="Times New Roman"/>
          <w:sz w:val="28"/>
          <w:szCs w:val="28"/>
        </w:rPr>
        <w:t>ежемесячн</w:t>
      </w:r>
      <w:r>
        <w:rPr>
          <w:rFonts w:ascii="Times New Roman" w:hAnsi="Times New Roman" w:cs="Times New Roman"/>
          <w:sz w:val="28"/>
          <w:szCs w:val="28"/>
        </w:rPr>
        <w:t>ой</w:t>
      </w:r>
      <w:r w:rsidRPr="00C7604B">
        <w:rPr>
          <w:rFonts w:ascii="Times New Roman" w:hAnsi="Times New Roman" w:cs="Times New Roman"/>
          <w:sz w:val="28"/>
          <w:szCs w:val="28"/>
        </w:rPr>
        <w:t xml:space="preserve"> доплат</w:t>
      </w:r>
      <w:r>
        <w:rPr>
          <w:rFonts w:ascii="Times New Roman" w:hAnsi="Times New Roman" w:cs="Times New Roman"/>
          <w:sz w:val="28"/>
          <w:szCs w:val="28"/>
        </w:rPr>
        <w:t>ы</w:t>
      </w:r>
      <w:r w:rsidRPr="00C7604B">
        <w:rPr>
          <w:rFonts w:ascii="Times New Roman" w:hAnsi="Times New Roman" w:cs="Times New Roman"/>
          <w:sz w:val="28"/>
          <w:szCs w:val="28"/>
        </w:rPr>
        <w:t xml:space="preserve"> к пенсии</w:t>
      </w:r>
      <w:r>
        <w:rPr>
          <w:rFonts w:ascii="Times New Roman" w:hAnsi="Times New Roman" w:cs="Times New Roman"/>
          <w:sz w:val="28"/>
          <w:szCs w:val="28"/>
        </w:rPr>
        <w:t xml:space="preserve"> места жительства в пределах территории Российской Федерации доставка ежемесячной доплаты к пенсии осуществляется по его новому месту жительства или месту пребывания.</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9.6. </w:t>
      </w:r>
      <w:proofErr w:type="gramStart"/>
      <w:r>
        <w:rPr>
          <w:rFonts w:ascii="Times New Roman" w:hAnsi="Times New Roman" w:cs="Times New Roman"/>
          <w:sz w:val="28"/>
          <w:szCs w:val="28"/>
        </w:rPr>
        <w:t xml:space="preserve">В связи с выездом получателя </w:t>
      </w:r>
      <w:r w:rsidRPr="00515A07">
        <w:rPr>
          <w:rFonts w:ascii="Times New Roman" w:hAnsi="Times New Roman" w:cs="Times New Roman"/>
          <w:sz w:val="28"/>
          <w:szCs w:val="28"/>
        </w:rPr>
        <w:t>ежемесячн</w:t>
      </w:r>
      <w:r>
        <w:rPr>
          <w:rFonts w:ascii="Times New Roman" w:hAnsi="Times New Roman" w:cs="Times New Roman"/>
          <w:sz w:val="28"/>
          <w:szCs w:val="28"/>
        </w:rPr>
        <w:t>ой</w:t>
      </w:r>
      <w:r w:rsidRPr="00515A07">
        <w:rPr>
          <w:rFonts w:ascii="Times New Roman" w:hAnsi="Times New Roman" w:cs="Times New Roman"/>
          <w:sz w:val="28"/>
          <w:szCs w:val="28"/>
        </w:rPr>
        <w:t xml:space="preserve"> доплат</w:t>
      </w:r>
      <w:r>
        <w:rPr>
          <w:rFonts w:ascii="Times New Roman" w:hAnsi="Times New Roman" w:cs="Times New Roman"/>
          <w:sz w:val="28"/>
          <w:szCs w:val="28"/>
        </w:rPr>
        <w:t>ы</w:t>
      </w:r>
      <w:r w:rsidRPr="00515A07">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на постоянное жительство за пределы</w:t>
      </w:r>
      <w:proofErr w:type="gramEnd"/>
      <w:r>
        <w:rPr>
          <w:rFonts w:ascii="Times New Roman" w:hAnsi="Times New Roman" w:cs="Times New Roman"/>
          <w:sz w:val="28"/>
          <w:szCs w:val="28"/>
        </w:rPr>
        <w:t xml:space="preserve"> территории Российской Федерации </w:t>
      </w:r>
      <w:r w:rsidRPr="00515A07">
        <w:rPr>
          <w:rFonts w:ascii="Times New Roman" w:hAnsi="Times New Roman" w:cs="Times New Roman"/>
          <w:sz w:val="28"/>
          <w:szCs w:val="28"/>
        </w:rPr>
        <w:t>ежемесячн</w:t>
      </w:r>
      <w:r>
        <w:rPr>
          <w:rFonts w:ascii="Times New Roman" w:hAnsi="Times New Roman" w:cs="Times New Roman"/>
          <w:sz w:val="28"/>
          <w:szCs w:val="28"/>
        </w:rPr>
        <w:t>ая</w:t>
      </w:r>
      <w:r w:rsidRPr="00515A07">
        <w:rPr>
          <w:rFonts w:ascii="Times New Roman" w:hAnsi="Times New Roman" w:cs="Times New Roman"/>
          <w:sz w:val="28"/>
          <w:szCs w:val="28"/>
        </w:rPr>
        <w:t xml:space="preserve"> доплат</w:t>
      </w:r>
      <w:r>
        <w:rPr>
          <w:rFonts w:ascii="Times New Roman" w:hAnsi="Times New Roman" w:cs="Times New Roman"/>
          <w:sz w:val="28"/>
          <w:szCs w:val="28"/>
        </w:rPr>
        <w:t>а</w:t>
      </w:r>
      <w:r w:rsidRPr="00515A07">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 xml:space="preserve">выплачивается на территории Российской </w:t>
      </w:r>
      <w:r>
        <w:rPr>
          <w:rFonts w:ascii="Times New Roman" w:hAnsi="Times New Roman" w:cs="Times New Roman"/>
          <w:sz w:val="28"/>
          <w:szCs w:val="28"/>
        </w:rPr>
        <w:lastRenderedPageBreak/>
        <w:t>Федерации в рублях по доверенности или путем зачисления на его счет в банке или иной кредитной организации.</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9.7. Лицо, получающее </w:t>
      </w:r>
      <w:r w:rsidRPr="00B33CFB">
        <w:rPr>
          <w:rFonts w:ascii="Times New Roman" w:hAnsi="Times New Roman" w:cs="Times New Roman"/>
          <w:sz w:val="28"/>
          <w:szCs w:val="28"/>
        </w:rPr>
        <w:t>ежемесячную доплату к пенсии</w:t>
      </w:r>
      <w:r>
        <w:rPr>
          <w:rFonts w:ascii="Times New Roman" w:hAnsi="Times New Roman" w:cs="Times New Roman"/>
          <w:sz w:val="28"/>
          <w:szCs w:val="28"/>
        </w:rPr>
        <w:t xml:space="preserve">, при наступлении событий, указанных в </w:t>
      </w:r>
      <w:hyperlink r:id="rId16" w:anchor="P147" w:history="1">
        <w:r>
          <w:rPr>
            <w:rStyle w:val="a5"/>
            <w:rFonts w:ascii="Times New Roman" w:hAnsi="Times New Roman" w:cs="Times New Roman"/>
            <w:sz w:val="28"/>
            <w:szCs w:val="28"/>
          </w:rPr>
          <w:t>пункте</w:t>
        </w:r>
      </w:hyperlink>
      <w:r>
        <w:t xml:space="preserve"> </w:t>
      </w:r>
      <w:r>
        <w:rPr>
          <w:rFonts w:ascii="Times New Roman" w:hAnsi="Times New Roman" w:cs="Times New Roman"/>
          <w:sz w:val="28"/>
          <w:szCs w:val="28"/>
        </w:rPr>
        <w:t>7</w:t>
      </w:r>
      <w:r w:rsidRPr="00ED0F9B">
        <w:rPr>
          <w:rFonts w:ascii="Times New Roman" w:hAnsi="Times New Roman" w:cs="Times New Roman"/>
          <w:sz w:val="28"/>
          <w:szCs w:val="28"/>
        </w:rPr>
        <w:t>.4</w:t>
      </w:r>
      <w:r>
        <w:rPr>
          <w:rFonts w:ascii="Times New Roman" w:hAnsi="Times New Roman" w:cs="Times New Roman"/>
          <w:sz w:val="28"/>
          <w:szCs w:val="28"/>
        </w:rPr>
        <w:t xml:space="preserve"> и </w:t>
      </w:r>
      <w:proofErr w:type="gramStart"/>
      <w:r>
        <w:rPr>
          <w:rFonts w:ascii="Times New Roman" w:hAnsi="Times New Roman" w:cs="Times New Roman"/>
          <w:sz w:val="28"/>
          <w:szCs w:val="28"/>
        </w:rPr>
        <w:t>под</w:t>
      </w:r>
      <w:proofErr w:type="gramEnd"/>
      <w:r>
        <w:fldChar w:fldCharType="begin"/>
      </w:r>
      <w:r>
        <w:instrText>HYPERLINK "file:///D:\\Мои%20документы%20(Птицина%20ЕН)\\ЕС\\РЕШЕНИЯ%20ДУМЫ\\Пенсия\\Пения%20за%20выслугу%202018\\Решение%20Совета.docx" \l "P156"</w:instrText>
      </w:r>
      <w:r>
        <w:fldChar w:fldCharType="separate"/>
      </w:r>
      <w:proofErr w:type="gramStart"/>
      <w:r>
        <w:rPr>
          <w:rStyle w:val="a5"/>
          <w:rFonts w:ascii="Times New Roman" w:hAnsi="Times New Roman" w:cs="Times New Roman"/>
          <w:sz w:val="28"/>
          <w:szCs w:val="28"/>
        </w:rPr>
        <w:t>пунктах</w:t>
      </w:r>
      <w:proofErr w:type="gramEnd"/>
      <w:r>
        <w:rPr>
          <w:rStyle w:val="a5"/>
          <w:rFonts w:ascii="Times New Roman" w:hAnsi="Times New Roman" w:cs="Times New Roman"/>
          <w:sz w:val="28"/>
          <w:szCs w:val="28"/>
        </w:rPr>
        <w:t xml:space="preserve"> «б» и «в» пункта 7.6</w:t>
      </w:r>
      <w:r>
        <w:fldChar w:fldCharType="end"/>
      </w:r>
      <w:r>
        <w:rPr>
          <w:rFonts w:ascii="Times New Roman" w:hAnsi="Times New Roman" w:cs="Times New Roman"/>
          <w:sz w:val="28"/>
          <w:szCs w:val="28"/>
        </w:rPr>
        <w:t xml:space="preserve"> настоящего Положения, обязано в течение 5 рабочих дней со дня наступления соответствующих событий сообщить об этом в администрацию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9.8. Суммы переплат, установленные в результате перерасчета размера </w:t>
      </w:r>
      <w:r w:rsidRPr="009A290D">
        <w:rPr>
          <w:rFonts w:ascii="Times New Roman" w:hAnsi="Times New Roman" w:cs="Times New Roman"/>
          <w:sz w:val="28"/>
          <w:szCs w:val="28"/>
        </w:rPr>
        <w:t>ежемесячн</w:t>
      </w:r>
      <w:r>
        <w:rPr>
          <w:rFonts w:ascii="Times New Roman" w:hAnsi="Times New Roman" w:cs="Times New Roman"/>
          <w:sz w:val="28"/>
          <w:szCs w:val="28"/>
        </w:rPr>
        <w:t>ой</w:t>
      </w:r>
      <w:r w:rsidRPr="009A290D">
        <w:rPr>
          <w:rFonts w:ascii="Times New Roman" w:hAnsi="Times New Roman" w:cs="Times New Roman"/>
          <w:sz w:val="28"/>
          <w:szCs w:val="28"/>
        </w:rPr>
        <w:t xml:space="preserve"> доплат</w:t>
      </w:r>
      <w:r>
        <w:rPr>
          <w:rFonts w:ascii="Times New Roman" w:hAnsi="Times New Roman" w:cs="Times New Roman"/>
          <w:sz w:val="28"/>
          <w:szCs w:val="28"/>
        </w:rPr>
        <w:t>ы</w:t>
      </w:r>
      <w:r w:rsidRPr="009A290D">
        <w:rPr>
          <w:rFonts w:ascii="Times New Roman" w:hAnsi="Times New Roman" w:cs="Times New Roman"/>
          <w:sz w:val="28"/>
          <w:szCs w:val="28"/>
        </w:rPr>
        <w:t xml:space="preserve"> к пенсии</w:t>
      </w:r>
      <w:r>
        <w:rPr>
          <w:rFonts w:ascii="Times New Roman" w:hAnsi="Times New Roman" w:cs="Times New Roman"/>
          <w:sz w:val="28"/>
          <w:szCs w:val="28"/>
        </w:rPr>
        <w:t xml:space="preserve">, произведенного в связи с изменением фиксированной выплаты к страховой пенсии по старости (инвалидности), а также образовавшиеся в связи с нарушением лицом, получающим </w:t>
      </w:r>
      <w:r w:rsidRPr="00683415">
        <w:rPr>
          <w:rFonts w:ascii="Times New Roman" w:hAnsi="Times New Roman" w:cs="Times New Roman"/>
          <w:sz w:val="28"/>
          <w:szCs w:val="28"/>
        </w:rPr>
        <w:t>ежемесячную доплату к пенсии</w:t>
      </w:r>
      <w:r>
        <w:rPr>
          <w:rFonts w:ascii="Times New Roman" w:hAnsi="Times New Roman" w:cs="Times New Roman"/>
          <w:sz w:val="28"/>
          <w:szCs w:val="28"/>
        </w:rPr>
        <w:t xml:space="preserve">, обязанностей, указанных в пункте 9.7 настоящего Положения, подлежат удержанию администрацией городского округа Кохма. Суммы переплат засчитываются в счет будущих выплат </w:t>
      </w:r>
      <w:r w:rsidRPr="00800A90">
        <w:rPr>
          <w:rFonts w:ascii="Times New Roman" w:hAnsi="Times New Roman" w:cs="Times New Roman"/>
          <w:sz w:val="28"/>
          <w:szCs w:val="28"/>
        </w:rPr>
        <w:t>ежемесячн</w:t>
      </w:r>
      <w:r>
        <w:rPr>
          <w:rFonts w:ascii="Times New Roman" w:hAnsi="Times New Roman" w:cs="Times New Roman"/>
          <w:sz w:val="28"/>
          <w:szCs w:val="28"/>
        </w:rPr>
        <w:t>ой</w:t>
      </w:r>
      <w:r w:rsidRPr="00800A90">
        <w:rPr>
          <w:rFonts w:ascii="Times New Roman" w:hAnsi="Times New Roman" w:cs="Times New Roman"/>
          <w:sz w:val="28"/>
          <w:szCs w:val="28"/>
        </w:rPr>
        <w:t xml:space="preserve"> доплат</w:t>
      </w:r>
      <w:r>
        <w:rPr>
          <w:rFonts w:ascii="Times New Roman" w:hAnsi="Times New Roman" w:cs="Times New Roman"/>
          <w:sz w:val="28"/>
          <w:szCs w:val="28"/>
        </w:rPr>
        <w:t>ы</w:t>
      </w:r>
      <w:r w:rsidRPr="00800A90">
        <w:rPr>
          <w:rFonts w:ascii="Times New Roman" w:hAnsi="Times New Roman" w:cs="Times New Roman"/>
          <w:sz w:val="28"/>
          <w:szCs w:val="28"/>
        </w:rPr>
        <w:t xml:space="preserve"> к пенсии</w:t>
      </w:r>
      <w:r>
        <w:rPr>
          <w:rFonts w:ascii="Times New Roman" w:hAnsi="Times New Roman" w:cs="Times New Roman"/>
          <w:sz w:val="28"/>
          <w:szCs w:val="28"/>
        </w:rPr>
        <w:t xml:space="preserve">. При отсутствии права на получение </w:t>
      </w:r>
      <w:r w:rsidRPr="009956CC">
        <w:rPr>
          <w:rFonts w:ascii="Times New Roman" w:hAnsi="Times New Roman" w:cs="Times New Roman"/>
          <w:sz w:val="28"/>
          <w:szCs w:val="28"/>
        </w:rPr>
        <w:t>ежемесячн</w:t>
      </w:r>
      <w:r>
        <w:rPr>
          <w:rFonts w:ascii="Times New Roman" w:hAnsi="Times New Roman" w:cs="Times New Roman"/>
          <w:sz w:val="28"/>
          <w:szCs w:val="28"/>
        </w:rPr>
        <w:t>ой</w:t>
      </w:r>
      <w:r w:rsidRPr="009956CC">
        <w:rPr>
          <w:rFonts w:ascii="Times New Roman" w:hAnsi="Times New Roman" w:cs="Times New Roman"/>
          <w:sz w:val="28"/>
          <w:szCs w:val="28"/>
        </w:rPr>
        <w:t xml:space="preserve"> доплат</w:t>
      </w:r>
      <w:r>
        <w:rPr>
          <w:rFonts w:ascii="Times New Roman" w:hAnsi="Times New Roman" w:cs="Times New Roman"/>
          <w:sz w:val="28"/>
          <w:szCs w:val="28"/>
        </w:rPr>
        <w:t>ы</w:t>
      </w:r>
      <w:r w:rsidRPr="009956CC">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в последующие месяцы эти средства могут быть добровольно возвращены получателем в бюджет городского округа Кохма. При отказе от добровольного возврата указанных средств они по иску администрации городского округа Кохма взыскиваются в судебном порядке в соответствии с законодательством Российской Федерации.</w:t>
      </w:r>
    </w:p>
    <w:p w:rsidR="00DF48D1" w:rsidRDefault="00DF48D1" w:rsidP="00DF48D1">
      <w:pPr>
        <w:pStyle w:val="ConsPlusNormal"/>
        <w:ind w:firstLine="540"/>
        <w:jc w:val="center"/>
        <w:outlineLvl w:val="1"/>
        <w:rPr>
          <w:rFonts w:ascii="Times New Roman" w:hAnsi="Times New Roman" w:cs="Times New Roman"/>
          <w:b/>
          <w:sz w:val="28"/>
          <w:szCs w:val="28"/>
        </w:rPr>
      </w:pPr>
    </w:p>
    <w:p w:rsidR="00DF48D1" w:rsidRDefault="00DF48D1" w:rsidP="00DF48D1">
      <w:pPr>
        <w:pStyle w:val="ConsPlusNormal"/>
        <w:ind w:firstLine="540"/>
        <w:jc w:val="center"/>
        <w:outlineLvl w:val="1"/>
        <w:rPr>
          <w:rFonts w:ascii="Times New Roman" w:hAnsi="Times New Roman" w:cs="Times New Roman"/>
          <w:b/>
          <w:sz w:val="28"/>
          <w:szCs w:val="28"/>
        </w:rPr>
      </w:pPr>
      <w:r>
        <w:rPr>
          <w:rFonts w:ascii="Times New Roman" w:hAnsi="Times New Roman" w:cs="Times New Roman"/>
          <w:b/>
          <w:sz w:val="28"/>
          <w:szCs w:val="28"/>
        </w:rPr>
        <w:t>10. Информационное обеспечение предоставления</w:t>
      </w:r>
    </w:p>
    <w:p w:rsidR="00DF48D1" w:rsidRDefault="00DF48D1" w:rsidP="00DF48D1">
      <w:pPr>
        <w:pStyle w:val="ConsPlusNormal"/>
        <w:ind w:firstLine="540"/>
        <w:jc w:val="center"/>
        <w:outlineLvl w:val="1"/>
        <w:rPr>
          <w:rFonts w:ascii="Times New Roman" w:hAnsi="Times New Roman" w:cs="Times New Roman"/>
          <w:b/>
          <w:sz w:val="28"/>
          <w:szCs w:val="28"/>
        </w:rPr>
      </w:pPr>
      <w:r w:rsidRPr="009956CC">
        <w:rPr>
          <w:rFonts w:ascii="Times New Roman" w:hAnsi="Times New Roman" w:cs="Times New Roman"/>
          <w:b/>
          <w:sz w:val="28"/>
          <w:szCs w:val="28"/>
        </w:rPr>
        <w:t>ежемесячн</w:t>
      </w:r>
      <w:r>
        <w:rPr>
          <w:rFonts w:ascii="Times New Roman" w:hAnsi="Times New Roman" w:cs="Times New Roman"/>
          <w:b/>
          <w:sz w:val="28"/>
          <w:szCs w:val="28"/>
        </w:rPr>
        <w:t>ой</w:t>
      </w:r>
      <w:r w:rsidRPr="009956CC">
        <w:rPr>
          <w:rFonts w:ascii="Times New Roman" w:hAnsi="Times New Roman" w:cs="Times New Roman"/>
          <w:b/>
          <w:sz w:val="28"/>
          <w:szCs w:val="28"/>
        </w:rPr>
        <w:t xml:space="preserve"> доплат</w:t>
      </w:r>
      <w:r>
        <w:rPr>
          <w:rFonts w:ascii="Times New Roman" w:hAnsi="Times New Roman" w:cs="Times New Roman"/>
          <w:b/>
          <w:sz w:val="28"/>
          <w:szCs w:val="28"/>
        </w:rPr>
        <w:t>ы</w:t>
      </w:r>
      <w:r w:rsidRPr="009956CC">
        <w:rPr>
          <w:rFonts w:ascii="Times New Roman" w:hAnsi="Times New Roman" w:cs="Times New Roman"/>
          <w:b/>
          <w:sz w:val="28"/>
          <w:szCs w:val="28"/>
        </w:rPr>
        <w:t xml:space="preserve"> к пенсии</w:t>
      </w:r>
    </w:p>
    <w:p w:rsidR="00DF48D1" w:rsidRDefault="00DF48D1" w:rsidP="00DF48D1">
      <w:pPr>
        <w:pStyle w:val="ConsPlusNormal"/>
        <w:ind w:firstLine="540"/>
        <w:jc w:val="both"/>
        <w:outlineLvl w:val="1"/>
        <w:rPr>
          <w:rFonts w:ascii="Times New Roman" w:hAnsi="Times New Roman" w:cs="Times New Roman"/>
          <w:sz w:val="28"/>
          <w:szCs w:val="28"/>
        </w:rPr>
      </w:pPr>
    </w:p>
    <w:p w:rsidR="00DF48D1" w:rsidRPr="00FE671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назначении и выплате в соответствии с настоящим Положением </w:t>
      </w:r>
      <w:r w:rsidRPr="00C72573">
        <w:rPr>
          <w:rFonts w:ascii="Times New Roman" w:hAnsi="Times New Roman" w:cs="Times New Roman"/>
          <w:sz w:val="28"/>
          <w:szCs w:val="28"/>
        </w:rPr>
        <w:t>ежемесячн</w:t>
      </w:r>
      <w:r>
        <w:rPr>
          <w:rFonts w:ascii="Times New Roman" w:hAnsi="Times New Roman" w:cs="Times New Roman"/>
          <w:sz w:val="28"/>
          <w:szCs w:val="28"/>
        </w:rPr>
        <w:t>ой</w:t>
      </w:r>
      <w:r w:rsidRPr="00C72573">
        <w:rPr>
          <w:rFonts w:ascii="Times New Roman" w:hAnsi="Times New Roman" w:cs="Times New Roman"/>
          <w:sz w:val="28"/>
          <w:szCs w:val="28"/>
        </w:rPr>
        <w:t xml:space="preserve"> доплат</w:t>
      </w:r>
      <w:r>
        <w:rPr>
          <w:rFonts w:ascii="Times New Roman" w:hAnsi="Times New Roman" w:cs="Times New Roman"/>
          <w:sz w:val="28"/>
          <w:szCs w:val="28"/>
        </w:rPr>
        <w:t>ы</w:t>
      </w:r>
      <w:r w:rsidRPr="00C72573">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 xml:space="preserve">размещается в Единой государственной информационной системе социального обеспечения. 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w:t>
      </w:r>
      <w:hyperlink r:id="rId17"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17.07.1999       </w:t>
      </w:r>
      <w:r>
        <w:rPr>
          <w:rFonts w:ascii="Times New Roman" w:hAnsi="Times New Roman" w:cs="Times New Roman"/>
          <w:sz w:val="28"/>
          <w:szCs w:val="28"/>
        </w:rPr>
        <w:lastRenderedPageBreak/>
        <w:t>№ 178-ФЗ «О государственной социальной помощи».</w:t>
      </w:r>
    </w:p>
    <w:p w:rsidR="00DF48D1" w:rsidRDefault="00DF48D1" w:rsidP="00DF48D1">
      <w:pPr>
        <w:jc w:val="center"/>
        <w:rPr>
          <w:sz w:val="28"/>
          <w:szCs w:val="28"/>
        </w:rPr>
      </w:pPr>
      <w:r>
        <w:rPr>
          <w:b/>
          <w:sz w:val="28"/>
          <w:szCs w:val="28"/>
        </w:rPr>
        <w:t>11</w:t>
      </w:r>
      <w:r w:rsidRPr="00EE3922">
        <w:rPr>
          <w:b/>
          <w:sz w:val="28"/>
          <w:szCs w:val="28"/>
        </w:rPr>
        <w:t xml:space="preserve">. </w:t>
      </w:r>
      <w:r>
        <w:rPr>
          <w:b/>
          <w:sz w:val="28"/>
          <w:szCs w:val="28"/>
        </w:rPr>
        <w:t>Индексация</w:t>
      </w:r>
      <w:r w:rsidRPr="00EE3922">
        <w:rPr>
          <w:b/>
          <w:sz w:val="28"/>
          <w:szCs w:val="28"/>
        </w:rPr>
        <w:t xml:space="preserve"> ежемесячной доплаты</w:t>
      </w:r>
      <w:r>
        <w:rPr>
          <w:b/>
          <w:sz w:val="28"/>
          <w:szCs w:val="28"/>
        </w:rPr>
        <w:t xml:space="preserve"> </w:t>
      </w:r>
      <w:r w:rsidRPr="00EE3922">
        <w:rPr>
          <w:b/>
          <w:sz w:val="28"/>
          <w:szCs w:val="28"/>
        </w:rPr>
        <w:t>к пенсии</w:t>
      </w:r>
      <w:r w:rsidRPr="00EE3922">
        <w:rPr>
          <w:sz w:val="28"/>
          <w:szCs w:val="28"/>
        </w:rPr>
        <w:t xml:space="preserve"> </w:t>
      </w:r>
    </w:p>
    <w:p w:rsidR="00DF48D1" w:rsidRPr="008C4B16" w:rsidRDefault="00DF48D1" w:rsidP="00DF48D1">
      <w:pPr>
        <w:jc w:val="center"/>
        <w:rPr>
          <w:b/>
          <w:sz w:val="28"/>
          <w:szCs w:val="28"/>
        </w:rPr>
      </w:pP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Ежемесячная доплата к пенсии индексируется:</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централизованном повышении денежного вознаграждения - на индекс повышения денежного вознаграждения, утверждаемый представительным органом</w:t>
      </w:r>
      <w:r w:rsidRPr="00F358E7">
        <w:rPr>
          <w:rFonts w:ascii="Times New Roman" w:hAnsi="Times New Roman" w:cs="Times New Roman"/>
          <w:sz w:val="28"/>
          <w:szCs w:val="28"/>
        </w:rPr>
        <w:t xml:space="preserve"> </w:t>
      </w:r>
      <w:r>
        <w:rPr>
          <w:rFonts w:ascii="Times New Roman" w:hAnsi="Times New Roman" w:cs="Times New Roman"/>
          <w:sz w:val="28"/>
          <w:szCs w:val="28"/>
        </w:rPr>
        <w:t>городского округа Кохма;</w:t>
      </w:r>
    </w:p>
    <w:p w:rsidR="00DF48D1" w:rsidRDefault="00DF48D1" w:rsidP="00DF48D1">
      <w:pPr>
        <w:pStyle w:val="ConsPlusNormal"/>
        <w:spacing w:line="360" w:lineRule="auto"/>
        <w:ind w:firstLine="709"/>
        <w:jc w:val="both"/>
        <w:rPr>
          <w:b/>
          <w:sz w:val="28"/>
          <w:szCs w:val="28"/>
        </w:rPr>
      </w:pPr>
      <w:r>
        <w:rPr>
          <w:rFonts w:ascii="Times New Roman" w:hAnsi="Times New Roman" w:cs="Times New Roman"/>
          <w:sz w:val="28"/>
          <w:szCs w:val="28"/>
        </w:rPr>
        <w:t>при централизованном дифференцированном повышении (установлении) денежного вознаграждения - на средневзвешенный индекс повышения денежного вознаграждения, утверждаемый представительным органом</w:t>
      </w:r>
      <w:r w:rsidRPr="00F358E7">
        <w:rPr>
          <w:rFonts w:ascii="Times New Roman" w:hAnsi="Times New Roman" w:cs="Times New Roman"/>
          <w:sz w:val="28"/>
          <w:szCs w:val="28"/>
        </w:rPr>
        <w:t xml:space="preserve"> </w:t>
      </w:r>
      <w:r>
        <w:rPr>
          <w:rFonts w:ascii="Times New Roman" w:hAnsi="Times New Roman" w:cs="Times New Roman"/>
          <w:sz w:val="28"/>
          <w:szCs w:val="28"/>
        </w:rPr>
        <w:t>городского округа Кохма</w:t>
      </w:r>
      <w:r>
        <w:rPr>
          <w:b/>
          <w:sz w:val="28"/>
          <w:szCs w:val="28"/>
        </w:rPr>
        <w:t>.</w:t>
      </w:r>
    </w:p>
    <w:p w:rsidR="00DF48D1" w:rsidRDefault="00DF48D1" w:rsidP="00DF48D1">
      <w:pPr>
        <w:pStyle w:val="ConsPlusNormal"/>
        <w:ind w:firstLine="709"/>
        <w:jc w:val="both"/>
        <w:rPr>
          <w:b/>
          <w:sz w:val="28"/>
          <w:szCs w:val="28"/>
        </w:rPr>
      </w:pPr>
    </w:p>
    <w:p w:rsidR="00DF48D1" w:rsidRPr="00F358E7" w:rsidRDefault="00DF48D1" w:rsidP="00DF48D1">
      <w:pPr>
        <w:pStyle w:val="ConsPlusNormal"/>
        <w:ind w:firstLine="709"/>
        <w:jc w:val="center"/>
        <w:rPr>
          <w:rFonts w:ascii="Times New Roman" w:hAnsi="Times New Roman" w:cs="Times New Roman"/>
          <w:b/>
          <w:sz w:val="28"/>
          <w:szCs w:val="28"/>
        </w:rPr>
      </w:pPr>
      <w:r w:rsidRPr="00F358E7">
        <w:rPr>
          <w:rFonts w:ascii="Times New Roman" w:hAnsi="Times New Roman" w:cs="Times New Roman"/>
          <w:b/>
          <w:sz w:val="28"/>
          <w:szCs w:val="28"/>
        </w:rPr>
        <w:t xml:space="preserve">12. Финансирование </w:t>
      </w:r>
      <w:r>
        <w:rPr>
          <w:rFonts w:ascii="Times New Roman" w:hAnsi="Times New Roman" w:cs="Times New Roman"/>
          <w:b/>
          <w:sz w:val="28"/>
          <w:szCs w:val="28"/>
        </w:rPr>
        <w:t xml:space="preserve">ежемесячной доплаты к </w:t>
      </w:r>
      <w:r w:rsidRPr="00F358E7">
        <w:rPr>
          <w:rFonts w:ascii="Times New Roman" w:hAnsi="Times New Roman" w:cs="Times New Roman"/>
          <w:b/>
          <w:sz w:val="28"/>
          <w:szCs w:val="28"/>
        </w:rPr>
        <w:t xml:space="preserve">пенсии </w:t>
      </w:r>
    </w:p>
    <w:p w:rsidR="00DF48D1" w:rsidRPr="00F358E7" w:rsidRDefault="00DF48D1" w:rsidP="00DF48D1">
      <w:pPr>
        <w:jc w:val="center"/>
        <w:rPr>
          <w:sz w:val="28"/>
          <w:szCs w:val="28"/>
        </w:rPr>
      </w:pPr>
    </w:p>
    <w:p w:rsidR="00DF48D1" w:rsidRDefault="00DF48D1" w:rsidP="00DF48D1">
      <w:pPr>
        <w:spacing w:line="360" w:lineRule="auto"/>
        <w:ind w:firstLine="709"/>
        <w:jc w:val="both"/>
        <w:rPr>
          <w:sz w:val="28"/>
          <w:szCs w:val="28"/>
        </w:rPr>
      </w:pPr>
      <w:r>
        <w:rPr>
          <w:sz w:val="28"/>
          <w:szCs w:val="28"/>
        </w:rPr>
        <w:t>Финансирование и доставка ежемесячной доплаты к пенсии производится за счет средств бюджета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Расходы на финансовое обеспечение выплаты </w:t>
      </w:r>
      <w:r w:rsidRPr="00EF7E98">
        <w:rPr>
          <w:rFonts w:ascii="Times New Roman" w:hAnsi="Times New Roman" w:cs="Times New Roman"/>
          <w:sz w:val="28"/>
          <w:szCs w:val="28"/>
        </w:rPr>
        <w:t>ежемесячн</w:t>
      </w:r>
      <w:r>
        <w:rPr>
          <w:rFonts w:ascii="Times New Roman" w:hAnsi="Times New Roman" w:cs="Times New Roman"/>
          <w:sz w:val="28"/>
          <w:szCs w:val="28"/>
        </w:rPr>
        <w:t>ой</w:t>
      </w:r>
      <w:r w:rsidRPr="00EF7E98">
        <w:rPr>
          <w:rFonts w:ascii="Times New Roman" w:hAnsi="Times New Roman" w:cs="Times New Roman"/>
          <w:sz w:val="28"/>
          <w:szCs w:val="28"/>
        </w:rPr>
        <w:t xml:space="preserve"> доплат</w:t>
      </w:r>
      <w:r>
        <w:rPr>
          <w:rFonts w:ascii="Times New Roman" w:hAnsi="Times New Roman" w:cs="Times New Roman"/>
          <w:sz w:val="28"/>
          <w:szCs w:val="28"/>
        </w:rPr>
        <w:t>ы</w:t>
      </w:r>
      <w:r w:rsidRPr="00EF7E98">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 xml:space="preserve">определяются исходя из объема бюджетных ассигнований, предусмотренных на указанные цели в очередном финансовом году с учетом прогнозного изменения среднегодовой численности получателей </w:t>
      </w:r>
      <w:r w:rsidRPr="007B3C95">
        <w:rPr>
          <w:rFonts w:ascii="Times New Roman" w:hAnsi="Times New Roman" w:cs="Times New Roman"/>
          <w:sz w:val="28"/>
          <w:szCs w:val="28"/>
        </w:rPr>
        <w:t>ежемесячн</w:t>
      </w:r>
      <w:r>
        <w:rPr>
          <w:rFonts w:ascii="Times New Roman" w:hAnsi="Times New Roman" w:cs="Times New Roman"/>
          <w:sz w:val="28"/>
          <w:szCs w:val="28"/>
        </w:rPr>
        <w:t>ой</w:t>
      </w:r>
      <w:r w:rsidRPr="007B3C95">
        <w:rPr>
          <w:rFonts w:ascii="Times New Roman" w:hAnsi="Times New Roman" w:cs="Times New Roman"/>
          <w:sz w:val="28"/>
          <w:szCs w:val="28"/>
        </w:rPr>
        <w:t xml:space="preserve"> доплат</w:t>
      </w:r>
      <w:r>
        <w:rPr>
          <w:rFonts w:ascii="Times New Roman" w:hAnsi="Times New Roman" w:cs="Times New Roman"/>
          <w:sz w:val="28"/>
          <w:szCs w:val="28"/>
        </w:rPr>
        <w:t>ы</w:t>
      </w:r>
      <w:r w:rsidRPr="007B3C95">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и коэффициента индексации оплаты труда, предусмотренного представительным органом городского округа Кохма о бюджете на очередной финансовый год и плановый период, а также расходов на оплату услуг</w:t>
      </w:r>
      <w:proofErr w:type="gramEnd"/>
      <w:r>
        <w:rPr>
          <w:rFonts w:ascii="Times New Roman" w:hAnsi="Times New Roman" w:cs="Times New Roman"/>
          <w:sz w:val="28"/>
          <w:szCs w:val="28"/>
        </w:rPr>
        <w:t xml:space="preserve"> отделений связи и банковских услуг по операциям со средствами, предусмотренными на осуществление данных выплат.</w:t>
      </w:r>
    </w:p>
    <w:p w:rsidR="00DF48D1" w:rsidRDefault="00DF48D1" w:rsidP="00DF48D1">
      <w:pPr>
        <w:jc w:val="both"/>
      </w:pPr>
    </w:p>
    <w:p w:rsidR="00DF48D1" w:rsidRDefault="00DF48D1" w:rsidP="00BD5AAE">
      <w:pPr>
        <w:shd w:val="clear" w:color="auto" w:fill="FFFFFF"/>
        <w:spacing w:line="360" w:lineRule="auto"/>
        <w:rPr>
          <w:b/>
          <w:sz w:val="28"/>
        </w:rPr>
      </w:pPr>
    </w:p>
    <w:p w:rsidR="00DF48D1" w:rsidRDefault="00DF48D1" w:rsidP="00BD5AAE">
      <w:pPr>
        <w:shd w:val="clear" w:color="auto" w:fill="FFFFFF"/>
        <w:spacing w:line="360" w:lineRule="auto"/>
        <w:rPr>
          <w:b/>
          <w:sz w:val="28"/>
        </w:rPr>
      </w:pPr>
    </w:p>
    <w:p w:rsidR="00DF48D1" w:rsidRDefault="00DF48D1" w:rsidP="00BD5AAE">
      <w:pPr>
        <w:shd w:val="clear" w:color="auto" w:fill="FFFFFF"/>
        <w:spacing w:line="360" w:lineRule="auto"/>
        <w:rPr>
          <w:b/>
          <w:sz w:val="28"/>
        </w:rPr>
      </w:pPr>
    </w:p>
    <w:p w:rsidR="00DF48D1" w:rsidRDefault="00DF48D1" w:rsidP="00BD5AAE">
      <w:pPr>
        <w:shd w:val="clear" w:color="auto" w:fill="FFFFFF"/>
        <w:spacing w:line="360" w:lineRule="auto"/>
        <w:rPr>
          <w:b/>
          <w:sz w:val="28"/>
        </w:rPr>
      </w:pPr>
    </w:p>
    <w:p w:rsidR="00DF48D1" w:rsidRDefault="00DF48D1" w:rsidP="00BD5AAE">
      <w:pPr>
        <w:shd w:val="clear" w:color="auto" w:fill="FFFFFF"/>
        <w:spacing w:line="360" w:lineRule="auto"/>
        <w:rPr>
          <w:b/>
          <w:sz w:val="28"/>
        </w:rPr>
        <w:sectPr w:rsidR="00DF48D1" w:rsidSect="00DF48D1">
          <w:pgSz w:w="11909" w:h="16834"/>
          <w:pgMar w:top="1134" w:right="1276" w:bottom="1134" w:left="1559" w:header="720" w:footer="720" w:gutter="0"/>
          <w:pgNumType w:start="1"/>
          <w:cols w:space="720"/>
          <w:noEndnote/>
          <w:titlePg/>
          <w:docGrid w:linePitch="272"/>
        </w:sectPr>
      </w:pPr>
    </w:p>
    <w:p w:rsidR="00DF48D1" w:rsidRDefault="00DF48D1" w:rsidP="00DF48D1">
      <w:pPr>
        <w:jc w:val="right"/>
        <w:rPr>
          <w:sz w:val="28"/>
          <w:szCs w:val="28"/>
        </w:rPr>
      </w:pPr>
      <w:r>
        <w:rPr>
          <w:sz w:val="28"/>
          <w:szCs w:val="28"/>
        </w:rPr>
        <w:lastRenderedPageBreak/>
        <w:t>Приложение 2</w:t>
      </w:r>
    </w:p>
    <w:p w:rsidR="00DF48D1" w:rsidRDefault="00DF48D1" w:rsidP="00DF48D1">
      <w:pPr>
        <w:jc w:val="right"/>
        <w:rPr>
          <w:sz w:val="28"/>
          <w:szCs w:val="28"/>
        </w:rPr>
      </w:pPr>
      <w:r>
        <w:rPr>
          <w:sz w:val="28"/>
          <w:szCs w:val="28"/>
        </w:rPr>
        <w:t xml:space="preserve">к Решению Городской Думы </w:t>
      </w:r>
    </w:p>
    <w:p w:rsidR="00DF48D1" w:rsidRDefault="00DF48D1" w:rsidP="00DF48D1">
      <w:pPr>
        <w:jc w:val="right"/>
        <w:rPr>
          <w:sz w:val="28"/>
          <w:szCs w:val="28"/>
        </w:rPr>
      </w:pPr>
      <w:r>
        <w:rPr>
          <w:sz w:val="28"/>
          <w:szCs w:val="28"/>
        </w:rPr>
        <w:t>городского округа Кохма</w:t>
      </w:r>
    </w:p>
    <w:p w:rsidR="00DF48D1" w:rsidRDefault="00DF48D1" w:rsidP="00DF48D1">
      <w:pPr>
        <w:jc w:val="right"/>
        <w:rPr>
          <w:sz w:val="28"/>
          <w:szCs w:val="28"/>
        </w:rPr>
      </w:pPr>
      <w:r>
        <w:rPr>
          <w:sz w:val="28"/>
          <w:szCs w:val="28"/>
        </w:rPr>
        <w:t>от 24.12.2018 №55</w:t>
      </w:r>
    </w:p>
    <w:p w:rsidR="00DF48D1" w:rsidRDefault="00DF48D1" w:rsidP="00DF48D1">
      <w:pPr>
        <w:jc w:val="both"/>
        <w:rPr>
          <w:sz w:val="28"/>
          <w:szCs w:val="28"/>
        </w:rPr>
      </w:pPr>
    </w:p>
    <w:p w:rsidR="00DF48D1" w:rsidRDefault="00DF48D1" w:rsidP="00DF48D1">
      <w:pPr>
        <w:jc w:val="both"/>
        <w:rPr>
          <w:sz w:val="28"/>
          <w:szCs w:val="28"/>
        </w:rPr>
      </w:pPr>
    </w:p>
    <w:p w:rsidR="00DF48D1" w:rsidRDefault="00DF48D1" w:rsidP="00DF48D1">
      <w:pPr>
        <w:ind w:firstLine="709"/>
        <w:jc w:val="center"/>
        <w:rPr>
          <w:b/>
          <w:sz w:val="28"/>
          <w:szCs w:val="28"/>
        </w:rPr>
      </w:pPr>
      <w:r>
        <w:rPr>
          <w:b/>
          <w:sz w:val="28"/>
          <w:szCs w:val="28"/>
        </w:rPr>
        <w:t>Положение</w:t>
      </w:r>
    </w:p>
    <w:p w:rsidR="00DF48D1" w:rsidRDefault="00DF48D1" w:rsidP="00DF48D1">
      <w:pPr>
        <w:ind w:firstLine="709"/>
        <w:jc w:val="center"/>
        <w:rPr>
          <w:b/>
          <w:sz w:val="28"/>
          <w:szCs w:val="28"/>
        </w:rPr>
      </w:pPr>
      <w:r>
        <w:rPr>
          <w:b/>
          <w:sz w:val="28"/>
          <w:szCs w:val="28"/>
        </w:rPr>
        <w:t>о пенсионном обеспечении лиц, замещавших должности муниципальной службы городского округа Кохма</w:t>
      </w:r>
    </w:p>
    <w:p w:rsidR="00DF48D1" w:rsidRDefault="00DF48D1" w:rsidP="00DF48D1">
      <w:pPr>
        <w:spacing w:line="360" w:lineRule="auto"/>
        <w:ind w:firstLine="709"/>
        <w:jc w:val="center"/>
        <w:rPr>
          <w:b/>
          <w:sz w:val="28"/>
          <w:szCs w:val="28"/>
        </w:rPr>
      </w:pPr>
    </w:p>
    <w:p w:rsidR="00DF48D1" w:rsidRDefault="00DF48D1" w:rsidP="00DF48D1">
      <w:pPr>
        <w:pStyle w:val="a8"/>
        <w:numPr>
          <w:ilvl w:val="0"/>
          <w:numId w:val="9"/>
        </w:numPr>
        <w:tabs>
          <w:tab w:val="left" w:pos="0"/>
        </w:tabs>
        <w:spacing w:line="360" w:lineRule="auto"/>
        <w:ind w:left="142" w:firstLine="131"/>
        <w:jc w:val="center"/>
        <w:rPr>
          <w:b/>
          <w:sz w:val="28"/>
          <w:szCs w:val="28"/>
        </w:rPr>
      </w:pPr>
      <w:r>
        <w:rPr>
          <w:b/>
          <w:sz w:val="28"/>
          <w:szCs w:val="28"/>
        </w:rPr>
        <w:t>Основные понятия</w:t>
      </w:r>
    </w:p>
    <w:p w:rsidR="00DF48D1" w:rsidRDefault="00DF48D1" w:rsidP="00DF48D1">
      <w:pPr>
        <w:spacing w:line="360" w:lineRule="auto"/>
        <w:jc w:val="both"/>
        <w:rPr>
          <w:sz w:val="28"/>
          <w:szCs w:val="28"/>
        </w:rPr>
      </w:pPr>
    </w:p>
    <w:p w:rsidR="00DF48D1" w:rsidRDefault="00DF48D1" w:rsidP="00DF48D1">
      <w:pPr>
        <w:shd w:val="clear" w:color="auto" w:fill="FFFFFF"/>
        <w:spacing w:line="360" w:lineRule="auto"/>
        <w:ind w:firstLine="709"/>
        <w:jc w:val="both"/>
        <w:rPr>
          <w:sz w:val="28"/>
          <w:szCs w:val="28"/>
        </w:rPr>
      </w:pPr>
      <w:r>
        <w:rPr>
          <w:sz w:val="28"/>
          <w:szCs w:val="28"/>
        </w:rPr>
        <w:t xml:space="preserve">1.1. </w:t>
      </w:r>
      <w:proofErr w:type="gramStart"/>
      <w:r>
        <w:rPr>
          <w:sz w:val="28"/>
          <w:szCs w:val="28"/>
        </w:rPr>
        <w:t>Настоящее Положение о пенсионном обеспечении лиц, замещавших должности муниципальной службы городского округа Кохма (далее - Положение) принято в соответствии с федеральными законами</w:t>
      </w:r>
      <w:r>
        <w:rPr>
          <w:sz w:val="28"/>
          <w:szCs w:val="28"/>
        </w:rPr>
        <w:br/>
        <w:t xml:space="preserve">от 15.12.2001 № 166-ФЗ «О государственном пенсионном обеспечении в Российской Федерации», от 02.03.2007 № 25-ФЗ «О муниципальной службе в Российской Федерации», законом Ивановской области </w:t>
      </w:r>
      <w:r>
        <w:rPr>
          <w:sz w:val="28"/>
          <w:szCs w:val="28"/>
        </w:rPr>
        <w:br/>
        <w:t>от 23.06.2008 № 72-ОЗ «О муниципальной службе в Ивановской области», с целью урегулирования отношений, связанных с пенсионным обеспечением</w:t>
      </w:r>
      <w:proofErr w:type="gramEnd"/>
      <w:r>
        <w:rPr>
          <w:sz w:val="28"/>
          <w:szCs w:val="28"/>
        </w:rPr>
        <w:t xml:space="preserve"> лиц, замещавших должности муниципальной службы городского округа Кохма.</w:t>
      </w:r>
    </w:p>
    <w:p w:rsidR="00DF48D1" w:rsidRDefault="00DF48D1" w:rsidP="00DF48D1">
      <w:pPr>
        <w:spacing w:line="360" w:lineRule="auto"/>
        <w:ind w:firstLine="709"/>
        <w:jc w:val="both"/>
        <w:rPr>
          <w:sz w:val="28"/>
          <w:szCs w:val="28"/>
        </w:rPr>
      </w:pPr>
      <w:r>
        <w:rPr>
          <w:sz w:val="28"/>
          <w:szCs w:val="28"/>
        </w:rPr>
        <w:t>1.2. Для целей настоящего Положения применяемые термины означают:</w:t>
      </w:r>
    </w:p>
    <w:p w:rsidR="00DF48D1" w:rsidRDefault="00DF48D1" w:rsidP="00DF48D1">
      <w:pPr>
        <w:spacing w:line="360" w:lineRule="auto"/>
        <w:ind w:firstLine="709"/>
        <w:jc w:val="both"/>
        <w:rPr>
          <w:sz w:val="28"/>
          <w:szCs w:val="28"/>
        </w:rPr>
      </w:pPr>
      <w:r>
        <w:rPr>
          <w:sz w:val="28"/>
          <w:szCs w:val="28"/>
        </w:rPr>
        <w:t xml:space="preserve">пенсия за выслугу лет лицам, замещавшим должности муниципальной службы городского округа Кохма – ежемесячная денежная доплата за счет средств бюджета городского округа Кохма, право на </w:t>
      </w:r>
      <w:proofErr w:type="gramStart"/>
      <w:r>
        <w:rPr>
          <w:sz w:val="28"/>
          <w:szCs w:val="28"/>
        </w:rPr>
        <w:t>получение</w:t>
      </w:r>
      <w:proofErr w:type="gramEnd"/>
      <w:r>
        <w:rPr>
          <w:sz w:val="28"/>
          <w:szCs w:val="28"/>
        </w:rPr>
        <w:t xml:space="preserve"> которой определяется настоящим Положением и которая предоставляется гражданам в целях компенсации им денежного содержания, утраченного в связи с прекращением ими муниципальной службы при достижении установленной законом выслуги при выходе на страховую пенсию по старости (инвалидности) в соответствии с Федеральным законом от 28.12.2013 № 400-ФЗ «О страховых пенсиях» </w:t>
      </w:r>
      <w:r>
        <w:rPr>
          <w:sz w:val="28"/>
          <w:szCs w:val="28"/>
        </w:rPr>
        <w:lastRenderedPageBreak/>
        <w:t xml:space="preserve">(далее - Федеральный закон «О страховых пенсиях») либо пенсию, назначаемую на период до наступления возраста, дающего право на страховую пенсию по старости, в соответствии с </w:t>
      </w:r>
      <w:hyperlink r:id="rId18" w:anchor="/document/10164333/entry/0" w:history="1">
        <w:r>
          <w:rPr>
            <w:rStyle w:val="a5"/>
            <w:color w:val="000000" w:themeColor="text1"/>
            <w:sz w:val="28"/>
            <w:szCs w:val="28"/>
          </w:rPr>
          <w:t>Законом</w:t>
        </w:r>
      </w:hyperlink>
      <w:r>
        <w:rPr>
          <w:color w:val="000000" w:themeColor="text1"/>
          <w:sz w:val="28"/>
          <w:szCs w:val="28"/>
        </w:rPr>
        <w:t xml:space="preserve"> </w:t>
      </w:r>
      <w:r>
        <w:rPr>
          <w:sz w:val="28"/>
          <w:szCs w:val="28"/>
        </w:rPr>
        <w:t>Российской Федерации от 19.04.1991 № 1032-1 «О занятости населения в Российской Федерации»;</w:t>
      </w:r>
    </w:p>
    <w:p w:rsidR="00DF48D1" w:rsidRDefault="00DF48D1" w:rsidP="00DF48D1">
      <w:pPr>
        <w:spacing w:line="360" w:lineRule="auto"/>
        <w:ind w:firstLine="709"/>
        <w:jc w:val="both"/>
        <w:rPr>
          <w:sz w:val="28"/>
          <w:szCs w:val="28"/>
        </w:rPr>
      </w:pPr>
      <w:r>
        <w:rPr>
          <w:sz w:val="28"/>
          <w:szCs w:val="28"/>
        </w:rPr>
        <w:t>должностной оклад - выплата, предусмотренная решением представительного органа городского округа Кохма о системе оплаты труда лиц, замещающих должности муниципальной службы в органах местного самоуправления городского округа Кохма, в соответствии с замещаемой ими должностью муниципальной службы;</w:t>
      </w:r>
    </w:p>
    <w:p w:rsidR="00DF48D1" w:rsidRDefault="00DF48D1" w:rsidP="00DF48D1">
      <w:pPr>
        <w:spacing w:line="360" w:lineRule="auto"/>
        <w:ind w:firstLine="709"/>
        <w:jc w:val="both"/>
        <w:rPr>
          <w:sz w:val="28"/>
          <w:szCs w:val="28"/>
        </w:rPr>
      </w:pPr>
      <w:r>
        <w:rPr>
          <w:sz w:val="28"/>
          <w:szCs w:val="28"/>
        </w:rPr>
        <w:t>среднемесячное денежное содержание - доходы, которые учитываются для исчисления размера пенсии за выслугу лет лицам, замещавшим должности муниципальной службы городского округа Кохма;</w:t>
      </w:r>
    </w:p>
    <w:p w:rsidR="00DF48D1" w:rsidRDefault="00DF48D1" w:rsidP="00DF48D1">
      <w:pPr>
        <w:spacing w:line="360" w:lineRule="auto"/>
        <w:ind w:firstLine="709"/>
        <w:jc w:val="both"/>
        <w:rPr>
          <w:sz w:val="28"/>
          <w:szCs w:val="28"/>
        </w:rPr>
      </w:pPr>
      <w:proofErr w:type="gramStart"/>
      <w:r>
        <w:rPr>
          <w:sz w:val="28"/>
          <w:szCs w:val="28"/>
        </w:rPr>
        <w:t>12 полных месяцев</w:t>
      </w:r>
      <w:proofErr w:type="gramEnd"/>
      <w:r>
        <w:rPr>
          <w:sz w:val="28"/>
          <w:szCs w:val="28"/>
        </w:rPr>
        <w:t xml:space="preserve"> - период времени, состоящий из 12 месяцев работы, каждый из которых начинается с первого числа месяца и заканчивается последним числом месяца.</w:t>
      </w:r>
    </w:p>
    <w:p w:rsidR="00DF48D1" w:rsidRDefault="00DF48D1" w:rsidP="00DF48D1">
      <w:pPr>
        <w:spacing w:line="360" w:lineRule="auto"/>
        <w:ind w:firstLine="709"/>
        <w:jc w:val="both"/>
        <w:rPr>
          <w:sz w:val="28"/>
          <w:szCs w:val="28"/>
        </w:rPr>
      </w:pPr>
      <w:r>
        <w:rPr>
          <w:sz w:val="28"/>
          <w:szCs w:val="28"/>
        </w:rPr>
        <w:t>1.3. Иные термины и понятия, используемые в настоящем Положении, применяются в значениях, определенных федеральным законодательством.</w:t>
      </w:r>
    </w:p>
    <w:p w:rsidR="00DF48D1" w:rsidRDefault="00DF48D1" w:rsidP="00DF48D1">
      <w:pPr>
        <w:spacing w:line="360" w:lineRule="auto"/>
        <w:ind w:firstLine="284"/>
        <w:jc w:val="both"/>
        <w:rPr>
          <w:sz w:val="28"/>
          <w:szCs w:val="28"/>
        </w:rPr>
      </w:pPr>
    </w:p>
    <w:p w:rsidR="00DF48D1" w:rsidRDefault="00DF48D1" w:rsidP="00DF48D1">
      <w:pPr>
        <w:pStyle w:val="a8"/>
        <w:numPr>
          <w:ilvl w:val="0"/>
          <w:numId w:val="9"/>
        </w:numPr>
        <w:spacing w:line="360" w:lineRule="auto"/>
        <w:ind w:left="284" w:firstLine="0"/>
        <w:jc w:val="center"/>
        <w:rPr>
          <w:b/>
          <w:color w:val="000000" w:themeColor="text1"/>
          <w:sz w:val="28"/>
          <w:szCs w:val="28"/>
        </w:rPr>
      </w:pPr>
      <w:r>
        <w:rPr>
          <w:b/>
          <w:color w:val="000000" w:themeColor="text1"/>
          <w:sz w:val="28"/>
          <w:szCs w:val="28"/>
        </w:rPr>
        <w:t>Право на пенсию за выслугу лет</w:t>
      </w:r>
    </w:p>
    <w:p w:rsidR="00DF48D1" w:rsidRDefault="00DF48D1" w:rsidP="00DF48D1">
      <w:pPr>
        <w:spacing w:line="360" w:lineRule="auto"/>
        <w:ind w:firstLine="709"/>
        <w:jc w:val="both"/>
        <w:rPr>
          <w:sz w:val="28"/>
          <w:szCs w:val="28"/>
        </w:rPr>
      </w:pPr>
    </w:p>
    <w:p w:rsidR="00DF48D1" w:rsidRDefault="00DF48D1" w:rsidP="00DF48D1">
      <w:pPr>
        <w:tabs>
          <w:tab w:val="left" w:pos="1968"/>
        </w:tabs>
        <w:spacing w:line="360" w:lineRule="auto"/>
        <w:ind w:firstLine="709"/>
        <w:jc w:val="both"/>
        <w:rPr>
          <w:sz w:val="28"/>
          <w:szCs w:val="28"/>
        </w:rPr>
      </w:pPr>
      <w:r>
        <w:rPr>
          <w:sz w:val="28"/>
          <w:szCs w:val="28"/>
        </w:rPr>
        <w:t>Право на пенсию за выслугу лет в соответствии с настоящим Положением имеют лица, замещавшие должности муниципальной службы городского округа Кохма, при соблюдении условий, предусмотренных настоящим Положением.</w:t>
      </w:r>
    </w:p>
    <w:p w:rsidR="00DF48D1" w:rsidRDefault="00DF48D1" w:rsidP="00DF48D1">
      <w:pPr>
        <w:spacing w:line="360" w:lineRule="auto"/>
        <w:ind w:firstLine="709"/>
        <w:jc w:val="center"/>
        <w:rPr>
          <w:b/>
          <w:sz w:val="28"/>
          <w:szCs w:val="28"/>
        </w:rPr>
      </w:pPr>
      <w:r>
        <w:rPr>
          <w:b/>
          <w:sz w:val="28"/>
          <w:szCs w:val="28"/>
        </w:rPr>
        <w:t xml:space="preserve">3. Условия назначения пенсии за выслугу лет </w:t>
      </w:r>
    </w:p>
    <w:p w:rsidR="00DF48D1" w:rsidRDefault="00DF48D1" w:rsidP="00DF48D1">
      <w:pPr>
        <w:spacing w:line="360" w:lineRule="auto"/>
        <w:ind w:firstLine="709"/>
        <w:jc w:val="both"/>
        <w:rPr>
          <w:sz w:val="28"/>
          <w:szCs w:val="28"/>
        </w:rPr>
      </w:pPr>
    </w:p>
    <w:p w:rsidR="00DF48D1" w:rsidRDefault="00DF48D1" w:rsidP="00DF48D1">
      <w:pPr>
        <w:pStyle w:val="a8"/>
        <w:numPr>
          <w:ilvl w:val="1"/>
          <w:numId w:val="11"/>
        </w:numPr>
        <w:spacing w:line="360" w:lineRule="auto"/>
        <w:ind w:left="0" w:firstLine="709"/>
        <w:jc w:val="both"/>
        <w:rPr>
          <w:sz w:val="28"/>
          <w:szCs w:val="28"/>
        </w:rPr>
      </w:pPr>
      <w:r>
        <w:rPr>
          <w:sz w:val="28"/>
          <w:szCs w:val="28"/>
        </w:rPr>
        <w:t xml:space="preserve">Муниципальные служащие при соблюдении условий, предусмотренных </w:t>
      </w:r>
      <w:hyperlink r:id="rId19" w:anchor="Par18" w:history="1">
        <w:r>
          <w:rPr>
            <w:rStyle w:val="a5"/>
            <w:color w:val="000000" w:themeColor="text1"/>
            <w:sz w:val="28"/>
            <w:szCs w:val="28"/>
          </w:rPr>
          <w:t>пунктами 3.2</w:t>
        </w:r>
      </w:hyperlink>
      <w:r>
        <w:rPr>
          <w:color w:val="000000" w:themeColor="text1"/>
          <w:sz w:val="28"/>
          <w:szCs w:val="28"/>
        </w:rPr>
        <w:t>, 3.</w:t>
      </w:r>
      <w:hyperlink r:id="rId20" w:anchor="Par19" w:history="1">
        <w:r>
          <w:rPr>
            <w:rStyle w:val="a5"/>
            <w:color w:val="000000" w:themeColor="text1"/>
            <w:sz w:val="28"/>
            <w:szCs w:val="28"/>
          </w:rPr>
          <w:t>3</w:t>
        </w:r>
      </w:hyperlink>
      <w:r>
        <w:rPr>
          <w:color w:val="000000" w:themeColor="text1"/>
          <w:sz w:val="28"/>
          <w:szCs w:val="28"/>
        </w:rPr>
        <w:t>, 3.</w:t>
      </w:r>
      <w:hyperlink r:id="rId21" w:anchor="Par20" w:history="1">
        <w:r>
          <w:rPr>
            <w:rStyle w:val="a5"/>
            <w:color w:val="000000" w:themeColor="text1"/>
            <w:sz w:val="28"/>
            <w:szCs w:val="28"/>
          </w:rPr>
          <w:t>4</w:t>
        </w:r>
      </w:hyperlink>
      <w:r>
        <w:rPr>
          <w:sz w:val="28"/>
          <w:szCs w:val="28"/>
        </w:rPr>
        <w:t xml:space="preserve"> настоящего Положения, имеют </w:t>
      </w:r>
      <w:r>
        <w:rPr>
          <w:sz w:val="28"/>
          <w:szCs w:val="28"/>
        </w:rPr>
        <w:lastRenderedPageBreak/>
        <w:t>право на пенсию за выслугу лет, устанавливаемую к страховой пенсии по старости (инвалидности), при увольнении с муниципальной службы по следующим основаниям:</w:t>
      </w:r>
    </w:p>
    <w:p w:rsidR="00DF48D1" w:rsidRDefault="00DF48D1" w:rsidP="00DF48D1">
      <w:pPr>
        <w:spacing w:line="360" w:lineRule="auto"/>
        <w:ind w:firstLine="709"/>
        <w:jc w:val="both"/>
        <w:rPr>
          <w:sz w:val="28"/>
          <w:szCs w:val="28"/>
        </w:rPr>
      </w:pPr>
      <w:bookmarkStart w:id="1" w:name="Par1"/>
      <w:bookmarkEnd w:id="1"/>
      <w:r>
        <w:rPr>
          <w:sz w:val="28"/>
          <w:szCs w:val="28"/>
        </w:rPr>
        <w:t>3.1.1. Соглашение сторон.</w:t>
      </w:r>
    </w:p>
    <w:p w:rsidR="00DF48D1" w:rsidRDefault="00DF48D1" w:rsidP="00DF48D1">
      <w:pPr>
        <w:spacing w:line="360" w:lineRule="auto"/>
        <w:ind w:firstLine="709"/>
        <w:jc w:val="both"/>
        <w:rPr>
          <w:sz w:val="28"/>
          <w:szCs w:val="28"/>
        </w:rPr>
      </w:pPr>
      <w:bookmarkStart w:id="2" w:name="Par2"/>
      <w:bookmarkEnd w:id="2"/>
      <w:r>
        <w:rPr>
          <w:sz w:val="28"/>
          <w:szCs w:val="28"/>
        </w:rPr>
        <w:t>3.1.2. Истечение срока действия срочного трудового договора.</w:t>
      </w:r>
    </w:p>
    <w:p w:rsidR="00DF48D1" w:rsidRDefault="00DF48D1" w:rsidP="00DF48D1">
      <w:pPr>
        <w:spacing w:line="360" w:lineRule="auto"/>
        <w:ind w:firstLine="709"/>
        <w:jc w:val="both"/>
        <w:rPr>
          <w:sz w:val="28"/>
          <w:szCs w:val="28"/>
        </w:rPr>
      </w:pPr>
      <w:bookmarkStart w:id="3" w:name="Par3"/>
      <w:bookmarkEnd w:id="3"/>
      <w:r>
        <w:rPr>
          <w:sz w:val="28"/>
          <w:szCs w:val="28"/>
        </w:rPr>
        <w:t>3.1.3. Расторжение трудового договора по инициативе муниципального служащего.</w:t>
      </w:r>
    </w:p>
    <w:p w:rsidR="00DF48D1" w:rsidRDefault="00DF48D1" w:rsidP="00DF48D1">
      <w:pPr>
        <w:spacing w:line="360" w:lineRule="auto"/>
        <w:ind w:firstLine="709"/>
        <w:jc w:val="both"/>
        <w:rPr>
          <w:sz w:val="28"/>
          <w:szCs w:val="28"/>
        </w:rPr>
      </w:pPr>
      <w:bookmarkStart w:id="4" w:name="Par4"/>
      <w:bookmarkEnd w:id="4"/>
      <w:r>
        <w:rPr>
          <w:sz w:val="28"/>
          <w:szCs w:val="28"/>
        </w:rPr>
        <w:t>3.1.4. Отказ муниципального служащего от предложенной для замещения иной должности муниципальной службы в связи с изменением существенных условий трудового договора.</w:t>
      </w:r>
    </w:p>
    <w:p w:rsidR="00DF48D1" w:rsidRDefault="00DF48D1" w:rsidP="00DF48D1">
      <w:pPr>
        <w:spacing w:line="360" w:lineRule="auto"/>
        <w:ind w:firstLine="709"/>
        <w:jc w:val="both"/>
        <w:rPr>
          <w:sz w:val="28"/>
          <w:szCs w:val="28"/>
        </w:rPr>
      </w:pPr>
      <w:bookmarkStart w:id="5" w:name="Par5"/>
      <w:bookmarkEnd w:id="5"/>
      <w:r>
        <w:rPr>
          <w:sz w:val="28"/>
          <w:szCs w:val="28"/>
        </w:rPr>
        <w:t xml:space="preserve">3.1.5. Отказ муниципального служащего </w:t>
      </w:r>
      <w:proofErr w:type="gramStart"/>
      <w:r>
        <w:rPr>
          <w:sz w:val="28"/>
          <w:szCs w:val="28"/>
        </w:rPr>
        <w:t>от перевода на иную должность муниципальной службы по состоянию здоровья в соответствии с медицинским заключением</w:t>
      </w:r>
      <w:proofErr w:type="gramEnd"/>
      <w:r>
        <w:rPr>
          <w:sz w:val="28"/>
          <w:szCs w:val="28"/>
        </w:rPr>
        <w:t xml:space="preserve"> либо отсутствие такой должности в том же органе местного самоуправления.</w:t>
      </w:r>
    </w:p>
    <w:p w:rsidR="00DF48D1" w:rsidRDefault="00DF48D1" w:rsidP="00DF48D1">
      <w:pPr>
        <w:spacing w:line="360" w:lineRule="auto"/>
        <w:ind w:firstLine="709"/>
        <w:jc w:val="both"/>
        <w:rPr>
          <w:sz w:val="28"/>
          <w:szCs w:val="28"/>
        </w:rPr>
      </w:pPr>
      <w:bookmarkStart w:id="6" w:name="Par6"/>
      <w:bookmarkEnd w:id="6"/>
      <w:r>
        <w:rPr>
          <w:sz w:val="28"/>
          <w:szCs w:val="28"/>
        </w:rPr>
        <w:t>3.1.6. Отказ муниципального служащего от перевода в другую местность вместе с органом местного самоуправления.</w:t>
      </w:r>
    </w:p>
    <w:p w:rsidR="00DF48D1" w:rsidRDefault="00DF48D1" w:rsidP="00DF48D1">
      <w:pPr>
        <w:spacing w:line="360" w:lineRule="auto"/>
        <w:ind w:firstLine="709"/>
        <w:jc w:val="both"/>
        <w:rPr>
          <w:sz w:val="28"/>
          <w:szCs w:val="28"/>
        </w:rPr>
      </w:pPr>
      <w:r>
        <w:rPr>
          <w:sz w:val="28"/>
          <w:szCs w:val="28"/>
        </w:rPr>
        <w:t>3.1.7. Несоответствие муниципального служащего замещаемой должности муниципальной службы:</w:t>
      </w:r>
    </w:p>
    <w:p w:rsidR="00DF48D1" w:rsidRDefault="00DF48D1" w:rsidP="00DF48D1">
      <w:pPr>
        <w:spacing w:line="360" w:lineRule="auto"/>
        <w:ind w:firstLine="709"/>
        <w:jc w:val="both"/>
        <w:rPr>
          <w:sz w:val="28"/>
          <w:szCs w:val="28"/>
        </w:rPr>
      </w:pPr>
      <w:bookmarkStart w:id="7" w:name="Par8"/>
      <w:bookmarkEnd w:id="7"/>
      <w:r>
        <w:rPr>
          <w:sz w:val="28"/>
          <w:szCs w:val="28"/>
        </w:rPr>
        <w:t>а) по состоянию здоровья в соответствии с медицинским заключением;</w:t>
      </w:r>
    </w:p>
    <w:p w:rsidR="00DF48D1" w:rsidRDefault="00DF48D1" w:rsidP="00DF48D1">
      <w:pPr>
        <w:spacing w:line="360" w:lineRule="auto"/>
        <w:ind w:firstLine="709"/>
        <w:jc w:val="both"/>
        <w:rPr>
          <w:sz w:val="28"/>
          <w:szCs w:val="28"/>
        </w:rPr>
      </w:pPr>
      <w:bookmarkStart w:id="8" w:name="Par9"/>
      <w:bookmarkEnd w:id="8"/>
      <w:r>
        <w:rPr>
          <w:sz w:val="28"/>
          <w:szCs w:val="28"/>
        </w:rPr>
        <w:t>б) вследствие недостаточной квалификации, подтвержденной результатами аттестации.</w:t>
      </w:r>
    </w:p>
    <w:p w:rsidR="00DF48D1" w:rsidRDefault="00DF48D1" w:rsidP="00DF48D1">
      <w:pPr>
        <w:spacing w:line="360" w:lineRule="auto"/>
        <w:ind w:firstLine="709"/>
        <w:jc w:val="both"/>
        <w:rPr>
          <w:sz w:val="28"/>
          <w:szCs w:val="28"/>
        </w:rPr>
      </w:pPr>
      <w:bookmarkStart w:id="9" w:name="Par10"/>
      <w:bookmarkEnd w:id="9"/>
      <w:r>
        <w:rPr>
          <w:sz w:val="28"/>
          <w:szCs w:val="28"/>
        </w:rPr>
        <w:t>3.1.8. Сокращение должностей муниципальной службы в органе местного самоуправления.</w:t>
      </w:r>
    </w:p>
    <w:p w:rsidR="00DF48D1" w:rsidRDefault="00DF48D1" w:rsidP="00DF48D1">
      <w:pPr>
        <w:spacing w:line="360" w:lineRule="auto"/>
        <w:ind w:firstLine="709"/>
        <w:jc w:val="both"/>
        <w:rPr>
          <w:sz w:val="28"/>
          <w:szCs w:val="28"/>
        </w:rPr>
      </w:pPr>
      <w:r>
        <w:rPr>
          <w:sz w:val="28"/>
          <w:szCs w:val="28"/>
        </w:rPr>
        <w:t>3.1.9. Ликвидация органа местного самоуправления.</w:t>
      </w:r>
    </w:p>
    <w:p w:rsidR="00DF48D1" w:rsidRDefault="00DF48D1" w:rsidP="00DF48D1">
      <w:pPr>
        <w:spacing w:line="360" w:lineRule="auto"/>
        <w:ind w:firstLine="709"/>
        <w:jc w:val="both"/>
        <w:rPr>
          <w:sz w:val="28"/>
          <w:szCs w:val="28"/>
        </w:rPr>
      </w:pPr>
      <w:r>
        <w:rPr>
          <w:sz w:val="28"/>
          <w:szCs w:val="28"/>
        </w:rPr>
        <w:t>3.1.10. Восстановление на службе муниципального служащего, ранее замещавшего эту должность муниципальной службы, по решению суда.</w:t>
      </w:r>
    </w:p>
    <w:p w:rsidR="00DF48D1" w:rsidRDefault="00DF48D1" w:rsidP="00DF48D1">
      <w:pPr>
        <w:spacing w:line="360" w:lineRule="auto"/>
        <w:ind w:firstLine="709"/>
        <w:jc w:val="both"/>
        <w:rPr>
          <w:sz w:val="28"/>
          <w:szCs w:val="28"/>
        </w:rPr>
      </w:pPr>
      <w:r>
        <w:rPr>
          <w:sz w:val="28"/>
          <w:szCs w:val="28"/>
        </w:rPr>
        <w:t xml:space="preserve">3.1.11. Избрание или назначение муниципального служащего на государственную должность, на муниципальную должность либо избрание муниципального служащего на оплачиваемую выборную должность в </w:t>
      </w:r>
      <w:r>
        <w:rPr>
          <w:sz w:val="28"/>
          <w:szCs w:val="28"/>
        </w:rPr>
        <w:lastRenderedPageBreak/>
        <w:t>органе профессионального союза, в том числе в выборном органе первичной профсоюзной организации, созданной в органе местного самоуправления.</w:t>
      </w:r>
    </w:p>
    <w:p w:rsidR="00DF48D1" w:rsidRDefault="00DF48D1" w:rsidP="00DF48D1">
      <w:pPr>
        <w:spacing w:line="360" w:lineRule="auto"/>
        <w:ind w:firstLine="709"/>
        <w:jc w:val="both"/>
        <w:rPr>
          <w:sz w:val="28"/>
          <w:szCs w:val="28"/>
        </w:rPr>
      </w:pPr>
      <w:r>
        <w:rPr>
          <w:sz w:val="28"/>
          <w:szCs w:val="28"/>
        </w:rPr>
        <w:t>3.1.12. Наступление чрезвычайных обстоятельств, препятствующих продолжению отношений, связанных с муниципальной службой (военные действия, катастрофа, стихийное бедствие, крупная авария, эпидемия и другие чрезвычайные обстоятельства), если данное обстоятельство признано чрезвычайным решением Президента Российской Федерации или органа государственной власти Ивановской области.</w:t>
      </w:r>
    </w:p>
    <w:p w:rsidR="00DF48D1" w:rsidRDefault="00DF48D1" w:rsidP="00DF48D1">
      <w:pPr>
        <w:spacing w:line="360" w:lineRule="auto"/>
        <w:ind w:firstLine="709"/>
        <w:jc w:val="both"/>
        <w:rPr>
          <w:sz w:val="28"/>
          <w:szCs w:val="28"/>
        </w:rPr>
      </w:pPr>
      <w:r>
        <w:rPr>
          <w:sz w:val="28"/>
          <w:szCs w:val="28"/>
        </w:rPr>
        <w:t>3.1.13. Признание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p>
    <w:p w:rsidR="00DF48D1" w:rsidRDefault="00DF48D1" w:rsidP="00DF48D1">
      <w:pPr>
        <w:spacing w:line="360" w:lineRule="auto"/>
        <w:ind w:firstLine="709"/>
        <w:jc w:val="both"/>
        <w:rPr>
          <w:sz w:val="28"/>
          <w:szCs w:val="28"/>
        </w:rPr>
      </w:pPr>
      <w:bookmarkStart w:id="10" w:name="Par16"/>
      <w:bookmarkEnd w:id="10"/>
      <w:r>
        <w:rPr>
          <w:sz w:val="28"/>
          <w:szCs w:val="28"/>
        </w:rPr>
        <w:t>3.1.14. Признание муниципального служащего недееспособным или ограниченно дееспособным решением суда, вступившим в законную силу.</w:t>
      </w:r>
    </w:p>
    <w:p w:rsidR="00DF48D1" w:rsidRDefault="00DF48D1" w:rsidP="00DF48D1">
      <w:pPr>
        <w:spacing w:line="360" w:lineRule="auto"/>
        <w:ind w:firstLine="709"/>
        <w:jc w:val="both"/>
        <w:rPr>
          <w:sz w:val="28"/>
          <w:szCs w:val="28"/>
        </w:rPr>
      </w:pPr>
      <w:bookmarkStart w:id="11" w:name="Par17"/>
      <w:bookmarkEnd w:id="11"/>
      <w:r>
        <w:rPr>
          <w:sz w:val="28"/>
          <w:szCs w:val="28"/>
        </w:rPr>
        <w:t>3.1.15. Достижение муниципальным служащим предельного возраста, установленного для замещения должности муниципальной службы.</w:t>
      </w:r>
    </w:p>
    <w:p w:rsidR="00DF48D1" w:rsidRDefault="00DF48D1" w:rsidP="00DF48D1">
      <w:pPr>
        <w:spacing w:line="360" w:lineRule="auto"/>
        <w:ind w:firstLine="709"/>
        <w:jc w:val="both"/>
        <w:rPr>
          <w:sz w:val="28"/>
          <w:szCs w:val="28"/>
        </w:rPr>
      </w:pPr>
      <w:bookmarkStart w:id="12" w:name="Par18"/>
      <w:bookmarkEnd w:id="12"/>
      <w:r>
        <w:rPr>
          <w:sz w:val="28"/>
          <w:szCs w:val="28"/>
        </w:rPr>
        <w:t xml:space="preserve">3.2. </w:t>
      </w:r>
      <w:proofErr w:type="gramStart"/>
      <w:r>
        <w:rPr>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22" w:history="1">
        <w:r>
          <w:rPr>
            <w:rStyle w:val="a5"/>
            <w:color w:val="000000" w:themeColor="text1"/>
            <w:sz w:val="28"/>
            <w:szCs w:val="28"/>
          </w:rPr>
          <w:t>приложению</w:t>
        </w:r>
      </w:hyperlink>
      <w:r>
        <w:rPr>
          <w:sz w:val="28"/>
          <w:szCs w:val="28"/>
        </w:rPr>
        <w:t xml:space="preserve"> к Федеральному закону от 15.12.2001 №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 при увольнении с муниципальной службы по основаниям, предусмотренным </w:t>
      </w:r>
      <w:hyperlink r:id="rId23" w:anchor="Par1" w:history="1">
        <w:r>
          <w:rPr>
            <w:rStyle w:val="a5"/>
            <w:color w:val="000000" w:themeColor="text1"/>
            <w:sz w:val="28"/>
            <w:szCs w:val="28"/>
          </w:rPr>
          <w:t>пунктами 3.1.1</w:t>
        </w:r>
      </w:hyperlink>
      <w:r>
        <w:rPr>
          <w:color w:val="000000" w:themeColor="text1"/>
          <w:sz w:val="28"/>
          <w:szCs w:val="28"/>
        </w:rPr>
        <w:t xml:space="preserve"> - 3.1.</w:t>
      </w:r>
      <w:hyperlink r:id="rId24" w:anchor="Par4" w:history="1">
        <w:r>
          <w:rPr>
            <w:rStyle w:val="a5"/>
            <w:color w:val="000000" w:themeColor="text1"/>
            <w:sz w:val="28"/>
            <w:szCs w:val="28"/>
          </w:rPr>
          <w:t>4</w:t>
        </w:r>
      </w:hyperlink>
      <w:r>
        <w:rPr>
          <w:color w:val="000000" w:themeColor="text1"/>
          <w:sz w:val="28"/>
          <w:szCs w:val="28"/>
        </w:rPr>
        <w:t xml:space="preserve">, </w:t>
      </w:r>
      <w:hyperlink r:id="rId25" w:anchor="Par9" w:history="1">
        <w:r>
          <w:rPr>
            <w:rStyle w:val="a5"/>
            <w:color w:val="000000" w:themeColor="text1"/>
            <w:sz w:val="28"/>
            <w:szCs w:val="28"/>
          </w:rPr>
          <w:t>подпунктом «б» пункта 3.1.7</w:t>
        </w:r>
        <w:proofErr w:type="gramEnd"/>
      </w:hyperlink>
      <w:r>
        <w:rPr>
          <w:color w:val="000000" w:themeColor="text1"/>
          <w:sz w:val="28"/>
          <w:szCs w:val="28"/>
        </w:rPr>
        <w:t xml:space="preserve">, </w:t>
      </w:r>
      <w:hyperlink r:id="rId26" w:anchor="Par17" w:history="1">
        <w:proofErr w:type="gramStart"/>
        <w:r>
          <w:rPr>
            <w:rStyle w:val="a5"/>
            <w:color w:val="000000" w:themeColor="text1"/>
            <w:sz w:val="28"/>
            <w:szCs w:val="28"/>
          </w:rPr>
          <w:t xml:space="preserve">пунктом 3.1.15 </w:t>
        </w:r>
      </w:hyperlink>
      <w:r>
        <w:rPr>
          <w:sz w:val="28"/>
          <w:szCs w:val="28"/>
        </w:rPr>
        <w:t xml:space="preserve">настоящего Положения, имеют право на пенсию за выслугу лет, если на момент увольнения с муниципальной службы они имели право на страховую пенсию по старости (инвалидности) в соответствии с </w:t>
      </w:r>
      <w:hyperlink r:id="rId27" w:history="1">
        <w:r>
          <w:rPr>
            <w:rStyle w:val="a5"/>
            <w:color w:val="000000" w:themeColor="text1"/>
            <w:sz w:val="28"/>
            <w:szCs w:val="28"/>
          </w:rPr>
          <w:t xml:space="preserve">частью </w:t>
        </w:r>
        <w:r>
          <w:rPr>
            <w:rStyle w:val="a5"/>
            <w:color w:val="000000" w:themeColor="text1"/>
            <w:sz w:val="28"/>
            <w:szCs w:val="28"/>
          </w:rPr>
          <w:lastRenderedPageBreak/>
          <w:t>1 статьи 8</w:t>
        </w:r>
      </w:hyperlink>
      <w:r>
        <w:rPr>
          <w:sz w:val="28"/>
          <w:szCs w:val="28"/>
        </w:rPr>
        <w:t xml:space="preserve"> и </w:t>
      </w:r>
      <w:hyperlink r:id="rId28" w:history="1">
        <w:r>
          <w:rPr>
            <w:rStyle w:val="a5"/>
            <w:color w:val="000000" w:themeColor="text1"/>
            <w:sz w:val="28"/>
            <w:szCs w:val="28"/>
          </w:rPr>
          <w:t>статьями 9</w:t>
        </w:r>
      </w:hyperlink>
      <w:r>
        <w:rPr>
          <w:color w:val="000000" w:themeColor="text1"/>
          <w:sz w:val="28"/>
          <w:szCs w:val="28"/>
        </w:rPr>
        <w:t xml:space="preserve">, </w:t>
      </w:r>
      <w:hyperlink r:id="rId29" w:history="1">
        <w:r>
          <w:rPr>
            <w:rStyle w:val="a5"/>
            <w:color w:val="000000" w:themeColor="text1"/>
            <w:sz w:val="28"/>
            <w:szCs w:val="28"/>
          </w:rPr>
          <w:t>30</w:t>
        </w:r>
      </w:hyperlink>
      <w:r>
        <w:rPr>
          <w:color w:val="000000" w:themeColor="text1"/>
          <w:sz w:val="28"/>
          <w:szCs w:val="28"/>
        </w:rPr>
        <w:t xml:space="preserve"> - </w:t>
      </w:r>
      <w:hyperlink r:id="rId30" w:history="1">
        <w:r>
          <w:rPr>
            <w:rStyle w:val="a5"/>
            <w:color w:val="000000" w:themeColor="text1"/>
            <w:sz w:val="28"/>
            <w:szCs w:val="28"/>
          </w:rPr>
          <w:t>33</w:t>
        </w:r>
      </w:hyperlink>
      <w:r>
        <w:rPr>
          <w:sz w:val="28"/>
          <w:szCs w:val="28"/>
        </w:rPr>
        <w:t xml:space="preserve"> Федерального закона «О страховых пенсиях» или пенсию, назначаемую на период до наступления возраста, дающего право на страховую пенсию по старости в</w:t>
      </w:r>
      <w:proofErr w:type="gramEnd"/>
      <w:r>
        <w:rPr>
          <w:sz w:val="28"/>
          <w:szCs w:val="28"/>
        </w:rPr>
        <w:t xml:space="preserve"> </w:t>
      </w:r>
      <w:proofErr w:type="gramStart"/>
      <w:r>
        <w:rPr>
          <w:sz w:val="28"/>
          <w:szCs w:val="28"/>
        </w:rPr>
        <w:t>соответствии</w:t>
      </w:r>
      <w:proofErr w:type="gramEnd"/>
      <w:r>
        <w:rPr>
          <w:sz w:val="28"/>
          <w:szCs w:val="28"/>
        </w:rPr>
        <w:t xml:space="preserve"> с </w:t>
      </w:r>
      <w:hyperlink r:id="rId31" w:history="1">
        <w:r>
          <w:rPr>
            <w:rStyle w:val="a5"/>
            <w:color w:val="000000" w:themeColor="text1"/>
            <w:sz w:val="28"/>
            <w:szCs w:val="28"/>
          </w:rPr>
          <w:t>Законом</w:t>
        </w:r>
      </w:hyperlink>
      <w:r>
        <w:rPr>
          <w:sz w:val="28"/>
          <w:szCs w:val="28"/>
        </w:rPr>
        <w:t xml:space="preserve"> Российской Федерации от 19.04.1991 № 1032-I «О занятости населения в Российской Федерации», и непосредственно перед увольнением непрерывно замещали должности муниципальной службы не менее 12 полных месяцев.</w:t>
      </w:r>
    </w:p>
    <w:p w:rsidR="00DF48D1" w:rsidRDefault="00DF48D1" w:rsidP="00DF48D1">
      <w:pPr>
        <w:spacing w:line="360" w:lineRule="auto"/>
        <w:ind w:firstLine="709"/>
        <w:jc w:val="both"/>
        <w:rPr>
          <w:sz w:val="28"/>
          <w:szCs w:val="28"/>
        </w:rPr>
      </w:pPr>
      <w:bookmarkStart w:id="13" w:name="Par19"/>
      <w:bookmarkEnd w:id="13"/>
      <w:r>
        <w:rPr>
          <w:sz w:val="28"/>
          <w:szCs w:val="28"/>
        </w:rPr>
        <w:t xml:space="preserve">3.3. </w:t>
      </w:r>
      <w:proofErr w:type="gramStart"/>
      <w:r>
        <w:rPr>
          <w:sz w:val="28"/>
          <w:szCs w:val="28"/>
        </w:rPr>
        <w:t xml:space="preserve">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w:t>
      </w:r>
      <w:hyperlink r:id="rId32" w:history="1">
        <w:r>
          <w:rPr>
            <w:rStyle w:val="a5"/>
            <w:color w:val="000000" w:themeColor="text1"/>
            <w:sz w:val="28"/>
            <w:szCs w:val="28"/>
          </w:rPr>
          <w:t>приложению</w:t>
        </w:r>
      </w:hyperlink>
      <w:r>
        <w:rPr>
          <w:sz w:val="28"/>
          <w:szCs w:val="28"/>
        </w:rPr>
        <w:t xml:space="preserve"> к Федеральному закону «О государственном пенсионном обеспечении в Российской Федерации», при увольнении с муниципальной службы по основаниям, предусмотренным  пунктами 3.1.</w:t>
      </w:r>
      <w:hyperlink r:id="rId33" w:anchor="Par5" w:history="1">
        <w:r>
          <w:rPr>
            <w:rStyle w:val="a5"/>
            <w:color w:val="000000" w:themeColor="text1"/>
            <w:sz w:val="28"/>
            <w:szCs w:val="28"/>
          </w:rPr>
          <w:t>5</w:t>
        </w:r>
      </w:hyperlink>
      <w:r>
        <w:rPr>
          <w:color w:val="000000" w:themeColor="text1"/>
          <w:sz w:val="28"/>
          <w:szCs w:val="28"/>
        </w:rPr>
        <w:t xml:space="preserve"> и 3.1.</w:t>
      </w:r>
      <w:hyperlink r:id="rId34" w:anchor="Par6" w:history="1">
        <w:r>
          <w:rPr>
            <w:rStyle w:val="a5"/>
            <w:color w:val="000000" w:themeColor="text1"/>
            <w:sz w:val="28"/>
            <w:szCs w:val="28"/>
          </w:rPr>
          <w:t>6</w:t>
        </w:r>
      </w:hyperlink>
      <w:r>
        <w:rPr>
          <w:color w:val="000000" w:themeColor="text1"/>
          <w:sz w:val="28"/>
          <w:szCs w:val="28"/>
        </w:rPr>
        <w:t xml:space="preserve">, </w:t>
      </w:r>
      <w:hyperlink r:id="rId35" w:anchor="Par8" w:history="1">
        <w:r>
          <w:rPr>
            <w:rStyle w:val="a5"/>
            <w:color w:val="000000" w:themeColor="text1"/>
            <w:sz w:val="28"/>
            <w:szCs w:val="28"/>
          </w:rPr>
          <w:t>подпунктом «а» пункта 3.1.7</w:t>
        </w:r>
      </w:hyperlink>
      <w:r>
        <w:rPr>
          <w:color w:val="000000" w:themeColor="text1"/>
          <w:sz w:val="28"/>
          <w:szCs w:val="28"/>
        </w:rPr>
        <w:t xml:space="preserve">, </w:t>
      </w:r>
      <w:hyperlink r:id="rId36" w:anchor="Par10" w:history="1">
        <w:r>
          <w:rPr>
            <w:rStyle w:val="a5"/>
            <w:color w:val="000000" w:themeColor="text1"/>
            <w:sz w:val="28"/>
            <w:szCs w:val="28"/>
          </w:rPr>
          <w:t>пунктами 3.1.8</w:t>
        </w:r>
      </w:hyperlink>
      <w:r>
        <w:rPr>
          <w:color w:val="000000" w:themeColor="text1"/>
          <w:sz w:val="28"/>
          <w:szCs w:val="28"/>
        </w:rPr>
        <w:t xml:space="preserve"> – 3.1.</w:t>
      </w:r>
      <w:hyperlink r:id="rId37" w:anchor="Par16" w:history="1">
        <w:r>
          <w:rPr>
            <w:rStyle w:val="a5"/>
            <w:color w:val="000000" w:themeColor="text1"/>
            <w:sz w:val="28"/>
            <w:szCs w:val="28"/>
          </w:rPr>
          <w:t xml:space="preserve">14 </w:t>
        </w:r>
      </w:hyperlink>
      <w:r>
        <w:rPr>
          <w:sz w:val="28"/>
          <w:szCs w:val="28"/>
        </w:rPr>
        <w:t>настоящего Положения, имеют право на пенсию за</w:t>
      </w:r>
      <w:proofErr w:type="gramEnd"/>
      <w:r>
        <w:rPr>
          <w:sz w:val="28"/>
          <w:szCs w:val="28"/>
        </w:rPr>
        <w:t xml:space="preserve"> выслугу лет, если непосредственно перед увольнением с муниципальной службы они непрерывно замещали должности муниципальной службы не менее </w:t>
      </w:r>
      <w:proofErr w:type="gramStart"/>
      <w:r>
        <w:rPr>
          <w:sz w:val="28"/>
          <w:szCs w:val="28"/>
        </w:rPr>
        <w:t>одного полного месяца</w:t>
      </w:r>
      <w:proofErr w:type="gramEnd"/>
      <w:r>
        <w:rPr>
          <w:sz w:val="28"/>
          <w:szCs w:val="28"/>
        </w:rPr>
        <w:t>, при этом суммарная продолжительность замещения таких должностей составляет не менее 12 полных месяцев.</w:t>
      </w:r>
    </w:p>
    <w:p w:rsidR="00DF48D1" w:rsidRDefault="00DF48D1" w:rsidP="00DF48D1">
      <w:pPr>
        <w:shd w:val="clear" w:color="auto" w:fill="FFFFFF"/>
        <w:spacing w:line="360" w:lineRule="auto"/>
        <w:ind w:firstLine="709"/>
        <w:jc w:val="both"/>
        <w:rPr>
          <w:sz w:val="28"/>
        </w:rPr>
      </w:pPr>
      <w:bookmarkStart w:id="14" w:name="Par20"/>
      <w:bookmarkEnd w:id="14"/>
      <w:r w:rsidRPr="00B92A55">
        <w:rPr>
          <w:sz w:val="28"/>
          <w:szCs w:val="28"/>
        </w:rPr>
        <w:t xml:space="preserve">3.4. </w:t>
      </w:r>
      <w:proofErr w:type="gramStart"/>
      <w:r w:rsidRPr="00B92A55">
        <w:rPr>
          <w:sz w:val="28"/>
          <w:szCs w:val="28"/>
        </w:rPr>
        <w:t xml:space="preserve">Муниципальные служащие, </w:t>
      </w:r>
      <w:r>
        <w:rPr>
          <w:sz w:val="28"/>
          <w:szCs w:val="28"/>
        </w:rPr>
        <w:t>уволенные</w:t>
      </w:r>
      <w:r w:rsidRPr="00B92A55">
        <w:rPr>
          <w:sz w:val="28"/>
          <w:szCs w:val="28"/>
        </w:rPr>
        <w:t xml:space="preserve"> с муниципальной службы по основаниям, указанным в </w:t>
      </w:r>
      <w:hyperlink r:id="rId38" w:anchor="Par1" w:history="1">
        <w:r w:rsidRPr="00B92A55">
          <w:rPr>
            <w:rStyle w:val="a5"/>
            <w:color w:val="000000" w:themeColor="text1"/>
            <w:sz w:val="28"/>
            <w:szCs w:val="28"/>
          </w:rPr>
          <w:t>пунктах 3.1.1</w:t>
        </w:r>
      </w:hyperlink>
      <w:r w:rsidRPr="00B92A55">
        <w:rPr>
          <w:color w:val="000000" w:themeColor="text1"/>
          <w:sz w:val="28"/>
          <w:szCs w:val="28"/>
        </w:rPr>
        <w:t xml:space="preserve"> – 3.1.</w:t>
      </w:r>
      <w:hyperlink r:id="rId39" w:anchor="Par3" w:history="1">
        <w:r w:rsidRPr="00B92A55">
          <w:rPr>
            <w:rStyle w:val="a5"/>
            <w:color w:val="000000" w:themeColor="text1"/>
            <w:sz w:val="28"/>
            <w:szCs w:val="28"/>
          </w:rPr>
          <w:t>3 части 3.1</w:t>
        </w:r>
      </w:hyperlink>
      <w:r w:rsidRPr="00B92A55">
        <w:rPr>
          <w:sz w:val="28"/>
          <w:szCs w:val="28"/>
        </w:rPr>
        <w:t xml:space="preserve"> настоящего </w:t>
      </w:r>
      <w:r>
        <w:rPr>
          <w:sz w:val="28"/>
          <w:szCs w:val="28"/>
        </w:rPr>
        <w:t>Положения</w:t>
      </w:r>
      <w:r w:rsidRPr="00B92A55">
        <w:rPr>
          <w:sz w:val="28"/>
          <w:szCs w:val="28"/>
        </w:rPr>
        <w:t>, до приобретения права на страховую пенсию по старости (инвалидности) имеют п</w:t>
      </w:r>
      <w:r>
        <w:rPr>
          <w:sz w:val="28"/>
          <w:szCs w:val="28"/>
        </w:rPr>
        <w:t xml:space="preserve">раво на пенсию за выслугу лет </w:t>
      </w:r>
      <w:r w:rsidRPr="00B92A55">
        <w:rPr>
          <w:sz w:val="28"/>
          <w:szCs w:val="28"/>
        </w:rPr>
        <w:t>при наличии стажа муниципальной службы не менее 20 лет</w:t>
      </w:r>
      <w:r>
        <w:rPr>
          <w:sz w:val="28"/>
          <w:szCs w:val="28"/>
        </w:rPr>
        <w:t>, из них 12 полных месяцев – непосредственно перед увольнением с муниципальной службы.</w:t>
      </w:r>
      <w:proofErr w:type="gramEnd"/>
    </w:p>
    <w:p w:rsidR="00DF48D1" w:rsidRDefault="00DF48D1" w:rsidP="00DF48D1">
      <w:pPr>
        <w:shd w:val="clear" w:color="auto" w:fill="FFFFFF"/>
        <w:spacing w:line="360" w:lineRule="auto"/>
        <w:ind w:firstLine="709"/>
        <w:jc w:val="both"/>
        <w:rPr>
          <w:sz w:val="28"/>
          <w:szCs w:val="28"/>
        </w:rPr>
      </w:pPr>
      <w:r>
        <w:rPr>
          <w:sz w:val="28"/>
        </w:rPr>
        <w:t>3.5. Пенсия за выслугу лет устанавливается к страховой пенсии по старости (инвалидности).</w:t>
      </w:r>
    </w:p>
    <w:p w:rsidR="00DF48D1" w:rsidRDefault="00DF48D1" w:rsidP="00DF48D1">
      <w:pPr>
        <w:spacing w:line="360" w:lineRule="auto"/>
        <w:jc w:val="both"/>
        <w:rPr>
          <w:sz w:val="28"/>
          <w:szCs w:val="28"/>
        </w:rPr>
      </w:pPr>
    </w:p>
    <w:p w:rsidR="00DF48D1" w:rsidRDefault="00DF48D1" w:rsidP="00DF48D1">
      <w:pPr>
        <w:ind w:firstLine="426"/>
        <w:jc w:val="center"/>
        <w:rPr>
          <w:b/>
          <w:color w:val="000000" w:themeColor="text1"/>
          <w:sz w:val="28"/>
          <w:szCs w:val="28"/>
        </w:rPr>
      </w:pPr>
      <w:r>
        <w:rPr>
          <w:b/>
          <w:color w:val="000000" w:themeColor="text1"/>
          <w:sz w:val="28"/>
          <w:szCs w:val="28"/>
        </w:rPr>
        <w:t xml:space="preserve">4. Доходы, учитываемые для исчисления </w:t>
      </w:r>
    </w:p>
    <w:p w:rsidR="00DF48D1" w:rsidRDefault="00DF48D1" w:rsidP="00DF48D1">
      <w:pPr>
        <w:ind w:firstLine="709"/>
        <w:jc w:val="center"/>
        <w:rPr>
          <w:b/>
          <w:color w:val="000000" w:themeColor="text1"/>
          <w:sz w:val="28"/>
          <w:szCs w:val="28"/>
        </w:rPr>
      </w:pPr>
      <w:r>
        <w:rPr>
          <w:b/>
          <w:color w:val="000000" w:themeColor="text1"/>
          <w:sz w:val="28"/>
          <w:szCs w:val="28"/>
        </w:rPr>
        <w:t xml:space="preserve">размера пенсии за выслугу лет </w:t>
      </w:r>
    </w:p>
    <w:p w:rsidR="00DF48D1" w:rsidRDefault="00DF48D1" w:rsidP="00DF48D1">
      <w:pPr>
        <w:spacing w:line="360" w:lineRule="auto"/>
        <w:ind w:firstLine="709"/>
        <w:jc w:val="center"/>
        <w:rPr>
          <w:b/>
          <w:color w:val="000000" w:themeColor="text1"/>
          <w:sz w:val="28"/>
          <w:szCs w:val="28"/>
        </w:rPr>
      </w:pPr>
    </w:p>
    <w:p w:rsidR="00DF48D1" w:rsidRDefault="00DF48D1" w:rsidP="00DF48D1">
      <w:pPr>
        <w:spacing w:line="360" w:lineRule="auto"/>
        <w:ind w:firstLine="709"/>
        <w:jc w:val="both"/>
        <w:rPr>
          <w:sz w:val="28"/>
          <w:szCs w:val="28"/>
        </w:rPr>
      </w:pPr>
      <w:r>
        <w:rPr>
          <w:sz w:val="28"/>
          <w:szCs w:val="28"/>
        </w:rPr>
        <w:lastRenderedPageBreak/>
        <w:t xml:space="preserve"> Для исчисления размера пенсии за выслугу лет включаются следующие доходы:</w:t>
      </w:r>
    </w:p>
    <w:p w:rsidR="00DF48D1" w:rsidRDefault="00DF48D1" w:rsidP="00DF48D1">
      <w:pPr>
        <w:spacing w:line="360" w:lineRule="auto"/>
        <w:ind w:firstLine="709"/>
        <w:jc w:val="both"/>
        <w:rPr>
          <w:sz w:val="28"/>
          <w:szCs w:val="28"/>
        </w:rPr>
      </w:pPr>
      <w:r>
        <w:rPr>
          <w:sz w:val="28"/>
          <w:szCs w:val="28"/>
        </w:rPr>
        <w:t>- должностной оклад;</w:t>
      </w:r>
    </w:p>
    <w:p w:rsidR="00DF48D1" w:rsidRDefault="00DF48D1" w:rsidP="00DF48D1">
      <w:pPr>
        <w:spacing w:line="360" w:lineRule="auto"/>
        <w:ind w:firstLine="709"/>
        <w:jc w:val="both"/>
        <w:rPr>
          <w:sz w:val="28"/>
          <w:szCs w:val="28"/>
        </w:rPr>
      </w:pPr>
      <w:r>
        <w:rPr>
          <w:sz w:val="28"/>
          <w:szCs w:val="28"/>
        </w:rPr>
        <w:t xml:space="preserve">- ежемесячная надбавка к должностному окладу за особые условия муниципальной службы; </w:t>
      </w:r>
    </w:p>
    <w:p w:rsidR="00DF48D1" w:rsidRDefault="00DF48D1" w:rsidP="00DF48D1">
      <w:pPr>
        <w:spacing w:line="360" w:lineRule="auto"/>
        <w:ind w:firstLine="709"/>
        <w:jc w:val="both"/>
        <w:rPr>
          <w:sz w:val="28"/>
          <w:szCs w:val="28"/>
        </w:rPr>
      </w:pPr>
      <w:r>
        <w:rPr>
          <w:sz w:val="28"/>
          <w:szCs w:val="28"/>
        </w:rPr>
        <w:t>- ежемесячная надбавка к должностному окладу за выслугу лет на муниципальной службе;</w:t>
      </w:r>
    </w:p>
    <w:p w:rsidR="00DF48D1" w:rsidRDefault="00DF48D1" w:rsidP="00DF48D1">
      <w:pPr>
        <w:spacing w:line="360" w:lineRule="auto"/>
        <w:ind w:firstLine="709"/>
        <w:jc w:val="both"/>
        <w:rPr>
          <w:sz w:val="28"/>
          <w:szCs w:val="28"/>
        </w:rPr>
      </w:pPr>
      <w:r>
        <w:rPr>
          <w:sz w:val="28"/>
          <w:szCs w:val="28"/>
        </w:rPr>
        <w:t>- ежемесячная выплата за присвоенный классный чин;</w:t>
      </w:r>
    </w:p>
    <w:p w:rsidR="00DF48D1" w:rsidRDefault="00DF48D1" w:rsidP="00DF48D1">
      <w:pPr>
        <w:spacing w:line="360" w:lineRule="auto"/>
        <w:ind w:firstLine="709"/>
        <w:jc w:val="both"/>
        <w:rPr>
          <w:sz w:val="28"/>
          <w:szCs w:val="28"/>
        </w:rPr>
      </w:pPr>
      <w:r>
        <w:rPr>
          <w:sz w:val="28"/>
          <w:szCs w:val="28"/>
        </w:rPr>
        <w:t>- ежемесячная процентная надбавка к должностному окладу за работу со сведениями, составляющими государственную тайну;</w:t>
      </w:r>
    </w:p>
    <w:p w:rsidR="00DF48D1" w:rsidRDefault="00DF48D1" w:rsidP="00DF48D1">
      <w:pPr>
        <w:spacing w:line="360" w:lineRule="auto"/>
        <w:ind w:firstLine="709"/>
        <w:jc w:val="both"/>
        <w:rPr>
          <w:sz w:val="28"/>
          <w:szCs w:val="28"/>
        </w:rPr>
      </w:pPr>
      <w:r>
        <w:rPr>
          <w:sz w:val="28"/>
          <w:szCs w:val="28"/>
        </w:rPr>
        <w:t>- ежемесячное денежное поощрение;</w:t>
      </w:r>
    </w:p>
    <w:p w:rsidR="00DF48D1" w:rsidRDefault="00DF48D1" w:rsidP="00DF48D1">
      <w:pPr>
        <w:spacing w:line="360" w:lineRule="auto"/>
        <w:ind w:firstLine="709"/>
        <w:jc w:val="both"/>
        <w:rPr>
          <w:sz w:val="28"/>
          <w:szCs w:val="28"/>
        </w:rPr>
      </w:pPr>
      <w:r>
        <w:rPr>
          <w:sz w:val="28"/>
          <w:szCs w:val="28"/>
        </w:rPr>
        <w:t>- денежное поощрение за успешное и добросовестное исполнение должностных обязанностей.</w:t>
      </w:r>
    </w:p>
    <w:p w:rsidR="00DF48D1" w:rsidRDefault="00DF48D1" w:rsidP="00DF48D1">
      <w:pPr>
        <w:spacing w:line="360" w:lineRule="auto"/>
        <w:ind w:firstLine="709"/>
        <w:jc w:val="both"/>
        <w:rPr>
          <w:sz w:val="28"/>
          <w:szCs w:val="28"/>
        </w:rPr>
      </w:pPr>
    </w:p>
    <w:p w:rsidR="00DF48D1" w:rsidRDefault="00DF48D1" w:rsidP="00DF48D1">
      <w:pPr>
        <w:spacing w:line="360" w:lineRule="auto"/>
        <w:ind w:firstLine="709"/>
        <w:jc w:val="center"/>
        <w:rPr>
          <w:b/>
          <w:color w:val="000000" w:themeColor="text1"/>
          <w:sz w:val="28"/>
          <w:szCs w:val="28"/>
        </w:rPr>
      </w:pPr>
      <w:r>
        <w:rPr>
          <w:b/>
          <w:color w:val="000000" w:themeColor="text1"/>
          <w:sz w:val="28"/>
          <w:szCs w:val="28"/>
        </w:rPr>
        <w:t>5. Размер пенсии за выслугу лет лицам</w:t>
      </w:r>
    </w:p>
    <w:p w:rsidR="00DF48D1" w:rsidRDefault="00DF48D1" w:rsidP="00DF48D1">
      <w:pPr>
        <w:spacing w:line="360" w:lineRule="auto"/>
        <w:ind w:firstLine="709"/>
        <w:jc w:val="both"/>
        <w:rPr>
          <w:sz w:val="28"/>
          <w:szCs w:val="28"/>
        </w:rPr>
      </w:pPr>
      <w:r>
        <w:rPr>
          <w:sz w:val="28"/>
          <w:szCs w:val="28"/>
        </w:rPr>
        <w:t xml:space="preserve"> </w:t>
      </w:r>
    </w:p>
    <w:p w:rsidR="00DF48D1" w:rsidRDefault="00DF48D1" w:rsidP="00DF48D1">
      <w:pPr>
        <w:spacing w:line="360" w:lineRule="auto"/>
        <w:ind w:firstLine="709"/>
        <w:jc w:val="both"/>
        <w:rPr>
          <w:sz w:val="28"/>
          <w:szCs w:val="28"/>
        </w:rPr>
      </w:pPr>
      <w:r>
        <w:rPr>
          <w:sz w:val="28"/>
          <w:szCs w:val="28"/>
        </w:rPr>
        <w:t xml:space="preserve">5.1. </w:t>
      </w:r>
      <w:proofErr w:type="gramStart"/>
      <w:r>
        <w:rPr>
          <w:sz w:val="28"/>
          <w:szCs w:val="28"/>
        </w:rPr>
        <w:t xml:space="preserve">Пенсия за выслугу лет назначается в размере 45 процентов среднемесячного денежного содержания в соответствии с замещаемой должностью за вычетом фиксированной выплаты к страховой пенсии по старости либо за вычетом фиксированной выплаты к страховой пенсии по инвалидности, выплачиваемых в соответствии с </w:t>
      </w:r>
      <w:hyperlink r:id="rId40" w:anchor="/document/70552688/entry/0" w:history="1">
        <w:r>
          <w:rPr>
            <w:rStyle w:val="a5"/>
            <w:color w:val="000000" w:themeColor="text1"/>
            <w:sz w:val="28"/>
            <w:szCs w:val="28"/>
          </w:rPr>
          <w:t>Федеральным законом</w:t>
        </w:r>
      </w:hyperlink>
      <w:r>
        <w:rPr>
          <w:sz w:val="28"/>
          <w:szCs w:val="28"/>
        </w:rPr>
        <w:t xml:space="preserve"> «О страховых пенсиях» (далее – фиксированная выплата к страховой пенсии по старости (инвалидности)), при стаже муниципальной службы не менее</w:t>
      </w:r>
      <w:proofErr w:type="gramEnd"/>
      <w:r>
        <w:rPr>
          <w:sz w:val="28"/>
          <w:szCs w:val="28"/>
        </w:rPr>
        <w:t xml:space="preserve"> стажа, продолжительность которого для назначения пенсии за выслугу лет в соответствующем году определяется согласно </w:t>
      </w:r>
      <w:hyperlink r:id="rId41" w:history="1">
        <w:r>
          <w:rPr>
            <w:rStyle w:val="a5"/>
            <w:color w:val="000000" w:themeColor="text1"/>
            <w:sz w:val="28"/>
            <w:szCs w:val="28"/>
          </w:rPr>
          <w:t>приложению</w:t>
        </w:r>
      </w:hyperlink>
      <w:r>
        <w:rPr>
          <w:sz w:val="28"/>
          <w:szCs w:val="28"/>
        </w:rPr>
        <w:t xml:space="preserve"> к Федеральному закону «О государственном пенсионном обеспечении в Российской Федерации». За </w:t>
      </w:r>
      <w:proofErr w:type="gramStart"/>
      <w:r>
        <w:rPr>
          <w:sz w:val="28"/>
          <w:szCs w:val="28"/>
        </w:rPr>
        <w:t>каждый полный год</w:t>
      </w:r>
      <w:proofErr w:type="gramEnd"/>
      <w:r>
        <w:rPr>
          <w:sz w:val="28"/>
          <w:szCs w:val="28"/>
        </w:rPr>
        <w:t xml:space="preserve"> стажа муниципальной службы сверх указанного стажа пенсия за выслугу лет увеличивается на 3 процента среднемесячного денежного содержания.</w:t>
      </w:r>
    </w:p>
    <w:p w:rsidR="00DF48D1" w:rsidRDefault="00DF48D1" w:rsidP="00DF48D1">
      <w:pPr>
        <w:spacing w:line="360" w:lineRule="auto"/>
        <w:ind w:firstLine="709"/>
        <w:jc w:val="both"/>
        <w:rPr>
          <w:sz w:val="28"/>
          <w:szCs w:val="28"/>
        </w:rPr>
      </w:pPr>
      <w:proofErr w:type="gramStart"/>
      <w:r>
        <w:rPr>
          <w:sz w:val="28"/>
          <w:szCs w:val="28"/>
        </w:rPr>
        <w:t xml:space="preserve">При определении размера пенсии за выслугу лет не учитываются </w:t>
      </w:r>
      <w:r>
        <w:rPr>
          <w:sz w:val="28"/>
          <w:szCs w:val="28"/>
        </w:rPr>
        <w:lastRenderedPageBreak/>
        <w:t>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I группы, а также суммы повышений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w:t>
      </w:r>
      <w:proofErr w:type="gramEnd"/>
      <w:r>
        <w:rPr>
          <w:sz w:val="28"/>
          <w:szCs w:val="28"/>
        </w:rPr>
        <w:t xml:space="preserve">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DF48D1" w:rsidRDefault="00DF48D1" w:rsidP="00DF48D1">
      <w:pPr>
        <w:spacing w:line="360" w:lineRule="auto"/>
        <w:ind w:firstLine="709"/>
        <w:jc w:val="both"/>
        <w:rPr>
          <w:sz w:val="28"/>
          <w:szCs w:val="28"/>
        </w:rPr>
      </w:pPr>
      <w:r>
        <w:rPr>
          <w:sz w:val="28"/>
          <w:szCs w:val="28"/>
        </w:rPr>
        <w:t>5.2. Общая сумма пенсии за выслугу лет с учетом фиксированной выплаты к страховой пенсии по старости (инвалидности) не может превышать 75 процентов среднемесячного денежного содержания муниципального служащего.</w:t>
      </w:r>
    </w:p>
    <w:p w:rsidR="00DF48D1" w:rsidRDefault="00DF48D1" w:rsidP="00DF48D1">
      <w:pPr>
        <w:spacing w:line="360" w:lineRule="auto"/>
        <w:ind w:firstLine="709"/>
        <w:jc w:val="both"/>
        <w:rPr>
          <w:sz w:val="28"/>
          <w:szCs w:val="28"/>
        </w:rPr>
      </w:pPr>
    </w:p>
    <w:p w:rsidR="00DF48D1" w:rsidRDefault="00DF48D1" w:rsidP="00DF48D1">
      <w:pPr>
        <w:ind w:firstLine="709"/>
        <w:jc w:val="center"/>
        <w:rPr>
          <w:b/>
          <w:sz w:val="28"/>
          <w:szCs w:val="28"/>
        </w:rPr>
      </w:pPr>
      <w:r>
        <w:rPr>
          <w:b/>
          <w:sz w:val="28"/>
          <w:szCs w:val="28"/>
        </w:rPr>
        <w:t xml:space="preserve">6. Среднемесячное денежное содержание </w:t>
      </w:r>
    </w:p>
    <w:p w:rsidR="00DF48D1" w:rsidRDefault="00DF48D1" w:rsidP="00DF48D1">
      <w:pPr>
        <w:ind w:firstLine="709"/>
        <w:jc w:val="center"/>
        <w:rPr>
          <w:b/>
          <w:sz w:val="28"/>
          <w:szCs w:val="28"/>
        </w:rPr>
      </w:pPr>
      <w:r>
        <w:rPr>
          <w:b/>
          <w:sz w:val="28"/>
          <w:szCs w:val="28"/>
        </w:rPr>
        <w:t xml:space="preserve">муниципальных служащих, из </w:t>
      </w:r>
      <w:proofErr w:type="gramStart"/>
      <w:r>
        <w:rPr>
          <w:b/>
          <w:sz w:val="28"/>
          <w:szCs w:val="28"/>
        </w:rPr>
        <w:t>которого</w:t>
      </w:r>
      <w:proofErr w:type="gramEnd"/>
      <w:r>
        <w:rPr>
          <w:b/>
          <w:sz w:val="28"/>
          <w:szCs w:val="28"/>
        </w:rPr>
        <w:t xml:space="preserve"> </w:t>
      </w:r>
    </w:p>
    <w:p w:rsidR="00DF48D1" w:rsidRDefault="00DF48D1" w:rsidP="00DF48D1">
      <w:pPr>
        <w:ind w:firstLine="709"/>
        <w:jc w:val="center"/>
        <w:rPr>
          <w:b/>
          <w:sz w:val="28"/>
          <w:szCs w:val="28"/>
        </w:rPr>
      </w:pPr>
      <w:r>
        <w:rPr>
          <w:b/>
          <w:sz w:val="28"/>
          <w:szCs w:val="28"/>
        </w:rPr>
        <w:t>исчисляется размер пенсии за выслугу лет</w:t>
      </w:r>
    </w:p>
    <w:p w:rsidR="00DF48D1" w:rsidRDefault="00DF48D1" w:rsidP="00DF48D1">
      <w:pPr>
        <w:spacing w:line="360" w:lineRule="auto"/>
        <w:ind w:firstLine="709"/>
        <w:jc w:val="center"/>
        <w:rPr>
          <w:b/>
          <w:sz w:val="28"/>
          <w:szCs w:val="28"/>
        </w:rPr>
      </w:pPr>
    </w:p>
    <w:p w:rsidR="00DF48D1" w:rsidRDefault="00DF48D1" w:rsidP="00DF48D1">
      <w:pPr>
        <w:spacing w:line="360" w:lineRule="auto"/>
        <w:ind w:firstLine="709"/>
        <w:jc w:val="both"/>
        <w:rPr>
          <w:sz w:val="28"/>
          <w:szCs w:val="28"/>
        </w:rPr>
      </w:pPr>
      <w:r>
        <w:rPr>
          <w:sz w:val="28"/>
          <w:szCs w:val="28"/>
        </w:rPr>
        <w:t xml:space="preserve">6.1. </w:t>
      </w:r>
      <w:proofErr w:type="gramStart"/>
      <w:r>
        <w:rPr>
          <w:sz w:val="28"/>
          <w:szCs w:val="28"/>
        </w:rPr>
        <w:t xml:space="preserve">Размер пенсии за выслугу лет исчисляется из среднемесячного денежного содержания муниципального служащего за последние 12 полных месяцев замещения должности муниципальной службы, предшествующих дню ее прекращения, либо дню достижения ими возраста, дающего право на страховую пенсию по старости в соответствии с </w:t>
      </w:r>
      <w:hyperlink r:id="rId42" w:history="1">
        <w:r>
          <w:rPr>
            <w:rStyle w:val="a5"/>
            <w:color w:val="000000" w:themeColor="text1"/>
            <w:sz w:val="28"/>
            <w:szCs w:val="28"/>
          </w:rPr>
          <w:t>частью 1 статьи 8</w:t>
        </w:r>
      </w:hyperlink>
      <w:r>
        <w:rPr>
          <w:color w:val="000000" w:themeColor="text1"/>
          <w:sz w:val="28"/>
          <w:szCs w:val="28"/>
        </w:rPr>
        <w:t xml:space="preserve"> и </w:t>
      </w:r>
      <w:hyperlink r:id="rId43" w:history="1">
        <w:r>
          <w:rPr>
            <w:rStyle w:val="a5"/>
            <w:color w:val="000000" w:themeColor="text1"/>
            <w:sz w:val="28"/>
            <w:szCs w:val="28"/>
          </w:rPr>
          <w:t>статьями 30</w:t>
        </w:r>
      </w:hyperlink>
      <w:r>
        <w:rPr>
          <w:color w:val="000000" w:themeColor="text1"/>
          <w:sz w:val="28"/>
          <w:szCs w:val="28"/>
        </w:rPr>
        <w:t xml:space="preserve"> - </w:t>
      </w:r>
      <w:hyperlink r:id="rId44" w:history="1">
        <w:r>
          <w:rPr>
            <w:rStyle w:val="a5"/>
            <w:color w:val="000000" w:themeColor="text1"/>
            <w:sz w:val="28"/>
            <w:szCs w:val="28"/>
          </w:rPr>
          <w:t>33</w:t>
        </w:r>
      </w:hyperlink>
      <w:r>
        <w:rPr>
          <w:sz w:val="28"/>
          <w:szCs w:val="28"/>
        </w:rPr>
        <w:t xml:space="preserve"> Федерального закона «О страховых пенсиях» (дававшего право на трудовую пенсию по старости</w:t>
      </w:r>
      <w:proofErr w:type="gramEnd"/>
      <w:r>
        <w:rPr>
          <w:sz w:val="28"/>
          <w:szCs w:val="28"/>
        </w:rPr>
        <w:t xml:space="preserve"> в соответствии с Федеральным </w:t>
      </w:r>
      <w:hyperlink r:id="rId45" w:history="1">
        <w:r>
          <w:rPr>
            <w:rStyle w:val="a5"/>
            <w:color w:val="000000" w:themeColor="text1"/>
            <w:sz w:val="28"/>
            <w:szCs w:val="28"/>
          </w:rPr>
          <w:t>законом</w:t>
        </w:r>
      </w:hyperlink>
      <w:r>
        <w:rPr>
          <w:sz w:val="28"/>
          <w:szCs w:val="28"/>
        </w:rPr>
        <w:t xml:space="preserve"> «О трудовых пенсиях в Российской Федерации»), либо дню назначения страховой пенсии по старости (инвалидности).</w:t>
      </w:r>
    </w:p>
    <w:p w:rsidR="00DF48D1" w:rsidRDefault="00DF48D1" w:rsidP="00DF48D1">
      <w:pPr>
        <w:spacing w:line="360" w:lineRule="auto"/>
        <w:ind w:firstLine="709"/>
        <w:jc w:val="both"/>
        <w:rPr>
          <w:sz w:val="28"/>
          <w:szCs w:val="28"/>
        </w:rPr>
      </w:pPr>
      <w:r>
        <w:rPr>
          <w:sz w:val="28"/>
          <w:szCs w:val="28"/>
        </w:rPr>
        <w:t xml:space="preserve">При отсутствии </w:t>
      </w:r>
      <w:proofErr w:type="gramStart"/>
      <w:r>
        <w:rPr>
          <w:sz w:val="28"/>
          <w:szCs w:val="28"/>
        </w:rPr>
        <w:t>12 полных месяцев</w:t>
      </w:r>
      <w:proofErr w:type="gramEnd"/>
      <w:r>
        <w:rPr>
          <w:sz w:val="28"/>
          <w:szCs w:val="28"/>
        </w:rPr>
        <w:t xml:space="preserve"> замещения должности муниципальной службы размер пенсии за выслугу лет муниципальным служащим, указанным в </w:t>
      </w:r>
      <w:hyperlink r:id="rId46" w:history="1">
        <w:r>
          <w:rPr>
            <w:rStyle w:val="a5"/>
            <w:color w:val="000000" w:themeColor="text1"/>
            <w:sz w:val="28"/>
            <w:szCs w:val="28"/>
          </w:rPr>
          <w:t xml:space="preserve">пункте 3.3 </w:t>
        </w:r>
      </w:hyperlink>
      <w:r>
        <w:rPr>
          <w:sz w:val="28"/>
          <w:szCs w:val="28"/>
        </w:rPr>
        <w:t xml:space="preserve"> настоящего Положения, исчисляется путем деления общей суммы денежного содержания за фактически </w:t>
      </w:r>
      <w:r>
        <w:rPr>
          <w:sz w:val="28"/>
          <w:szCs w:val="28"/>
        </w:rPr>
        <w:lastRenderedPageBreak/>
        <w:t>проработанные полные месяцы муниципальной службы на количество этих месяцев.</w:t>
      </w:r>
    </w:p>
    <w:p w:rsidR="00DF48D1" w:rsidRDefault="00DF48D1" w:rsidP="00DF48D1">
      <w:pPr>
        <w:spacing w:line="360" w:lineRule="auto"/>
        <w:ind w:firstLine="709"/>
        <w:jc w:val="both"/>
        <w:rPr>
          <w:sz w:val="28"/>
          <w:szCs w:val="28"/>
        </w:rPr>
      </w:pPr>
      <w:r>
        <w:rPr>
          <w:sz w:val="28"/>
          <w:szCs w:val="28"/>
        </w:rPr>
        <w:t xml:space="preserve">6.2. </w:t>
      </w:r>
      <w:proofErr w:type="gramStart"/>
      <w:r>
        <w:rPr>
          <w:sz w:val="28"/>
          <w:szCs w:val="28"/>
        </w:rPr>
        <w:t xml:space="preserve">Размер среднемесячного денежного содержания, исходя из которого исчисляется пенсия за выслугу лет, не может превышать 2,3 должностного оклада муниципального служащего, установленного ему на день прекращения муниципальной службы, либо на день достижения возраста, дающего право на страховую пенсию по старости в соответствии с </w:t>
      </w:r>
      <w:hyperlink r:id="rId47" w:history="1">
        <w:r>
          <w:rPr>
            <w:rStyle w:val="a5"/>
            <w:color w:val="000000" w:themeColor="text1"/>
            <w:sz w:val="28"/>
            <w:szCs w:val="28"/>
          </w:rPr>
          <w:t>частью 1 статьи 8</w:t>
        </w:r>
      </w:hyperlink>
      <w:r>
        <w:rPr>
          <w:color w:val="000000" w:themeColor="text1"/>
          <w:sz w:val="28"/>
          <w:szCs w:val="28"/>
        </w:rPr>
        <w:t xml:space="preserve"> и </w:t>
      </w:r>
      <w:hyperlink r:id="rId48" w:history="1">
        <w:r>
          <w:rPr>
            <w:rStyle w:val="a5"/>
            <w:color w:val="000000" w:themeColor="text1"/>
            <w:sz w:val="28"/>
            <w:szCs w:val="28"/>
          </w:rPr>
          <w:t>статьями 30</w:t>
        </w:r>
      </w:hyperlink>
      <w:r>
        <w:rPr>
          <w:color w:val="000000" w:themeColor="text1"/>
          <w:sz w:val="28"/>
          <w:szCs w:val="28"/>
        </w:rPr>
        <w:t xml:space="preserve"> - </w:t>
      </w:r>
      <w:hyperlink r:id="rId49" w:history="1">
        <w:r>
          <w:rPr>
            <w:rStyle w:val="a5"/>
            <w:color w:val="000000" w:themeColor="text1"/>
            <w:sz w:val="28"/>
            <w:szCs w:val="28"/>
          </w:rPr>
          <w:t>33</w:t>
        </w:r>
      </w:hyperlink>
      <w:r>
        <w:rPr>
          <w:sz w:val="28"/>
          <w:szCs w:val="28"/>
        </w:rPr>
        <w:t xml:space="preserve"> Федерального закона «О страховых пенсиях» (дававшего право на трудовую пенсию</w:t>
      </w:r>
      <w:proofErr w:type="gramEnd"/>
      <w:r>
        <w:rPr>
          <w:sz w:val="28"/>
          <w:szCs w:val="28"/>
        </w:rPr>
        <w:t xml:space="preserve"> по старости в соответствии с Федеральным </w:t>
      </w:r>
      <w:hyperlink r:id="rId50" w:history="1">
        <w:r>
          <w:rPr>
            <w:rStyle w:val="a5"/>
            <w:color w:val="000000" w:themeColor="text1"/>
            <w:sz w:val="28"/>
            <w:szCs w:val="28"/>
          </w:rPr>
          <w:t>законом</w:t>
        </w:r>
      </w:hyperlink>
      <w:r>
        <w:rPr>
          <w:color w:val="000000" w:themeColor="text1"/>
          <w:sz w:val="28"/>
          <w:szCs w:val="28"/>
        </w:rPr>
        <w:t xml:space="preserve"> </w:t>
      </w:r>
      <w:r>
        <w:rPr>
          <w:sz w:val="28"/>
          <w:szCs w:val="28"/>
        </w:rPr>
        <w:t>«О трудовых пенсиях в Российской Федерации»), либо на день назначения страховой пенсии по старости (инвалидности).</w:t>
      </w:r>
    </w:p>
    <w:p w:rsidR="00DF48D1" w:rsidRDefault="00DF48D1" w:rsidP="00DF48D1">
      <w:pPr>
        <w:spacing w:line="360" w:lineRule="auto"/>
        <w:ind w:firstLine="709"/>
        <w:jc w:val="both"/>
        <w:rPr>
          <w:sz w:val="28"/>
          <w:szCs w:val="28"/>
        </w:rPr>
      </w:pPr>
      <w:r>
        <w:rPr>
          <w:sz w:val="28"/>
          <w:szCs w:val="28"/>
        </w:rPr>
        <w:t xml:space="preserve">6.3. </w:t>
      </w:r>
      <w:proofErr w:type="gramStart"/>
      <w:r>
        <w:rPr>
          <w:sz w:val="28"/>
          <w:szCs w:val="28"/>
        </w:rPr>
        <w:t xml:space="preserve">Для лиц, имеющих право на пенсию за выслугу лет в соответствии с </w:t>
      </w:r>
      <w:hyperlink r:id="rId51" w:history="1">
        <w:r>
          <w:rPr>
            <w:rStyle w:val="a5"/>
            <w:color w:val="000000" w:themeColor="text1"/>
            <w:sz w:val="28"/>
            <w:szCs w:val="28"/>
          </w:rPr>
          <w:t>пунктами 3</w:t>
        </w:r>
      </w:hyperlink>
      <w:r>
        <w:t>.</w:t>
      </w:r>
      <w:r>
        <w:rPr>
          <w:sz w:val="28"/>
          <w:szCs w:val="28"/>
        </w:rPr>
        <w:t>3</w:t>
      </w:r>
      <w:r>
        <w:rPr>
          <w:color w:val="000000" w:themeColor="text1"/>
          <w:sz w:val="28"/>
          <w:szCs w:val="28"/>
        </w:rPr>
        <w:t xml:space="preserve"> и 3.</w:t>
      </w:r>
      <w:hyperlink r:id="rId52" w:history="1">
        <w:r>
          <w:rPr>
            <w:rStyle w:val="a5"/>
            <w:color w:val="000000" w:themeColor="text1"/>
            <w:sz w:val="28"/>
            <w:szCs w:val="28"/>
          </w:rPr>
          <w:t>4</w:t>
        </w:r>
      </w:hyperlink>
      <w:r>
        <w:rPr>
          <w:sz w:val="28"/>
          <w:szCs w:val="28"/>
        </w:rPr>
        <w:t xml:space="preserve"> настоящего Положения, а также лиц, обратившихся за пенсией за выслугу лет позднее возникновения права на ее назначение, размер среднемесячного денежного содержания, ограниченный 2,3 должностного оклада, не может быть менее 2,3 должностного оклада по соответствующей должности согласно </w:t>
      </w:r>
      <w:r w:rsidRPr="00D427C9">
        <w:rPr>
          <w:sz w:val="28"/>
          <w:szCs w:val="28"/>
        </w:rPr>
        <w:t>решению представительного органа</w:t>
      </w:r>
      <w:r>
        <w:t xml:space="preserve"> </w:t>
      </w:r>
      <w:r>
        <w:rPr>
          <w:sz w:val="28"/>
          <w:szCs w:val="28"/>
        </w:rPr>
        <w:t>городского округа Кохма</w:t>
      </w:r>
      <w:proofErr w:type="gramEnd"/>
      <w:r>
        <w:rPr>
          <w:sz w:val="28"/>
          <w:szCs w:val="28"/>
        </w:rPr>
        <w:t xml:space="preserve"> о размерах и условиях оплаты труда муниципальных служащих городского округа Кохма, </w:t>
      </w:r>
      <w:proofErr w:type="gramStart"/>
      <w:r>
        <w:rPr>
          <w:sz w:val="28"/>
          <w:szCs w:val="28"/>
        </w:rPr>
        <w:t>действующему</w:t>
      </w:r>
      <w:proofErr w:type="gramEnd"/>
      <w:r>
        <w:rPr>
          <w:sz w:val="28"/>
          <w:szCs w:val="28"/>
        </w:rPr>
        <w:t xml:space="preserve"> на момент обращения за назначением пенсии за выслугу лет.</w:t>
      </w:r>
    </w:p>
    <w:p w:rsidR="00DF48D1" w:rsidRDefault="00DF48D1" w:rsidP="00DF48D1">
      <w:pPr>
        <w:spacing w:line="360" w:lineRule="auto"/>
        <w:ind w:firstLine="709"/>
        <w:jc w:val="both"/>
        <w:rPr>
          <w:sz w:val="28"/>
          <w:szCs w:val="28"/>
        </w:rPr>
      </w:pPr>
      <w:proofErr w:type="gramStart"/>
      <w:r>
        <w:rPr>
          <w:sz w:val="28"/>
          <w:szCs w:val="28"/>
        </w:rPr>
        <w:t xml:space="preserve">При этом в случае если наименование должности, замещаемой муниципальным служащим, не соответствует </w:t>
      </w:r>
      <w:hyperlink r:id="rId53" w:history="1">
        <w:r>
          <w:rPr>
            <w:rStyle w:val="a5"/>
            <w:color w:val="000000" w:themeColor="text1"/>
            <w:sz w:val="28"/>
            <w:szCs w:val="28"/>
          </w:rPr>
          <w:t>Реестру</w:t>
        </w:r>
      </w:hyperlink>
      <w:r>
        <w:rPr>
          <w:sz w:val="28"/>
          <w:szCs w:val="28"/>
        </w:rPr>
        <w:t xml:space="preserve"> должностей муниципальной службы городского округа Кохма (далее - Реестр) на момент возникновения права на пенсию за выслугу лет, для определения размера пенсии за выслугу лет соотнесение ранее замещаемой должности к должности, предусмотренной </w:t>
      </w:r>
      <w:hyperlink r:id="rId54" w:history="1">
        <w:r>
          <w:rPr>
            <w:rStyle w:val="a5"/>
            <w:color w:val="000000" w:themeColor="text1"/>
            <w:sz w:val="28"/>
            <w:szCs w:val="28"/>
          </w:rPr>
          <w:t>Реестром</w:t>
        </w:r>
      </w:hyperlink>
      <w:r>
        <w:rPr>
          <w:sz w:val="28"/>
          <w:szCs w:val="28"/>
        </w:rPr>
        <w:t>, устанавливается муниципальным правовым актом администрации городского округа Кохма.</w:t>
      </w:r>
      <w:proofErr w:type="gramEnd"/>
    </w:p>
    <w:p w:rsidR="00DF48D1" w:rsidRDefault="00DF48D1" w:rsidP="00DF48D1">
      <w:pPr>
        <w:spacing w:line="360" w:lineRule="auto"/>
        <w:ind w:firstLine="709"/>
        <w:jc w:val="both"/>
        <w:rPr>
          <w:sz w:val="28"/>
          <w:szCs w:val="28"/>
        </w:rPr>
      </w:pPr>
    </w:p>
    <w:p w:rsidR="00DF48D1" w:rsidRDefault="00DF48D1" w:rsidP="00DF48D1">
      <w:pPr>
        <w:ind w:firstLine="709"/>
        <w:jc w:val="center"/>
        <w:rPr>
          <w:b/>
          <w:sz w:val="28"/>
          <w:szCs w:val="28"/>
        </w:rPr>
      </w:pPr>
      <w:r w:rsidRPr="003438E0">
        <w:rPr>
          <w:b/>
          <w:sz w:val="28"/>
          <w:szCs w:val="28"/>
        </w:rPr>
        <w:lastRenderedPageBreak/>
        <w:t xml:space="preserve">7. Право на пенсию за выслугу лет </w:t>
      </w:r>
    </w:p>
    <w:p w:rsidR="00DF48D1" w:rsidRDefault="00DF48D1" w:rsidP="00DF48D1">
      <w:pPr>
        <w:ind w:firstLine="709"/>
        <w:jc w:val="center"/>
        <w:rPr>
          <w:b/>
          <w:sz w:val="28"/>
          <w:szCs w:val="28"/>
        </w:rPr>
      </w:pPr>
      <w:r w:rsidRPr="003438E0">
        <w:rPr>
          <w:b/>
          <w:sz w:val="28"/>
          <w:szCs w:val="28"/>
        </w:rPr>
        <w:t>лиц, ранее замещавших руководящие должности в органах власти и управления</w:t>
      </w:r>
    </w:p>
    <w:p w:rsidR="00DF48D1" w:rsidRDefault="00DF48D1" w:rsidP="00DF48D1">
      <w:pPr>
        <w:spacing w:line="360" w:lineRule="auto"/>
        <w:ind w:firstLine="709"/>
        <w:jc w:val="center"/>
        <w:rPr>
          <w:b/>
          <w:sz w:val="28"/>
          <w:szCs w:val="28"/>
        </w:rPr>
      </w:pPr>
    </w:p>
    <w:p w:rsidR="00DF48D1" w:rsidRDefault="00DF48D1" w:rsidP="00DF48D1">
      <w:pPr>
        <w:pStyle w:val="a8"/>
        <w:spacing w:line="360" w:lineRule="auto"/>
        <w:ind w:left="0" w:firstLine="709"/>
        <w:jc w:val="both"/>
        <w:rPr>
          <w:sz w:val="28"/>
          <w:szCs w:val="28"/>
        </w:rPr>
      </w:pPr>
      <w:r>
        <w:rPr>
          <w:sz w:val="28"/>
          <w:szCs w:val="28"/>
        </w:rPr>
        <w:t>7.1. Право на пенсию за выслугу лет в соответствии с настоящим Положением имеют лица, замещавшие предусмотренные настоящим разделом руководящие должности:</w:t>
      </w:r>
    </w:p>
    <w:p w:rsidR="00DF48D1" w:rsidRDefault="00DF48D1" w:rsidP="00DF48D1">
      <w:pPr>
        <w:pStyle w:val="ConsPlusNormal"/>
        <w:spacing w:line="360" w:lineRule="auto"/>
        <w:ind w:firstLine="709"/>
        <w:jc w:val="both"/>
        <w:rPr>
          <w:rFonts w:ascii="Times New Roman" w:hAnsi="Times New Roman" w:cs="Times New Roman"/>
          <w:sz w:val="28"/>
          <w:szCs w:val="28"/>
        </w:rPr>
      </w:pPr>
      <w:bookmarkStart w:id="15" w:name="P113"/>
      <w:bookmarkEnd w:id="15"/>
      <w:r>
        <w:rPr>
          <w:rFonts w:ascii="Times New Roman" w:hAnsi="Times New Roman" w:cs="Times New Roman"/>
          <w:sz w:val="28"/>
          <w:szCs w:val="28"/>
        </w:rPr>
        <w:t xml:space="preserve"> в Исполнительном комитете Кохомского городского Совета народных депутатов;</w:t>
      </w:r>
    </w:p>
    <w:p w:rsidR="00DF48D1" w:rsidRDefault="00DF48D1" w:rsidP="00DF48D1">
      <w:pPr>
        <w:pStyle w:val="ConsPlusNormal"/>
        <w:spacing w:line="360" w:lineRule="auto"/>
        <w:ind w:firstLine="709"/>
        <w:jc w:val="both"/>
        <w:rPr>
          <w:rFonts w:ascii="Times New Roman" w:hAnsi="Times New Roman" w:cs="Times New Roman"/>
          <w:sz w:val="28"/>
          <w:szCs w:val="28"/>
        </w:rPr>
      </w:pPr>
      <w:bookmarkStart w:id="16" w:name="P114"/>
      <w:bookmarkEnd w:id="16"/>
      <w:r>
        <w:rPr>
          <w:rFonts w:ascii="Times New Roman" w:hAnsi="Times New Roman" w:cs="Times New Roman"/>
          <w:sz w:val="28"/>
          <w:szCs w:val="28"/>
        </w:rPr>
        <w:t xml:space="preserve">в </w:t>
      </w:r>
      <w:proofErr w:type="spellStart"/>
      <w:r>
        <w:rPr>
          <w:rFonts w:ascii="Times New Roman" w:hAnsi="Times New Roman" w:cs="Times New Roman"/>
          <w:sz w:val="28"/>
          <w:szCs w:val="28"/>
        </w:rPr>
        <w:t>Кохомском</w:t>
      </w:r>
      <w:proofErr w:type="spellEnd"/>
      <w:r>
        <w:rPr>
          <w:rFonts w:ascii="Times New Roman" w:hAnsi="Times New Roman" w:cs="Times New Roman"/>
          <w:sz w:val="28"/>
          <w:szCs w:val="28"/>
        </w:rPr>
        <w:t xml:space="preserve"> городском Совете народных депутатов;</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Совете города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Совете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7.2. Лицам, указанным в настоящем разделе, пенсия за выслугу лет назначается при соблюдении одновременно следующих условий:</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наличие права на пенсию по старости (инвалидности) в соответствии с федеральным законодательством;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 замещение руководящих должностей, указанных в настоящем разделе, не менее </w:t>
      </w:r>
      <w:proofErr w:type="gramStart"/>
      <w:r>
        <w:rPr>
          <w:rFonts w:ascii="Times New Roman" w:hAnsi="Times New Roman" w:cs="Times New Roman"/>
          <w:sz w:val="28"/>
          <w:szCs w:val="28"/>
        </w:rPr>
        <w:t>12 полных месяцев</w:t>
      </w:r>
      <w:proofErr w:type="gramEnd"/>
      <w:r>
        <w:rPr>
          <w:rFonts w:ascii="Times New Roman" w:hAnsi="Times New Roman" w:cs="Times New Roman"/>
          <w:sz w:val="28"/>
          <w:szCs w:val="28"/>
        </w:rPr>
        <w:t xml:space="preserve"> непосредственно перед приобретением права на пенсию по старости (инвалидности) в соответствии с федеральным законодательством.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7.3. Руководящие должности в органах власти и управления соотносятся с должностями муниципальной службы городского округа Кохма следующим образом: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заместитель председателя Исполнительного комитета Кохомского городского Совета народных депутатов – заместитель главы администрации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секретарь Исполнительного комитета Кохомского городского Совета народных депутатов – ведущий специалист администрации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заместитель Председателя Кохомского городского Совета народных депутатов - заместитель главы администрации городского </w:t>
      </w:r>
      <w:r>
        <w:rPr>
          <w:rFonts w:ascii="Times New Roman" w:hAnsi="Times New Roman" w:cs="Times New Roman"/>
          <w:sz w:val="28"/>
          <w:szCs w:val="28"/>
        </w:rPr>
        <w:lastRenderedPageBreak/>
        <w:t>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bookmarkStart w:id="17" w:name="P132"/>
      <w:bookmarkEnd w:id="17"/>
    </w:p>
    <w:p w:rsidR="00DF48D1" w:rsidRDefault="00DF48D1" w:rsidP="00DF48D1">
      <w:pPr>
        <w:ind w:firstLine="709"/>
        <w:jc w:val="center"/>
        <w:rPr>
          <w:b/>
          <w:color w:val="000000" w:themeColor="text1"/>
          <w:sz w:val="28"/>
          <w:szCs w:val="28"/>
        </w:rPr>
      </w:pPr>
      <w:r>
        <w:rPr>
          <w:b/>
          <w:color w:val="000000" w:themeColor="text1"/>
          <w:sz w:val="28"/>
          <w:szCs w:val="28"/>
        </w:rPr>
        <w:t xml:space="preserve">8. Срок, с которого назначается, приостанавливается, </w:t>
      </w:r>
    </w:p>
    <w:p w:rsidR="00DF48D1" w:rsidRDefault="00DF48D1" w:rsidP="00DF48D1">
      <w:pPr>
        <w:ind w:firstLine="709"/>
        <w:jc w:val="center"/>
        <w:rPr>
          <w:b/>
          <w:color w:val="000000" w:themeColor="text1"/>
          <w:sz w:val="28"/>
          <w:szCs w:val="28"/>
        </w:rPr>
      </w:pPr>
      <w:r>
        <w:rPr>
          <w:b/>
          <w:color w:val="000000" w:themeColor="text1"/>
          <w:sz w:val="28"/>
          <w:szCs w:val="28"/>
        </w:rPr>
        <w:t xml:space="preserve">возобновляется и прекращается выплата пенсии за выслугу лет </w:t>
      </w:r>
    </w:p>
    <w:p w:rsidR="00DF48D1" w:rsidRDefault="00DF48D1" w:rsidP="00DF48D1">
      <w:pPr>
        <w:spacing w:line="360" w:lineRule="auto"/>
        <w:ind w:firstLine="709"/>
        <w:jc w:val="center"/>
        <w:rPr>
          <w:sz w:val="28"/>
          <w:szCs w:val="28"/>
        </w:rPr>
      </w:pPr>
    </w:p>
    <w:p w:rsidR="00DF48D1" w:rsidRDefault="00DF48D1" w:rsidP="00DF48D1">
      <w:pPr>
        <w:spacing w:line="360" w:lineRule="auto"/>
        <w:ind w:firstLine="709"/>
        <w:jc w:val="both"/>
        <w:rPr>
          <w:sz w:val="28"/>
          <w:szCs w:val="28"/>
        </w:rPr>
      </w:pPr>
      <w:r>
        <w:rPr>
          <w:sz w:val="28"/>
          <w:szCs w:val="28"/>
        </w:rPr>
        <w:t>8.1. Назначение пенсии за выслугу лет производится по заявлению гражданина.</w:t>
      </w:r>
    </w:p>
    <w:p w:rsidR="00DF48D1" w:rsidRDefault="00DF48D1" w:rsidP="00DF48D1">
      <w:pPr>
        <w:spacing w:line="360" w:lineRule="auto"/>
        <w:ind w:firstLine="709"/>
        <w:jc w:val="both"/>
        <w:rPr>
          <w:sz w:val="28"/>
          <w:szCs w:val="28"/>
        </w:rPr>
      </w:pPr>
      <w:proofErr w:type="gramStart"/>
      <w:r>
        <w:rPr>
          <w:sz w:val="28"/>
          <w:szCs w:val="28"/>
        </w:rPr>
        <w:t>При этом обращение за назначением пенсии за выслугу лет может осуществляться в любое время после возникновения права на пенсию за выслугу лет и назначения страховой пенсии по старости (инвалидности) (трудовой пенсии по старости (инвалидности) в соответствии с Федеральным законом «О трудовых пенсиях в Российской Федерации».</w:t>
      </w:r>
      <w:proofErr w:type="gramEnd"/>
    </w:p>
    <w:p w:rsidR="00DF48D1" w:rsidRDefault="00DF48D1" w:rsidP="00DF48D1">
      <w:pPr>
        <w:spacing w:line="360" w:lineRule="auto"/>
        <w:ind w:firstLine="709"/>
        <w:jc w:val="both"/>
        <w:rPr>
          <w:sz w:val="28"/>
          <w:szCs w:val="28"/>
        </w:rPr>
      </w:pPr>
      <w:r>
        <w:rPr>
          <w:sz w:val="28"/>
          <w:szCs w:val="28"/>
        </w:rPr>
        <w:t xml:space="preserve">8.2. Пенсия за выслугу лет назначается со дня подачи заявления, </w:t>
      </w:r>
      <w:r w:rsidRPr="00601DE1">
        <w:rPr>
          <w:sz w:val="28"/>
          <w:szCs w:val="28"/>
        </w:rPr>
        <w:t>но не ранее дня, следующего за днем увольнения с муниципальной службы и назначения страховой пенсии по старости (инвалидности) (трудовой пенсии по старости (инвалидности) в соответствии с Федеральным законом «О трудовых пенсиях в Российской Федерации»).</w:t>
      </w:r>
    </w:p>
    <w:p w:rsidR="00DF48D1" w:rsidRDefault="00DF48D1" w:rsidP="00DF48D1">
      <w:pPr>
        <w:spacing w:line="360" w:lineRule="auto"/>
        <w:ind w:firstLine="709"/>
        <w:jc w:val="both"/>
        <w:rPr>
          <w:sz w:val="28"/>
          <w:szCs w:val="28"/>
        </w:rPr>
      </w:pPr>
      <w:r>
        <w:rPr>
          <w:sz w:val="28"/>
          <w:szCs w:val="28"/>
        </w:rPr>
        <w:t>8.3. Пенсия за выслугу лет, установленная к страховой пенсии по старости (инвалидности), назначается пожизненно.</w:t>
      </w:r>
    </w:p>
    <w:p w:rsidR="00DF48D1" w:rsidRDefault="00DF48D1" w:rsidP="00DF48D1">
      <w:pPr>
        <w:spacing w:line="360" w:lineRule="auto"/>
        <w:ind w:firstLine="709"/>
        <w:jc w:val="both"/>
        <w:rPr>
          <w:sz w:val="28"/>
          <w:szCs w:val="28"/>
        </w:rPr>
      </w:pPr>
      <w:r>
        <w:rPr>
          <w:sz w:val="28"/>
          <w:szCs w:val="28"/>
        </w:rPr>
        <w:t>8.4. Пенсия за выслугу лет не выплачивается:</w:t>
      </w:r>
    </w:p>
    <w:p w:rsidR="00DF48D1" w:rsidRDefault="00DF48D1" w:rsidP="00DF48D1">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Ивановской области или государственной должности иного субъекта Российской Федерации, муниципальной должности, замещаемой на постоянной основе, должности муниципальной службы муниципального образования в Ивановской области или муниципальной должности, замещаемой на постоянной основе, должности муниципальной службы муниципального образования в иных субъектах Российской Федерации, а также в период</w:t>
      </w:r>
      <w:proofErr w:type="gramEnd"/>
      <w:r>
        <w:rPr>
          <w:rFonts w:ascii="Times New Roman" w:hAnsi="Times New Roman" w:cs="Times New Roman"/>
          <w:sz w:val="28"/>
          <w:szCs w:val="28"/>
        </w:rPr>
        <w:t xml:space="preserve"> работы в межгосударственных (межправительственных) органах, созданных с участием Российской Федерации, на должностях, по которым в </w:t>
      </w:r>
      <w:r>
        <w:rPr>
          <w:rFonts w:ascii="Times New Roman" w:hAnsi="Times New Roman" w:cs="Times New Roman"/>
          <w:sz w:val="28"/>
          <w:szCs w:val="28"/>
        </w:rPr>
        <w:lastRenderedPageBreak/>
        <w:t>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б) при прекращении выплаты страховой пенсии по старости (инвалидности).</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8.5. </w:t>
      </w:r>
      <w:proofErr w:type="gramStart"/>
      <w:r>
        <w:rPr>
          <w:rFonts w:ascii="Times New Roman" w:hAnsi="Times New Roman" w:cs="Times New Roman"/>
          <w:sz w:val="28"/>
          <w:szCs w:val="28"/>
        </w:rPr>
        <w:t>При последующем увольнении с государственной службы Российской Федерации или освобождении от должностей, указанных в под</w:t>
      </w:r>
      <w:hyperlink r:id="rId55" w:anchor="P148" w:history="1">
        <w:r>
          <w:rPr>
            <w:rStyle w:val="a5"/>
            <w:rFonts w:ascii="Times New Roman" w:hAnsi="Times New Roman" w:cs="Times New Roman"/>
            <w:sz w:val="28"/>
            <w:szCs w:val="28"/>
          </w:rPr>
          <w:t xml:space="preserve">пункте «а» пункта 8.4 </w:t>
        </w:r>
      </w:hyperlink>
      <w:r>
        <w:rPr>
          <w:rFonts w:ascii="Times New Roman" w:hAnsi="Times New Roman" w:cs="Times New Roman"/>
          <w:sz w:val="28"/>
          <w:szCs w:val="28"/>
        </w:rPr>
        <w:t>настоящего Положения, либо при восстановлении выплаты страховой пенсии по старости (инвалидности)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 либо со дня</w:t>
      </w:r>
      <w:proofErr w:type="gramEnd"/>
      <w:r>
        <w:rPr>
          <w:rFonts w:ascii="Times New Roman" w:hAnsi="Times New Roman" w:cs="Times New Roman"/>
          <w:sz w:val="28"/>
          <w:szCs w:val="28"/>
        </w:rPr>
        <w:t xml:space="preserve"> восстановления выплаты страховой пенсии по старости (инвалидности).</w:t>
      </w:r>
    </w:p>
    <w:p w:rsidR="00DF48D1" w:rsidRDefault="00DF48D1" w:rsidP="00DF48D1">
      <w:pPr>
        <w:spacing w:line="360" w:lineRule="auto"/>
        <w:ind w:firstLine="709"/>
        <w:jc w:val="both"/>
        <w:rPr>
          <w:sz w:val="28"/>
          <w:szCs w:val="28"/>
        </w:rPr>
      </w:pPr>
      <w:r>
        <w:rPr>
          <w:sz w:val="28"/>
          <w:szCs w:val="28"/>
        </w:rPr>
        <w:t>8.6. Выплата пенсии за выслугу лет прекращается:</w:t>
      </w:r>
    </w:p>
    <w:p w:rsidR="00DF48D1" w:rsidRDefault="00DF48D1" w:rsidP="00DF48D1">
      <w:pPr>
        <w:spacing w:line="360" w:lineRule="auto"/>
        <w:ind w:firstLine="709"/>
        <w:jc w:val="both"/>
        <w:rPr>
          <w:sz w:val="28"/>
          <w:szCs w:val="28"/>
        </w:rPr>
      </w:pPr>
      <w:r>
        <w:rPr>
          <w:sz w:val="28"/>
          <w:szCs w:val="28"/>
        </w:rPr>
        <w:t>а) в связи со смертью получателя, а также в случае объявления его в установленном порядке умершим или признания его безвестно отсутствующим;</w:t>
      </w:r>
    </w:p>
    <w:p w:rsidR="00DF48D1" w:rsidRDefault="00DF48D1" w:rsidP="00DF48D1">
      <w:pPr>
        <w:spacing w:line="360" w:lineRule="auto"/>
        <w:ind w:firstLine="709"/>
        <w:jc w:val="both"/>
        <w:rPr>
          <w:sz w:val="28"/>
          <w:szCs w:val="28"/>
        </w:rPr>
      </w:pPr>
      <w:r>
        <w:rPr>
          <w:sz w:val="28"/>
          <w:szCs w:val="28"/>
        </w:rPr>
        <w:t>б) в связи с назначением пенсии за выслугу лет, ежемесячной доплаты к страховой пенсии по старости (инвалидности) или ежемесячного пожизненного содержания, или дополнительного ежемесячного материального обеспечения в соответствии с законодательством Российской Федерации, Ивановской области или другого субъекта Российской Федерации, на основании решения представительного органа местного самоуправления;</w:t>
      </w:r>
    </w:p>
    <w:p w:rsidR="00DF48D1" w:rsidRDefault="00DF48D1" w:rsidP="00DF48D1">
      <w:pPr>
        <w:spacing w:line="360" w:lineRule="auto"/>
        <w:ind w:firstLine="709"/>
        <w:jc w:val="both"/>
        <w:rPr>
          <w:sz w:val="28"/>
          <w:szCs w:val="28"/>
        </w:rPr>
      </w:pPr>
      <w:r>
        <w:rPr>
          <w:sz w:val="28"/>
          <w:szCs w:val="28"/>
        </w:rPr>
        <w:t xml:space="preserve">в) в связи с переходом получателя пенсии за выслугу лет со страховой пенсии по старости (инвалидности) на другой вид пенсий (пенсию по случаю потери кормильца, иной вид пенсии) или на пенсию других ведомств (по линии Министерства обороны, Министерства </w:t>
      </w:r>
      <w:r>
        <w:rPr>
          <w:sz w:val="28"/>
          <w:szCs w:val="28"/>
        </w:rPr>
        <w:lastRenderedPageBreak/>
        <w:t>внутренних дел и иных ведомств).</w:t>
      </w:r>
    </w:p>
    <w:p w:rsidR="00DF48D1" w:rsidRDefault="00DF48D1" w:rsidP="00DF48D1">
      <w:pPr>
        <w:spacing w:line="360" w:lineRule="auto"/>
        <w:ind w:firstLine="709"/>
        <w:jc w:val="both"/>
        <w:rPr>
          <w:sz w:val="28"/>
          <w:szCs w:val="28"/>
        </w:rPr>
      </w:pPr>
      <w:r>
        <w:rPr>
          <w:sz w:val="28"/>
          <w:szCs w:val="28"/>
        </w:rPr>
        <w:t xml:space="preserve">8.7. </w:t>
      </w:r>
      <w:proofErr w:type="gramStart"/>
      <w:r>
        <w:rPr>
          <w:sz w:val="28"/>
          <w:szCs w:val="28"/>
        </w:rPr>
        <w:t>Суммы пенсии за выслугу лет, причитающиеся получателю и оставшиеся неполученными в связи с его смертью, выплачиваются членам его семьи: родителям, супруге (супругу), братьям, сестрам, детям, внукам независимо от их возраста и трудоспособности, при условии, что вышеперечисленные члены семьи умершего получателя проживали совместно с ним на день его смерти и, если обращение за недополученными суммами пенсии за выслугу лет последовало до</w:t>
      </w:r>
      <w:proofErr w:type="gramEnd"/>
      <w:r>
        <w:rPr>
          <w:sz w:val="28"/>
          <w:szCs w:val="28"/>
        </w:rPr>
        <w:t xml:space="preserve"> истечения шести месяцев со дня смерти получателя. При обращении нескольких членов семьи за указанными суммами пенсии за выслугу лет причитающиеся им суммы пенсии за выслугу лет делятся между ними поровну или выплата производится одному из них с письменного согласия остальных (либо законных представителей).         </w:t>
      </w:r>
    </w:p>
    <w:p w:rsidR="00DF48D1" w:rsidRDefault="00DF48D1" w:rsidP="00DF48D1">
      <w:pPr>
        <w:spacing w:line="360" w:lineRule="auto"/>
        <w:ind w:firstLine="709"/>
        <w:jc w:val="both"/>
        <w:rPr>
          <w:sz w:val="28"/>
          <w:szCs w:val="28"/>
        </w:rPr>
      </w:pPr>
      <w:r>
        <w:rPr>
          <w:sz w:val="28"/>
          <w:szCs w:val="28"/>
        </w:rPr>
        <w:t xml:space="preserve">8.8. </w:t>
      </w:r>
      <w:proofErr w:type="gramStart"/>
      <w:r>
        <w:rPr>
          <w:sz w:val="28"/>
          <w:szCs w:val="28"/>
        </w:rPr>
        <w:t>Гражданам, имеющим право на одновременное получение пенсии за выслугу лет в соответствии с настоящим Положением, пенсии за выслугу лет, ежемесячной доплаты к страховой пенсии по старости (инвалидности) или ежемесячного пожизненного содержания, дополнительного материального обеспечения в соответствии с законодательством Российской Федерации, Ивановской области или других субъектов Российской Федерации или на основании нормативных правовых актов органа местного самоуправления, назначается либо пенсия за</w:t>
      </w:r>
      <w:proofErr w:type="gramEnd"/>
      <w:r>
        <w:rPr>
          <w:sz w:val="28"/>
          <w:szCs w:val="28"/>
        </w:rPr>
        <w:t xml:space="preserve"> выслугу лет в соответствии с настоящим Положением, либо одна из указанных выплат по их выбору, если иное не предусмотрено законодательством.</w:t>
      </w:r>
    </w:p>
    <w:p w:rsidR="00DF48D1" w:rsidRDefault="00DF48D1" w:rsidP="00DF48D1">
      <w:pPr>
        <w:spacing w:line="360" w:lineRule="auto"/>
        <w:ind w:firstLine="709"/>
        <w:jc w:val="both"/>
        <w:rPr>
          <w:sz w:val="28"/>
          <w:szCs w:val="28"/>
        </w:rPr>
      </w:pPr>
    </w:p>
    <w:p w:rsidR="00DF48D1" w:rsidRDefault="00DF48D1" w:rsidP="00DF48D1">
      <w:pPr>
        <w:ind w:firstLine="709"/>
        <w:jc w:val="center"/>
        <w:rPr>
          <w:b/>
          <w:sz w:val="28"/>
          <w:szCs w:val="28"/>
        </w:rPr>
      </w:pPr>
      <w:r>
        <w:rPr>
          <w:b/>
          <w:sz w:val="28"/>
          <w:szCs w:val="28"/>
        </w:rPr>
        <w:t xml:space="preserve">9. Стаж муниципальной службы </w:t>
      </w:r>
      <w:proofErr w:type="gramStart"/>
      <w:r>
        <w:rPr>
          <w:b/>
          <w:sz w:val="28"/>
          <w:szCs w:val="28"/>
        </w:rPr>
        <w:t>для</w:t>
      </w:r>
      <w:proofErr w:type="gramEnd"/>
      <w:r>
        <w:rPr>
          <w:b/>
          <w:sz w:val="28"/>
          <w:szCs w:val="28"/>
        </w:rPr>
        <w:t xml:space="preserve"> </w:t>
      </w:r>
    </w:p>
    <w:p w:rsidR="00DF48D1" w:rsidRDefault="00DF48D1" w:rsidP="00DF48D1">
      <w:pPr>
        <w:ind w:firstLine="709"/>
        <w:jc w:val="center"/>
        <w:rPr>
          <w:b/>
          <w:sz w:val="28"/>
          <w:szCs w:val="28"/>
        </w:rPr>
      </w:pPr>
      <w:r>
        <w:rPr>
          <w:b/>
          <w:sz w:val="28"/>
          <w:szCs w:val="28"/>
        </w:rPr>
        <w:t>назначения пенсии за выслугу лет</w:t>
      </w:r>
    </w:p>
    <w:p w:rsidR="00DF48D1" w:rsidRDefault="00DF48D1" w:rsidP="00DF48D1">
      <w:pPr>
        <w:spacing w:line="360" w:lineRule="auto"/>
        <w:ind w:firstLine="709"/>
        <w:jc w:val="center"/>
        <w:rPr>
          <w:b/>
          <w:sz w:val="28"/>
          <w:szCs w:val="28"/>
        </w:rPr>
      </w:pPr>
    </w:p>
    <w:p w:rsidR="00DF48D1" w:rsidRDefault="00DF48D1" w:rsidP="00DF48D1">
      <w:pPr>
        <w:spacing w:line="360" w:lineRule="auto"/>
        <w:ind w:firstLine="709"/>
        <w:jc w:val="both"/>
        <w:rPr>
          <w:sz w:val="28"/>
        </w:rPr>
      </w:pPr>
      <w:r>
        <w:rPr>
          <w:sz w:val="28"/>
        </w:rPr>
        <w:t xml:space="preserve">Порядок исчисления стажа муниципальной службы и зачета в него иных периодов трудовой деятельности устанавливается Законом Ивановской области от 23.06.2008 № 72-ОЗ «О муниципальной службе в </w:t>
      </w:r>
      <w:r>
        <w:rPr>
          <w:sz w:val="28"/>
        </w:rPr>
        <w:lastRenderedPageBreak/>
        <w:t xml:space="preserve">Ивановской области».  </w:t>
      </w:r>
    </w:p>
    <w:p w:rsidR="00DF48D1" w:rsidRDefault="00DF48D1" w:rsidP="00DF48D1">
      <w:pPr>
        <w:spacing w:line="360" w:lineRule="auto"/>
        <w:ind w:firstLine="709"/>
        <w:jc w:val="both"/>
        <w:rPr>
          <w:sz w:val="28"/>
          <w:szCs w:val="28"/>
        </w:rPr>
      </w:pPr>
    </w:p>
    <w:p w:rsidR="00DF48D1" w:rsidRDefault="00DF48D1" w:rsidP="00DF48D1">
      <w:pPr>
        <w:spacing w:line="360" w:lineRule="auto"/>
        <w:ind w:firstLine="709"/>
        <w:jc w:val="center"/>
        <w:rPr>
          <w:b/>
          <w:sz w:val="28"/>
          <w:szCs w:val="28"/>
        </w:rPr>
      </w:pPr>
      <w:r>
        <w:rPr>
          <w:b/>
          <w:sz w:val="28"/>
          <w:szCs w:val="28"/>
        </w:rPr>
        <w:t xml:space="preserve">10. Минимальный размер пенсии за выслугу лет </w:t>
      </w:r>
    </w:p>
    <w:p w:rsidR="00DF48D1" w:rsidRDefault="00DF48D1" w:rsidP="00DF48D1">
      <w:pPr>
        <w:spacing w:line="360" w:lineRule="auto"/>
        <w:ind w:firstLine="709"/>
        <w:jc w:val="both"/>
        <w:rPr>
          <w:sz w:val="28"/>
          <w:szCs w:val="28"/>
        </w:rPr>
      </w:pPr>
    </w:p>
    <w:p w:rsidR="00DF48D1" w:rsidRDefault="00DF48D1" w:rsidP="00DF48D1">
      <w:pPr>
        <w:spacing w:line="360" w:lineRule="auto"/>
        <w:rPr>
          <w:sz w:val="28"/>
          <w:szCs w:val="28"/>
        </w:rPr>
      </w:pPr>
      <w:r>
        <w:rPr>
          <w:sz w:val="28"/>
          <w:szCs w:val="28"/>
        </w:rPr>
        <w:t>Размер пенсии за выслугу лет, подлежащий выплате, не может быть менее 3000 рублей.</w:t>
      </w:r>
    </w:p>
    <w:p w:rsidR="00DF48D1" w:rsidRDefault="00DF48D1" w:rsidP="00DF48D1">
      <w:pPr>
        <w:rPr>
          <w:b/>
          <w:sz w:val="28"/>
          <w:szCs w:val="28"/>
        </w:rPr>
      </w:pPr>
    </w:p>
    <w:p w:rsidR="00DF48D1" w:rsidRDefault="00DF48D1" w:rsidP="00DF48D1">
      <w:pPr>
        <w:rPr>
          <w:b/>
          <w:sz w:val="28"/>
          <w:szCs w:val="28"/>
        </w:rPr>
      </w:pPr>
    </w:p>
    <w:p w:rsidR="00DF48D1" w:rsidRDefault="00DF48D1" w:rsidP="00DF48D1">
      <w:pPr>
        <w:rPr>
          <w:b/>
          <w:sz w:val="28"/>
          <w:szCs w:val="28"/>
        </w:rPr>
      </w:pPr>
    </w:p>
    <w:p w:rsidR="00DF48D1" w:rsidRDefault="00DF48D1" w:rsidP="00DF48D1">
      <w:pPr>
        <w:ind w:firstLine="709"/>
        <w:jc w:val="center"/>
        <w:rPr>
          <w:b/>
          <w:sz w:val="28"/>
          <w:szCs w:val="28"/>
        </w:rPr>
      </w:pPr>
      <w:r>
        <w:rPr>
          <w:b/>
          <w:sz w:val="28"/>
          <w:szCs w:val="28"/>
        </w:rPr>
        <w:t xml:space="preserve">11. Порядок назначения, выплаты, перерасчета размера </w:t>
      </w:r>
    </w:p>
    <w:p w:rsidR="00DF48D1" w:rsidRDefault="00DF48D1" w:rsidP="00DF48D1">
      <w:pPr>
        <w:ind w:firstLine="709"/>
        <w:jc w:val="center"/>
        <w:rPr>
          <w:b/>
          <w:sz w:val="28"/>
          <w:szCs w:val="28"/>
        </w:rPr>
      </w:pPr>
      <w:r>
        <w:rPr>
          <w:b/>
          <w:sz w:val="28"/>
          <w:szCs w:val="28"/>
        </w:rPr>
        <w:t xml:space="preserve">и организации доставки пенсии за выслугу лет </w:t>
      </w:r>
    </w:p>
    <w:p w:rsidR="00DF48D1" w:rsidRDefault="00DF48D1" w:rsidP="00DF48D1">
      <w:pPr>
        <w:spacing w:line="360" w:lineRule="auto"/>
        <w:jc w:val="both"/>
        <w:rPr>
          <w:sz w:val="28"/>
          <w:szCs w:val="28"/>
        </w:rPr>
      </w:pPr>
    </w:p>
    <w:p w:rsidR="00DF48D1" w:rsidRDefault="00DF48D1" w:rsidP="00DF48D1">
      <w:pPr>
        <w:spacing w:line="360" w:lineRule="auto"/>
        <w:ind w:firstLine="709"/>
        <w:jc w:val="both"/>
        <w:rPr>
          <w:sz w:val="28"/>
          <w:szCs w:val="28"/>
        </w:rPr>
      </w:pPr>
      <w:r>
        <w:rPr>
          <w:sz w:val="28"/>
          <w:szCs w:val="28"/>
        </w:rPr>
        <w:t>11.1. Порядок назначения, выплаты, перерасчета размера и организации доставки пенсии за выслугу лет лицам, замещавшим должности муниципальной службы, и лицам, ранее замещавшим руководящие должности в органах власти и управления, утверждается решением представительного органа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highlight w:val="yellow"/>
        </w:rPr>
      </w:pPr>
      <w:r>
        <w:rPr>
          <w:sz w:val="28"/>
          <w:szCs w:val="28"/>
        </w:rPr>
        <w:t xml:space="preserve"> </w:t>
      </w:r>
      <w:r w:rsidRPr="00861181">
        <w:rPr>
          <w:rFonts w:ascii="Times New Roman" w:hAnsi="Times New Roman" w:cs="Times New Roman"/>
          <w:sz w:val="28"/>
          <w:szCs w:val="28"/>
        </w:rPr>
        <w:t>1</w:t>
      </w:r>
      <w:r>
        <w:rPr>
          <w:rFonts w:ascii="Times New Roman" w:hAnsi="Times New Roman" w:cs="Times New Roman"/>
          <w:sz w:val="28"/>
          <w:szCs w:val="28"/>
        </w:rPr>
        <w:t>1</w:t>
      </w:r>
      <w:r>
        <w:rPr>
          <w:sz w:val="28"/>
          <w:szCs w:val="28"/>
        </w:rPr>
        <w:t>.</w:t>
      </w:r>
      <w:r>
        <w:rPr>
          <w:rFonts w:ascii="Times New Roman" w:hAnsi="Times New Roman" w:cs="Times New Roman"/>
          <w:sz w:val="28"/>
          <w:szCs w:val="28"/>
        </w:rPr>
        <w:t>2. Назначение пенсии за выслугу лет, перерасчет ее размера, выплата и организация доставки производятся администрацией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11.3. Администрация городского округа Кохма вправе требовать от физических лиц, а также от всех органов и организаций независимо от форм собственности представления документов, необходимых для назначения и выплаты пенсии за выслугу лет, а также проверять обоснованность их выдачи в соответствии с законодательством.</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11.4. Выплата пенсии за выслугу лет в период нахождения получателя в организации социального обслуживания производится в полном размере.</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11.5. При смене получателем пенсии за выслугу лет места жительства в пределах территории Российской Федерации доставка пенсии за выслугу лет осуществляется по его новому месту жительства или месту пребывания.</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11.6. </w:t>
      </w:r>
      <w:proofErr w:type="gramStart"/>
      <w:r>
        <w:rPr>
          <w:rFonts w:ascii="Times New Roman" w:hAnsi="Times New Roman" w:cs="Times New Roman"/>
          <w:sz w:val="28"/>
          <w:szCs w:val="28"/>
        </w:rPr>
        <w:t>В связи с выездом получателя пенсии за выслугу лет на постоянное жительство за пределы</w:t>
      </w:r>
      <w:proofErr w:type="gramEnd"/>
      <w:r>
        <w:rPr>
          <w:rFonts w:ascii="Times New Roman" w:hAnsi="Times New Roman" w:cs="Times New Roman"/>
          <w:sz w:val="28"/>
          <w:szCs w:val="28"/>
        </w:rPr>
        <w:t xml:space="preserve"> территории Российской Федерации пенсия за выслугу лет выплачивается на территории Российской Федерации в рублях по доверенности или путем зачисления на его счет в банке или иной кредитной организации.</w:t>
      </w:r>
    </w:p>
    <w:p w:rsidR="00DF48D1" w:rsidRDefault="00DF48D1" w:rsidP="00DF48D1">
      <w:pPr>
        <w:pStyle w:val="ConsPlusNormal"/>
        <w:spacing w:line="360" w:lineRule="auto"/>
        <w:ind w:firstLine="709"/>
        <w:jc w:val="both"/>
        <w:rPr>
          <w:rFonts w:ascii="Times New Roman" w:hAnsi="Times New Roman" w:cs="Times New Roman"/>
          <w:sz w:val="28"/>
          <w:szCs w:val="28"/>
        </w:rPr>
      </w:pPr>
      <w:bookmarkStart w:id="18" w:name="P188"/>
      <w:bookmarkEnd w:id="18"/>
      <w:r>
        <w:rPr>
          <w:rFonts w:ascii="Times New Roman" w:hAnsi="Times New Roman" w:cs="Times New Roman"/>
          <w:sz w:val="28"/>
          <w:szCs w:val="28"/>
        </w:rPr>
        <w:t xml:space="preserve">11.7. Лицо, получающее пенсию за выслугу лет, при наступлении событий, указанных </w:t>
      </w:r>
      <w:r w:rsidRPr="007E0F60">
        <w:rPr>
          <w:rFonts w:ascii="Times New Roman" w:hAnsi="Times New Roman" w:cs="Times New Roman"/>
          <w:sz w:val="28"/>
          <w:szCs w:val="28"/>
        </w:rPr>
        <w:t>в пункте</w:t>
      </w:r>
      <w:r>
        <w:t xml:space="preserve"> </w:t>
      </w:r>
      <w:r>
        <w:rPr>
          <w:rFonts w:ascii="Times New Roman" w:hAnsi="Times New Roman" w:cs="Times New Roman"/>
          <w:sz w:val="28"/>
          <w:szCs w:val="28"/>
        </w:rPr>
        <w:t>8</w:t>
      </w:r>
      <w:r w:rsidRPr="00ED0F9B">
        <w:rPr>
          <w:rFonts w:ascii="Times New Roman" w:hAnsi="Times New Roman" w:cs="Times New Roman"/>
          <w:sz w:val="28"/>
          <w:szCs w:val="28"/>
        </w:rPr>
        <w:t>.4</w:t>
      </w:r>
      <w:r>
        <w:rPr>
          <w:rFonts w:ascii="Times New Roman" w:hAnsi="Times New Roman" w:cs="Times New Roman"/>
          <w:sz w:val="28"/>
          <w:szCs w:val="28"/>
        </w:rPr>
        <w:t xml:space="preserve"> и </w:t>
      </w:r>
      <w:proofErr w:type="gramStart"/>
      <w:r>
        <w:rPr>
          <w:rFonts w:ascii="Times New Roman" w:hAnsi="Times New Roman" w:cs="Times New Roman"/>
          <w:sz w:val="28"/>
          <w:szCs w:val="28"/>
        </w:rPr>
        <w:t>под</w:t>
      </w:r>
      <w:proofErr w:type="gramEnd"/>
      <w:r>
        <w:fldChar w:fldCharType="begin"/>
      </w:r>
      <w:r>
        <w:instrText>HYPERLINK "file:///D:\\Мои%20документы%20(Птицина%20ЕН)\\ЕС\\РЕШЕНИЯ%20ДУМЫ\\Пенсия\\Пения%20за%20выслугу%202018\\Решение%20Совета.docx" \l "P156"</w:instrText>
      </w:r>
      <w:r>
        <w:fldChar w:fldCharType="separate"/>
      </w:r>
      <w:proofErr w:type="gramStart"/>
      <w:r>
        <w:rPr>
          <w:rStyle w:val="a5"/>
          <w:rFonts w:ascii="Times New Roman" w:hAnsi="Times New Roman" w:cs="Times New Roman"/>
          <w:sz w:val="28"/>
          <w:szCs w:val="28"/>
        </w:rPr>
        <w:t>пунктах</w:t>
      </w:r>
      <w:proofErr w:type="gramEnd"/>
      <w:r>
        <w:rPr>
          <w:rStyle w:val="a5"/>
          <w:rFonts w:ascii="Times New Roman" w:hAnsi="Times New Roman" w:cs="Times New Roman"/>
          <w:sz w:val="28"/>
          <w:szCs w:val="28"/>
        </w:rPr>
        <w:t xml:space="preserve"> «б» и «в» пункта 8.6 </w:t>
      </w:r>
      <w:r>
        <w:fldChar w:fldCharType="end"/>
      </w:r>
      <w:r>
        <w:rPr>
          <w:rFonts w:ascii="Times New Roman" w:hAnsi="Times New Roman" w:cs="Times New Roman"/>
          <w:sz w:val="28"/>
          <w:szCs w:val="28"/>
        </w:rPr>
        <w:t xml:space="preserve"> настоящего Положения, обязано в течение 5 рабочих дней со дня наступления соответствующих событий сообщить об этом в администрацию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11.8. Суммы переплат, установленные в результате перерасчета размера пенсии за выслугу лет, произведенного в связи с изменением фиксированной выплаты к страховой пенсии по старости (инвалидности), а также образовавшиеся в связи с нарушением лицом, получающим пенсию за выслугу лет, обязанностей, изложенных в </w:t>
      </w:r>
      <w:hyperlink r:id="rId56" w:anchor="P188" w:history="1">
        <w:r>
          <w:rPr>
            <w:rStyle w:val="a5"/>
            <w:rFonts w:ascii="Times New Roman" w:hAnsi="Times New Roman" w:cs="Times New Roman"/>
            <w:sz w:val="28"/>
            <w:szCs w:val="28"/>
          </w:rPr>
          <w:t>пункте 11.7</w:t>
        </w:r>
      </w:hyperlink>
      <w:r>
        <w:rPr>
          <w:rFonts w:ascii="Times New Roman" w:hAnsi="Times New Roman" w:cs="Times New Roman"/>
          <w:sz w:val="28"/>
          <w:szCs w:val="28"/>
        </w:rPr>
        <w:t xml:space="preserve"> настоящего Положения, подлежат удержанию администрацией городского округа Кохма. Суммы переплат засчитываются в счет будущих выплат пенсии за выслугу лет. При отсутствии права на получение пенсии за выслугу лет в последующие месяцы эти средства могут быть добровольно возвращены получателем в бюджет городского округа Кохма. При отказе от добровольного возврата указанных средств они по иску администрации городского округа Кохма взыскиваются в судебном порядке в соответствии с законодательством Российской Федерации.</w:t>
      </w:r>
    </w:p>
    <w:p w:rsidR="00DF48D1" w:rsidRDefault="00DF48D1" w:rsidP="00DF48D1">
      <w:pPr>
        <w:pStyle w:val="ConsPlusNormal"/>
        <w:spacing w:line="360" w:lineRule="auto"/>
        <w:ind w:firstLine="709"/>
        <w:jc w:val="both"/>
        <w:rPr>
          <w:rFonts w:ascii="Times New Roman" w:hAnsi="Times New Roman" w:cs="Times New Roman"/>
          <w:sz w:val="28"/>
          <w:szCs w:val="28"/>
        </w:rPr>
      </w:pPr>
    </w:p>
    <w:p w:rsidR="00DF48D1" w:rsidRDefault="00DF48D1" w:rsidP="00DF48D1">
      <w:pPr>
        <w:pStyle w:val="ConsPlusNormal"/>
        <w:ind w:firstLine="709"/>
        <w:jc w:val="center"/>
        <w:outlineLvl w:val="1"/>
        <w:rPr>
          <w:rFonts w:ascii="Times New Roman" w:hAnsi="Times New Roman" w:cs="Times New Roman"/>
          <w:b/>
          <w:sz w:val="28"/>
          <w:szCs w:val="28"/>
        </w:rPr>
      </w:pPr>
      <w:r>
        <w:rPr>
          <w:rFonts w:ascii="Times New Roman" w:hAnsi="Times New Roman" w:cs="Times New Roman"/>
          <w:b/>
          <w:sz w:val="28"/>
          <w:szCs w:val="28"/>
        </w:rPr>
        <w:t>12. Информационное обеспечение предоставления пенсии за выслугу лет</w:t>
      </w:r>
    </w:p>
    <w:p w:rsidR="00DF48D1" w:rsidRDefault="00DF48D1" w:rsidP="00DF48D1">
      <w:pPr>
        <w:pStyle w:val="ConsPlusNormal"/>
        <w:spacing w:line="360" w:lineRule="auto"/>
        <w:ind w:firstLine="709"/>
        <w:jc w:val="both"/>
        <w:rPr>
          <w:rFonts w:ascii="Times New Roman" w:hAnsi="Times New Roman" w:cs="Times New Roman"/>
          <w:sz w:val="28"/>
          <w:szCs w:val="28"/>
        </w:rPr>
      </w:pP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о назначении и выплате в соответствии с настоящим Положением пенсии за выслугу лет размещается в Единой государственной информационной системе социального обеспечения. Размещение (получение) указанной информации в Единой </w:t>
      </w:r>
      <w:r>
        <w:rPr>
          <w:rFonts w:ascii="Times New Roman" w:hAnsi="Times New Roman" w:cs="Times New Roman"/>
          <w:sz w:val="28"/>
          <w:szCs w:val="28"/>
        </w:rPr>
        <w:lastRenderedPageBreak/>
        <w:t xml:space="preserve">государственной информационной системе социального обеспечения осуществляется в соответствии с Федеральным </w:t>
      </w:r>
      <w:hyperlink r:id="rId57"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17.07.1999       № 178-ФЗ «О государственной социальной помощи».</w:t>
      </w:r>
    </w:p>
    <w:p w:rsidR="00DF48D1" w:rsidRDefault="00DF48D1" w:rsidP="00DF48D1">
      <w:pPr>
        <w:spacing w:line="360" w:lineRule="auto"/>
        <w:ind w:firstLine="709"/>
        <w:jc w:val="both"/>
        <w:rPr>
          <w:sz w:val="28"/>
          <w:szCs w:val="28"/>
        </w:rPr>
      </w:pPr>
    </w:p>
    <w:p w:rsidR="00DF48D1" w:rsidRDefault="00DF48D1" w:rsidP="00DF48D1">
      <w:pPr>
        <w:spacing w:line="360" w:lineRule="auto"/>
        <w:ind w:firstLine="709"/>
        <w:jc w:val="center"/>
        <w:rPr>
          <w:b/>
          <w:sz w:val="28"/>
          <w:szCs w:val="28"/>
        </w:rPr>
      </w:pPr>
      <w:r w:rsidRPr="006E32C3">
        <w:rPr>
          <w:b/>
          <w:sz w:val="28"/>
          <w:szCs w:val="28"/>
        </w:rPr>
        <w:t xml:space="preserve">13. Индексация пенсии за выслугу лет </w:t>
      </w:r>
    </w:p>
    <w:p w:rsidR="00DF48D1" w:rsidRDefault="00DF48D1" w:rsidP="00DF48D1">
      <w:pPr>
        <w:spacing w:line="360" w:lineRule="auto"/>
        <w:ind w:firstLine="709"/>
        <w:jc w:val="both"/>
        <w:rPr>
          <w:sz w:val="28"/>
          <w:szCs w:val="28"/>
        </w:rPr>
      </w:pP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13.1. Пенсия за выслугу лет индексируется:</w:t>
      </w:r>
    </w:p>
    <w:p w:rsidR="00DF48D1" w:rsidRDefault="00DF48D1" w:rsidP="00DF48D1">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при централизованном повышении должностных окладов муниципальных служащих городского округа Кохма и (или) иных денежных выплат, входящих в соответствии с решением представительного органа городского округа Кохма в состав денежного содержания муниципальных служащих городского округа Кохма, - на индекс повышения должностных окладов и (или) иных денежных выплат, входящих в соответствии с решением представительного органа городского округа Кохма в состав денежного содержания муниципальных служащих</w:t>
      </w:r>
      <w:proofErr w:type="gramEnd"/>
      <w:r>
        <w:rPr>
          <w:rFonts w:ascii="Times New Roman" w:hAnsi="Times New Roman" w:cs="Times New Roman"/>
          <w:sz w:val="28"/>
          <w:szCs w:val="28"/>
        </w:rPr>
        <w:t xml:space="preserve">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централизованном дифференцированном повышении (установлении) должностных окладов муниципальных служащих городского округа Кохма и (или) иных денежных выплат, входящих в соответствии с решением представительного органа городского округа Кохма в состав денежного содержания муниципальных служащих городского округа Кохма, - на средневзвешенный индекс повышения, утверждаемый решением представительного органа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13.2. Индексация пенсии за выслугу лет производится со дня повышения в централизованном порядке должностных окладов муниципальных служащих городского округа Кохма и (или) иных денежных выплат, входящих в соответствии с решением представительного органа городского округа Кохма в состав денежного содержания муниципальных служащих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p>
    <w:p w:rsidR="00DF48D1" w:rsidRDefault="00DF48D1" w:rsidP="00DF48D1">
      <w:pPr>
        <w:spacing w:line="360" w:lineRule="auto"/>
        <w:ind w:firstLine="709"/>
        <w:jc w:val="center"/>
        <w:rPr>
          <w:b/>
          <w:sz w:val="28"/>
          <w:szCs w:val="28"/>
        </w:rPr>
      </w:pPr>
      <w:r>
        <w:rPr>
          <w:b/>
          <w:sz w:val="28"/>
          <w:szCs w:val="28"/>
        </w:rPr>
        <w:t xml:space="preserve">14. Финансирование пенсии за выслугу лет </w:t>
      </w:r>
    </w:p>
    <w:p w:rsidR="00DF48D1" w:rsidRDefault="00DF48D1" w:rsidP="00DF48D1">
      <w:pPr>
        <w:spacing w:line="360" w:lineRule="auto"/>
        <w:ind w:firstLine="709"/>
        <w:jc w:val="both"/>
        <w:rPr>
          <w:sz w:val="28"/>
          <w:szCs w:val="28"/>
        </w:rPr>
      </w:pPr>
    </w:p>
    <w:p w:rsidR="00DF48D1" w:rsidRDefault="00DF48D1" w:rsidP="00DF48D1">
      <w:pPr>
        <w:spacing w:line="360" w:lineRule="auto"/>
        <w:ind w:firstLine="709"/>
        <w:jc w:val="both"/>
        <w:rPr>
          <w:sz w:val="28"/>
          <w:szCs w:val="28"/>
        </w:rPr>
      </w:pPr>
      <w:r>
        <w:rPr>
          <w:sz w:val="28"/>
          <w:szCs w:val="28"/>
        </w:rPr>
        <w:t xml:space="preserve">Финансирование и доставка </w:t>
      </w:r>
      <w:r w:rsidRPr="00050639">
        <w:rPr>
          <w:sz w:val="28"/>
          <w:szCs w:val="28"/>
        </w:rPr>
        <w:t>пенсии за выслугу лет</w:t>
      </w:r>
      <w:r>
        <w:rPr>
          <w:sz w:val="28"/>
          <w:szCs w:val="28"/>
        </w:rPr>
        <w:t xml:space="preserve"> производится за счет средств бюджета городского округа Кохма.</w:t>
      </w:r>
    </w:p>
    <w:p w:rsidR="00DF48D1" w:rsidRDefault="00DF48D1" w:rsidP="00DF48D1">
      <w:pPr>
        <w:pStyle w:val="ConsPlusNormal"/>
        <w:spacing w:line="36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Расходы на финансовое обеспечение выплаты </w:t>
      </w:r>
      <w:r w:rsidRPr="00EF7E98">
        <w:rPr>
          <w:rFonts w:ascii="Times New Roman" w:hAnsi="Times New Roman" w:cs="Times New Roman"/>
          <w:sz w:val="28"/>
          <w:szCs w:val="28"/>
        </w:rPr>
        <w:t>ежемесячн</w:t>
      </w:r>
      <w:r>
        <w:rPr>
          <w:rFonts w:ascii="Times New Roman" w:hAnsi="Times New Roman" w:cs="Times New Roman"/>
          <w:sz w:val="28"/>
          <w:szCs w:val="28"/>
        </w:rPr>
        <w:t>ой</w:t>
      </w:r>
      <w:r w:rsidRPr="00EF7E98">
        <w:rPr>
          <w:rFonts w:ascii="Times New Roman" w:hAnsi="Times New Roman" w:cs="Times New Roman"/>
          <w:sz w:val="28"/>
          <w:szCs w:val="28"/>
        </w:rPr>
        <w:t xml:space="preserve"> доплат</w:t>
      </w:r>
      <w:r>
        <w:rPr>
          <w:rFonts w:ascii="Times New Roman" w:hAnsi="Times New Roman" w:cs="Times New Roman"/>
          <w:sz w:val="28"/>
          <w:szCs w:val="28"/>
        </w:rPr>
        <w:t>ы</w:t>
      </w:r>
      <w:r w:rsidRPr="00EF7E98">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 xml:space="preserve">определяются исходя из объема бюджетных ассигнований, предусмотренных на указанные цели в очередном финансовом году с учетом прогнозного изменения среднегодовой численности получателей </w:t>
      </w:r>
      <w:r w:rsidRPr="007B3C95">
        <w:rPr>
          <w:rFonts w:ascii="Times New Roman" w:hAnsi="Times New Roman" w:cs="Times New Roman"/>
          <w:sz w:val="28"/>
          <w:szCs w:val="28"/>
        </w:rPr>
        <w:t>ежемесячн</w:t>
      </w:r>
      <w:r>
        <w:rPr>
          <w:rFonts w:ascii="Times New Roman" w:hAnsi="Times New Roman" w:cs="Times New Roman"/>
          <w:sz w:val="28"/>
          <w:szCs w:val="28"/>
        </w:rPr>
        <w:t>ой</w:t>
      </w:r>
      <w:r w:rsidRPr="007B3C95">
        <w:rPr>
          <w:rFonts w:ascii="Times New Roman" w:hAnsi="Times New Roman" w:cs="Times New Roman"/>
          <w:sz w:val="28"/>
          <w:szCs w:val="28"/>
        </w:rPr>
        <w:t xml:space="preserve"> доплат</w:t>
      </w:r>
      <w:r>
        <w:rPr>
          <w:rFonts w:ascii="Times New Roman" w:hAnsi="Times New Roman" w:cs="Times New Roman"/>
          <w:sz w:val="28"/>
          <w:szCs w:val="28"/>
        </w:rPr>
        <w:t>ы</w:t>
      </w:r>
      <w:r w:rsidRPr="007B3C95">
        <w:rPr>
          <w:rFonts w:ascii="Times New Roman" w:hAnsi="Times New Roman" w:cs="Times New Roman"/>
          <w:sz w:val="28"/>
          <w:szCs w:val="28"/>
        </w:rPr>
        <w:t xml:space="preserve"> к пенсии</w:t>
      </w:r>
      <w:r>
        <w:rPr>
          <w:sz w:val="28"/>
          <w:szCs w:val="28"/>
        </w:rPr>
        <w:t xml:space="preserve"> </w:t>
      </w:r>
      <w:r>
        <w:rPr>
          <w:rFonts w:ascii="Times New Roman" w:hAnsi="Times New Roman" w:cs="Times New Roman"/>
          <w:sz w:val="28"/>
          <w:szCs w:val="28"/>
        </w:rPr>
        <w:t>и коэффициента индексации оплаты труда, предусмотренного представительным органом городского округа Кохма о бюджете на очередной финансовый год и плановый период, а также расходов на оплату услуг</w:t>
      </w:r>
      <w:proofErr w:type="gramEnd"/>
      <w:r>
        <w:rPr>
          <w:rFonts w:ascii="Times New Roman" w:hAnsi="Times New Roman" w:cs="Times New Roman"/>
          <w:sz w:val="28"/>
          <w:szCs w:val="28"/>
        </w:rPr>
        <w:t xml:space="preserve"> отделений связи и банковских услуг по операциям со средствами, предусмотренными на осуществление данных выплат.</w:t>
      </w:r>
    </w:p>
    <w:p w:rsidR="00DF48D1" w:rsidRDefault="00DF48D1" w:rsidP="00DF48D1">
      <w:pPr>
        <w:spacing w:line="360" w:lineRule="auto"/>
        <w:jc w:val="both"/>
        <w:rPr>
          <w:sz w:val="28"/>
          <w:szCs w:val="28"/>
        </w:rPr>
      </w:pPr>
    </w:p>
    <w:p w:rsidR="00DF48D1" w:rsidRDefault="00DF48D1" w:rsidP="00DF48D1">
      <w:pPr>
        <w:spacing w:line="360" w:lineRule="auto"/>
      </w:pPr>
    </w:p>
    <w:p w:rsidR="00DF48D1" w:rsidRPr="00DF7ACC" w:rsidRDefault="00DF48D1" w:rsidP="00BD5AAE">
      <w:pPr>
        <w:shd w:val="clear" w:color="auto" w:fill="FFFFFF"/>
        <w:spacing w:line="360" w:lineRule="auto"/>
        <w:rPr>
          <w:b/>
          <w:sz w:val="28"/>
        </w:rPr>
      </w:pPr>
    </w:p>
    <w:sectPr w:rsidR="00DF48D1" w:rsidRPr="00DF7ACC" w:rsidSect="00DF48D1">
      <w:pgSz w:w="11909" w:h="16834"/>
      <w:pgMar w:top="1134" w:right="1276" w:bottom="1134" w:left="1559" w:header="720" w:footer="720" w:gutter="0"/>
      <w:pgNumType w:start="1"/>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64F" w:rsidRDefault="0067464F" w:rsidP="003A1B34">
      <w:r>
        <w:separator/>
      </w:r>
    </w:p>
  </w:endnote>
  <w:endnote w:type="continuationSeparator" w:id="0">
    <w:p w:rsidR="0067464F" w:rsidRDefault="0067464F" w:rsidP="003A1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268091"/>
      <w:docPartObj>
        <w:docPartGallery w:val="Page Numbers (Bottom of Page)"/>
        <w:docPartUnique/>
      </w:docPartObj>
    </w:sdtPr>
    <w:sdtContent>
      <w:p w:rsidR="003A1B34" w:rsidRDefault="006472B7">
        <w:pPr>
          <w:pStyle w:val="ac"/>
          <w:jc w:val="right"/>
        </w:pPr>
        <w:r>
          <w:rPr>
            <w:noProof/>
          </w:rPr>
          <w:fldChar w:fldCharType="begin"/>
        </w:r>
        <w:r w:rsidR="00D04CC2">
          <w:rPr>
            <w:noProof/>
          </w:rPr>
          <w:instrText xml:space="preserve"> PAGE   \* MERGEFORMAT </w:instrText>
        </w:r>
        <w:r>
          <w:rPr>
            <w:noProof/>
          </w:rPr>
          <w:fldChar w:fldCharType="separate"/>
        </w:r>
        <w:r w:rsidR="00DF48D1">
          <w:rPr>
            <w:noProof/>
          </w:rPr>
          <w:t>2</w:t>
        </w:r>
        <w:r>
          <w:rPr>
            <w:noProof/>
          </w:rPr>
          <w:fldChar w:fldCharType="end"/>
        </w:r>
      </w:p>
    </w:sdtContent>
  </w:sdt>
  <w:p w:rsidR="003A1B34" w:rsidRDefault="003A1B34">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818236"/>
      <w:docPartObj>
        <w:docPartGallery w:val="Page Numbers (Bottom of Page)"/>
        <w:docPartUnique/>
      </w:docPartObj>
    </w:sdtPr>
    <w:sdtContent>
      <w:p w:rsidR="00DF48D1" w:rsidRDefault="00DF48D1">
        <w:pPr>
          <w:pStyle w:val="ac"/>
          <w:jc w:val="right"/>
        </w:pPr>
        <w:fldSimple w:instr=" PAGE   \* MERGEFORMAT ">
          <w:r>
            <w:rPr>
              <w:noProof/>
            </w:rPr>
            <w:t>1</w:t>
          </w:r>
        </w:fldSimple>
      </w:p>
    </w:sdtContent>
  </w:sdt>
  <w:p w:rsidR="00DF48D1" w:rsidRDefault="00DF48D1">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64F" w:rsidRDefault="0067464F" w:rsidP="003A1B34">
      <w:r>
        <w:separator/>
      </w:r>
    </w:p>
  </w:footnote>
  <w:footnote w:type="continuationSeparator" w:id="0">
    <w:p w:rsidR="0067464F" w:rsidRDefault="0067464F" w:rsidP="003A1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73FE9"/>
    <w:multiLevelType w:val="hybridMultilevel"/>
    <w:tmpl w:val="A0D45B28"/>
    <w:lvl w:ilvl="0" w:tplc="5BA8B170">
      <w:start w:val="1"/>
      <w:numFmt w:val="decimal"/>
      <w:lvlText w:val="%1."/>
      <w:lvlJc w:val="left"/>
      <w:pPr>
        <w:ind w:left="756" w:hanging="39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A629D7"/>
    <w:multiLevelType w:val="multilevel"/>
    <w:tmpl w:val="C4C8E53E"/>
    <w:lvl w:ilvl="0">
      <w:start w:val="1"/>
      <w:numFmt w:val="decimal"/>
      <w:lvlText w:val="%1."/>
      <w:lvlJc w:val="left"/>
      <w:pPr>
        <w:ind w:left="720" w:hanging="360"/>
      </w:pPr>
      <w:rPr>
        <w:rFonts w:hint="default"/>
      </w:rPr>
    </w:lvl>
    <w:lvl w:ilvl="1">
      <w:start w:val="1"/>
      <w:numFmt w:val="decimal"/>
      <w:isLgl/>
      <w:lvlText w:val="%2."/>
      <w:lvlJc w:val="left"/>
      <w:pPr>
        <w:ind w:left="2125" w:hanging="1416"/>
      </w:pPr>
      <w:rPr>
        <w:rFonts w:ascii="Times New Roman" w:eastAsia="Times New Roman" w:hAnsi="Times New Roman" w:cs="Times New Roman"/>
      </w:rPr>
    </w:lvl>
    <w:lvl w:ilvl="2">
      <w:start w:val="1"/>
      <w:numFmt w:val="decimal"/>
      <w:isLgl/>
      <w:lvlText w:val="%1.%2.%3."/>
      <w:lvlJc w:val="left"/>
      <w:pPr>
        <w:ind w:left="2474" w:hanging="1416"/>
      </w:pPr>
      <w:rPr>
        <w:rFonts w:hint="default"/>
      </w:rPr>
    </w:lvl>
    <w:lvl w:ilvl="3">
      <w:start w:val="1"/>
      <w:numFmt w:val="decimal"/>
      <w:isLgl/>
      <w:lvlText w:val="%1.%2.%3.%4."/>
      <w:lvlJc w:val="left"/>
      <w:pPr>
        <w:ind w:left="2823" w:hanging="1416"/>
      </w:pPr>
      <w:rPr>
        <w:rFonts w:hint="default"/>
      </w:rPr>
    </w:lvl>
    <w:lvl w:ilvl="4">
      <w:start w:val="1"/>
      <w:numFmt w:val="decimal"/>
      <w:isLgl/>
      <w:lvlText w:val="%1.%2.%3.%4.%5."/>
      <w:lvlJc w:val="left"/>
      <w:pPr>
        <w:ind w:left="3172" w:hanging="1416"/>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
    <w:nsid w:val="132937A6"/>
    <w:multiLevelType w:val="multilevel"/>
    <w:tmpl w:val="26A870AE"/>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2EE0A50"/>
    <w:multiLevelType w:val="multilevel"/>
    <w:tmpl w:val="8CBC8BB2"/>
    <w:lvl w:ilvl="0">
      <w:start w:val="3"/>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52F549E5"/>
    <w:multiLevelType w:val="hybridMultilevel"/>
    <w:tmpl w:val="593E171A"/>
    <w:lvl w:ilvl="0" w:tplc="20A6DD90">
      <w:start w:val="1"/>
      <w:numFmt w:val="decimal"/>
      <w:lvlText w:val="%1."/>
      <w:lvlJc w:val="left"/>
      <w:pPr>
        <w:tabs>
          <w:tab w:val="num" w:pos="855"/>
        </w:tabs>
        <w:ind w:left="8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5F01D2C"/>
    <w:multiLevelType w:val="hybridMultilevel"/>
    <w:tmpl w:val="BACE17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898018D"/>
    <w:multiLevelType w:val="hybridMultilevel"/>
    <w:tmpl w:val="76ECD296"/>
    <w:lvl w:ilvl="0" w:tplc="C0E23804">
      <w:start w:val="1"/>
      <w:numFmt w:val="decimal"/>
      <w:lvlText w:val="%1."/>
      <w:lvlJc w:val="left"/>
      <w:pPr>
        <w:ind w:left="1969" w:hanging="12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6270EB1"/>
    <w:multiLevelType w:val="multilevel"/>
    <w:tmpl w:val="91028E04"/>
    <w:lvl w:ilvl="0">
      <w:start w:val="3"/>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66025A3"/>
    <w:multiLevelType w:val="multilevel"/>
    <w:tmpl w:val="39ACE9A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7B787FA9"/>
    <w:multiLevelType w:val="hybridMultilevel"/>
    <w:tmpl w:val="D572212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3"/>
  </w:num>
  <w:num w:numId="6">
    <w:abstractNumId w:val="2"/>
  </w:num>
  <w:num w:numId="7">
    <w:abstractNumId w:val="5"/>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Суздалева Евгения Сергеевна">
    <w15:presenceInfo w15:providerId="AD" w15:userId="S-1-5-21-2549935055-4145203268-3541905063-7624"/>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oNotHyphenateCaps/>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rsids>
    <w:rsidRoot w:val="00E514AC"/>
    <w:rsid w:val="000013C4"/>
    <w:rsid w:val="00030C79"/>
    <w:rsid w:val="00033307"/>
    <w:rsid w:val="0003589C"/>
    <w:rsid w:val="00046D9A"/>
    <w:rsid w:val="00050F05"/>
    <w:rsid w:val="000515DD"/>
    <w:rsid w:val="00052648"/>
    <w:rsid w:val="00061E75"/>
    <w:rsid w:val="00074053"/>
    <w:rsid w:val="00081AA8"/>
    <w:rsid w:val="0008605F"/>
    <w:rsid w:val="00090299"/>
    <w:rsid w:val="00091C5B"/>
    <w:rsid w:val="000A3FF7"/>
    <w:rsid w:val="000B0A2B"/>
    <w:rsid w:val="000B3560"/>
    <w:rsid w:val="000C1811"/>
    <w:rsid w:val="000D2C0B"/>
    <w:rsid w:val="000D3CFF"/>
    <w:rsid w:val="000D74DF"/>
    <w:rsid w:val="000F1EBC"/>
    <w:rsid w:val="000F282D"/>
    <w:rsid w:val="0010382D"/>
    <w:rsid w:val="0012579C"/>
    <w:rsid w:val="00137F5E"/>
    <w:rsid w:val="00162B16"/>
    <w:rsid w:val="00180918"/>
    <w:rsid w:val="00182F15"/>
    <w:rsid w:val="00183D45"/>
    <w:rsid w:val="001A2523"/>
    <w:rsid w:val="001A4F96"/>
    <w:rsid w:val="001A77F8"/>
    <w:rsid w:val="001B04BD"/>
    <w:rsid w:val="001B1917"/>
    <w:rsid w:val="001C5785"/>
    <w:rsid w:val="001D5CBB"/>
    <w:rsid w:val="001E7118"/>
    <w:rsid w:val="001F0515"/>
    <w:rsid w:val="001F06DA"/>
    <w:rsid w:val="001F1D7F"/>
    <w:rsid w:val="001F77B2"/>
    <w:rsid w:val="0020712B"/>
    <w:rsid w:val="00207A61"/>
    <w:rsid w:val="00211182"/>
    <w:rsid w:val="00235E0E"/>
    <w:rsid w:val="002503DE"/>
    <w:rsid w:val="00253397"/>
    <w:rsid w:val="00272F4C"/>
    <w:rsid w:val="00277EAB"/>
    <w:rsid w:val="00283F8B"/>
    <w:rsid w:val="00293765"/>
    <w:rsid w:val="00296354"/>
    <w:rsid w:val="002A2936"/>
    <w:rsid w:val="002A318A"/>
    <w:rsid w:val="002B6691"/>
    <w:rsid w:val="002C4DF8"/>
    <w:rsid w:val="002C7CF7"/>
    <w:rsid w:val="003166E8"/>
    <w:rsid w:val="00316CE1"/>
    <w:rsid w:val="003374F4"/>
    <w:rsid w:val="00356107"/>
    <w:rsid w:val="00363D57"/>
    <w:rsid w:val="00364AA3"/>
    <w:rsid w:val="00372235"/>
    <w:rsid w:val="0037247B"/>
    <w:rsid w:val="0037376D"/>
    <w:rsid w:val="00374425"/>
    <w:rsid w:val="00382D92"/>
    <w:rsid w:val="00384202"/>
    <w:rsid w:val="0039370A"/>
    <w:rsid w:val="003A1B34"/>
    <w:rsid w:val="003A7674"/>
    <w:rsid w:val="003D503F"/>
    <w:rsid w:val="003F6F2C"/>
    <w:rsid w:val="0040282B"/>
    <w:rsid w:val="00414194"/>
    <w:rsid w:val="004162FE"/>
    <w:rsid w:val="0041655B"/>
    <w:rsid w:val="004212EA"/>
    <w:rsid w:val="00430838"/>
    <w:rsid w:val="00431BC8"/>
    <w:rsid w:val="00445C10"/>
    <w:rsid w:val="00450030"/>
    <w:rsid w:val="00453400"/>
    <w:rsid w:val="00461A38"/>
    <w:rsid w:val="00462866"/>
    <w:rsid w:val="00464E04"/>
    <w:rsid w:val="00467C9B"/>
    <w:rsid w:val="004822EC"/>
    <w:rsid w:val="004900A2"/>
    <w:rsid w:val="00497357"/>
    <w:rsid w:val="004B00C4"/>
    <w:rsid w:val="004B4260"/>
    <w:rsid w:val="004C4312"/>
    <w:rsid w:val="004C4CC7"/>
    <w:rsid w:val="004C60EA"/>
    <w:rsid w:val="004C66D4"/>
    <w:rsid w:val="004C7305"/>
    <w:rsid w:val="004D4F4B"/>
    <w:rsid w:val="004E7C5D"/>
    <w:rsid w:val="004F6605"/>
    <w:rsid w:val="004F7A5A"/>
    <w:rsid w:val="005106DD"/>
    <w:rsid w:val="00523144"/>
    <w:rsid w:val="00532B3F"/>
    <w:rsid w:val="00563C6F"/>
    <w:rsid w:val="005905E5"/>
    <w:rsid w:val="00590AB8"/>
    <w:rsid w:val="005A1B78"/>
    <w:rsid w:val="005A227D"/>
    <w:rsid w:val="005B2C66"/>
    <w:rsid w:val="005C1A4C"/>
    <w:rsid w:val="005C434D"/>
    <w:rsid w:val="005C60FD"/>
    <w:rsid w:val="005D3B5D"/>
    <w:rsid w:val="005E40CE"/>
    <w:rsid w:val="005E55AC"/>
    <w:rsid w:val="005F173B"/>
    <w:rsid w:val="0060718A"/>
    <w:rsid w:val="00611100"/>
    <w:rsid w:val="00630C70"/>
    <w:rsid w:val="00634BFB"/>
    <w:rsid w:val="00634EFC"/>
    <w:rsid w:val="00643A77"/>
    <w:rsid w:val="006448F8"/>
    <w:rsid w:val="006472B7"/>
    <w:rsid w:val="006475F7"/>
    <w:rsid w:val="006518A0"/>
    <w:rsid w:val="00654062"/>
    <w:rsid w:val="00663CD5"/>
    <w:rsid w:val="00665DDA"/>
    <w:rsid w:val="0067464F"/>
    <w:rsid w:val="0069718D"/>
    <w:rsid w:val="006A7AAA"/>
    <w:rsid w:val="006B02A0"/>
    <w:rsid w:val="006B0DEB"/>
    <w:rsid w:val="006B2BBD"/>
    <w:rsid w:val="006B3BC4"/>
    <w:rsid w:val="006B5899"/>
    <w:rsid w:val="006C1D55"/>
    <w:rsid w:val="006C4C06"/>
    <w:rsid w:val="006C5680"/>
    <w:rsid w:val="006C5771"/>
    <w:rsid w:val="006E0BBD"/>
    <w:rsid w:val="006F13B1"/>
    <w:rsid w:val="00702404"/>
    <w:rsid w:val="00707DF1"/>
    <w:rsid w:val="00722CE0"/>
    <w:rsid w:val="00723AB5"/>
    <w:rsid w:val="00725267"/>
    <w:rsid w:val="00725294"/>
    <w:rsid w:val="00732343"/>
    <w:rsid w:val="00733BF8"/>
    <w:rsid w:val="007735D4"/>
    <w:rsid w:val="0077493D"/>
    <w:rsid w:val="007834A8"/>
    <w:rsid w:val="00790C9E"/>
    <w:rsid w:val="00791EB6"/>
    <w:rsid w:val="00795922"/>
    <w:rsid w:val="007A4061"/>
    <w:rsid w:val="007B63A8"/>
    <w:rsid w:val="007C0810"/>
    <w:rsid w:val="007C1A46"/>
    <w:rsid w:val="007C31C1"/>
    <w:rsid w:val="007C355C"/>
    <w:rsid w:val="007C566D"/>
    <w:rsid w:val="007D4A17"/>
    <w:rsid w:val="007D4A6D"/>
    <w:rsid w:val="007E17C5"/>
    <w:rsid w:val="007E1ABB"/>
    <w:rsid w:val="007E29C6"/>
    <w:rsid w:val="007E37F8"/>
    <w:rsid w:val="007F2847"/>
    <w:rsid w:val="00802F38"/>
    <w:rsid w:val="0080439A"/>
    <w:rsid w:val="00806363"/>
    <w:rsid w:val="00816A3E"/>
    <w:rsid w:val="0082551B"/>
    <w:rsid w:val="008428B9"/>
    <w:rsid w:val="008525B8"/>
    <w:rsid w:val="008552B8"/>
    <w:rsid w:val="008561DB"/>
    <w:rsid w:val="00864A1F"/>
    <w:rsid w:val="0087386C"/>
    <w:rsid w:val="00874812"/>
    <w:rsid w:val="00874CC6"/>
    <w:rsid w:val="00895D65"/>
    <w:rsid w:val="008A5D19"/>
    <w:rsid w:val="008C2D66"/>
    <w:rsid w:val="008C5AC0"/>
    <w:rsid w:val="00915C7A"/>
    <w:rsid w:val="0093404D"/>
    <w:rsid w:val="0095214A"/>
    <w:rsid w:val="00967581"/>
    <w:rsid w:val="00993124"/>
    <w:rsid w:val="009A10E8"/>
    <w:rsid w:val="009A5554"/>
    <w:rsid w:val="009A7126"/>
    <w:rsid w:val="009B154F"/>
    <w:rsid w:val="009B2715"/>
    <w:rsid w:val="009B2C1B"/>
    <w:rsid w:val="009B5B79"/>
    <w:rsid w:val="009C2D2B"/>
    <w:rsid w:val="009C4CAD"/>
    <w:rsid w:val="009C593F"/>
    <w:rsid w:val="009C767C"/>
    <w:rsid w:val="009F7767"/>
    <w:rsid w:val="00A078CF"/>
    <w:rsid w:val="00A1343E"/>
    <w:rsid w:val="00A214C4"/>
    <w:rsid w:val="00A260A7"/>
    <w:rsid w:val="00A2772B"/>
    <w:rsid w:val="00A55F11"/>
    <w:rsid w:val="00A6680A"/>
    <w:rsid w:val="00A701B2"/>
    <w:rsid w:val="00A809F0"/>
    <w:rsid w:val="00A83A8A"/>
    <w:rsid w:val="00A83EB4"/>
    <w:rsid w:val="00A96269"/>
    <w:rsid w:val="00A966FB"/>
    <w:rsid w:val="00AB0C4A"/>
    <w:rsid w:val="00AB26F4"/>
    <w:rsid w:val="00AC3BB8"/>
    <w:rsid w:val="00AC40B6"/>
    <w:rsid w:val="00AC548C"/>
    <w:rsid w:val="00AC6D58"/>
    <w:rsid w:val="00AC7B62"/>
    <w:rsid w:val="00AE1784"/>
    <w:rsid w:val="00AE3913"/>
    <w:rsid w:val="00AE6ECA"/>
    <w:rsid w:val="00AE7AC8"/>
    <w:rsid w:val="00AF7027"/>
    <w:rsid w:val="00B065E8"/>
    <w:rsid w:val="00B16A69"/>
    <w:rsid w:val="00B25E5C"/>
    <w:rsid w:val="00B3047B"/>
    <w:rsid w:val="00B4228B"/>
    <w:rsid w:val="00B506FD"/>
    <w:rsid w:val="00B52DAB"/>
    <w:rsid w:val="00B57D01"/>
    <w:rsid w:val="00B60E30"/>
    <w:rsid w:val="00B60F9A"/>
    <w:rsid w:val="00B61959"/>
    <w:rsid w:val="00B81D98"/>
    <w:rsid w:val="00B93734"/>
    <w:rsid w:val="00B937D2"/>
    <w:rsid w:val="00B96AE7"/>
    <w:rsid w:val="00BA032C"/>
    <w:rsid w:val="00BA1F2F"/>
    <w:rsid w:val="00BC13FA"/>
    <w:rsid w:val="00BD5AAE"/>
    <w:rsid w:val="00BD5BFF"/>
    <w:rsid w:val="00BF29D7"/>
    <w:rsid w:val="00C07C31"/>
    <w:rsid w:val="00C248E0"/>
    <w:rsid w:val="00C42F96"/>
    <w:rsid w:val="00C442E4"/>
    <w:rsid w:val="00C50304"/>
    <w:rsid w:val="00C513C1"/>
    <w:rsid w:val="00C72312"/>
    <w:rsid w:val="00C75FD2"/>
    <w:rsid w:val="00C7696F"/>
    <w:rsid w:val="00CD572F"/>
    <w:rsid w:val="00CD71E7"/>
    <w:rsid w:val="00CE15A3"/>
    <w:rsid w:val="00CF06EC"/>
    <w:rsid w:val="00CF4ACB"/>
    <w:rsid w:val="00D0325C"/>
    <w:rsid w:val="00D04CC2"/>
    <w:rsid w:val="00D06AF5"/>
    <w:rsid w:val="00D149BB"/>
    <w:rsid w:val="00D2046B"/>
    <w:rsid w:val="00D25DBB"/>
    <w:rsid w:val="00D32791"/>
    <w:rsid w:val="00D60D64"/>
    <w:rsid w:val="00D61790"/>
    <w:rsid w:val="00D760C7"/>
    <w:rsid w:val="00DA40E9"/>
    <w:rsid w:val="00DA77A5"/>
    <w:rsid w:val="00DC3DD6"/>
    <w:rsid w:val="00DC3EF5"/>
    <w:rsid w:val="00DC70F2"/>
    <w:rsid w:val="00DD2925"/>
    <w:rsid w:val="00DD3628"/>
    <w:rsid w:val="00DE3CBD"/>
    <w:rsid w:val="00DF3407"/>
    <w:rsid w:val="00DF48D1"/>
    <w:rsid w:val="00DF4A64"/>
    <w:rsid w:val="00DF7ACC"/>
    <w:rsid w:val="00E04E27"/>
    <w:rsid w:val="00E277B9"/>
    <w:rsid w:val="00E301DE"/>
    <w:rsid w:val="00E32D46"/>
    <w:rsid w:val="00E41EE6"/>
    <w:rsid w:val="00E514AC"/>
    <w:rsid w:val="00E52CC2"/>
    <w:rsid w:val="00E533E2"/>
    <w:rsid w:val="00E61EDB"/>
    <w:rsid w:val="00E63DE3"/>
    <w:rsid w:val="00E6613C"/>
    <w:rsid w:val="00E76A4C"/>
    <w:rsid w:val="00E85148"/>
    <w:rsid w:val="00E92C1B"/>
    <w:rsid w:val="00E9517D"/>
    <w:rsid w:val="00EA0470"/>
    <w:rsid w:val="00EA3D8D"/>
    <w:rsid w:val="00EA4696"/>
    <w:rsid w:val="00EA57B9"/>
    <w:rsid w:val="00EB1300"/>
    <w:rsid w:val="00EB1E66"/>
    <w:rsid w:val="00ED05C7"/>
    <w:rsid w:val="00ED0986"/>
    <w:rsid w:val="00ED1BBE"/>
    <w:rsid w:val="00ED5DCC"/>
    <w:rsid w:val="00EE1F87"/>
    <w:rsid w:val="00EE5D55"/>
    <w:rsid w:val="00EF55FB"/>
    <w:rsid w:val="00F01BF8"/>
    <w:rsid w:val="00F02BA9"/>
    <w:rsid w:val="00F13AA9"/>
    <w:rsid w:val="00F20C99"/>
    <w:rsid w:val="00F34569"/>
    <w:rsid w:val="00F437CB"/>
    <w:rsid w:val="00F46EE7"/>
    <w:rsid w:val="00F530A5"/>
    <w:rsid w:val="00F5433D"/>
    <w:rsid w:val="00F76269"/>
    <w:rsid w:val="00F80D9D"/>
    <w:rsid w:val="00F83783"/>
    <w:rsid w:val="00FA0030"/>
    <w:rsid w:val="00FA33F0"/>
    <w:rsid w:val="00FA4EB2"/>
    <w:rsid w:val="00FA5F62"/>
    <w:rsid w:val="00FB2205"/>
    <w:rsid w:val="00FB3D92"/>
    <w:rsid w:val="00FB448E"/>
    <w:rsid w:val="00FB6301"/>
    <w:rsid w:val="00FC5B99"/>
    <w:rsid w:val="00FC7F69"/>
    <w:rsid w:val="00FD738D"/>
    <w:rsid w:val="00FE67E8"/>
    <w:rsid w:val="00FE6CCD"/>
    <w:rsid w:val="00FF2E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01B2"/>
    <w:pPr>
      <w:widowControl w:val="0"/>
      <w:autoSpaceDE w:val="0"/>
      <w:autoSpaceDN w:val="0"/>
      <w:adjustRightInd w:val="0"/>
    </w:pPr>
  </w:style>
  <w:style w:type="paragraph" w:styleId="1">
    <w:name w:val="heading 1"/>
    <w:basedOn w:val="a"/>
    <w:next w:val="a"/>
    <w:qFormat/>
    <w:rsid w:val="00253397"/>
    <w:pPr>
      <w:keepNext/>
      <w:widowControl/>
      <w:autoSpaceDE/>
      <w:autoSpaceDN/>
      <w:adjustRightInd/>
      <w:spacing w:before="120"/>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53397"/>
    <w:pPr>
      <w:widowControl/>
      <w:autoSpaceDE/>
      <w:autoSpaceDN/>
      <w:adjustRightInd/>
      <w:jc w:val="center"/>
    </w:pPr>
    <w:rPr>
      <w:b/>
      <w:sz w:val="28"/>
    </w:rPr>
  </w:style>
  <w:style w:type="character" w:customStyle="1" w:styleId="apple-converted-space">
    <w:name w:val="apple-converted-space"/>
    <w:rsid w:val="00061E75"/>
  </w:style>
  <w:style w:type="character" w:styleId="a4">
    <w:name w:val="Emphasis"/>
    <w:uiPriority w:val="20"/>
    <w:qFormat/>
    <w:rsid w:val="00061E75"/>
    <w:rPr>
      <w:i/>
      <w:iCs/>
    </w:rPr>
  </w:style>
  <w:style w:type="character" w:styleId="a5">
    <w:name w:val="Hyperlink"/>
    <w:uiPriority w:val="99"/>
    <w:unhideWhenUsed/>
    <w:rsid w:val="00061E75"/>
    <w:rPr>
      <w:color w:val="0000FF"/>
      <w:u w:val="single"/>
    </w:rPr>
  </w:style>
  <w:style w:type="paragraph" w:customStyle="1" w:styleId="s1">
    <w:name w:val="s_1"/>
    <w:basedOn w:val="a"/>
    <w:rsid w:val="007C355C"/>
    <w:pPr>
      <w:widowControl/>
      <w:autoSpaceDE/>
      <w:autoSpaceDN/>
      <w:adjustRightInd/>
      <w:spacing w:before="100" w:beforeAutospacing="1" w:after="100" w:afterAutospacing="1"/>
    </w:pPr>
    <w:rPr>
      <w:sz w:val="24"/>
      <w:szCs w:val="24"/>
    </w:rPr>
  </w:style>
  <w:style w:type="paragraph" w:styleId="a6">
    <w:name w:val="Balloon Text"/>
    <w:basedOn w:val="a"/>
    <w:link w:val="a7"/>
    <w:uiPriority w:val="99"/>
    <w:semiHidden/>
    <w:unhideWhenUsed/>
    <w:rsid w:val="00D0325C"/>
    <w:rPr>
      <w:rFonts w:ascii="Segoe UI" w:hAnsi="Segoe UI" w:cs="Segoe UI"/>
      <w:sz w:val="18"/>
      <w:szCs w:val="18"/>
    </w:rPr>
  </w:style>
  <w:style w:type="character" w:customStyle="1" w:styleId="a7">
    <w:name w:val="Текст выноски Знак"/>
    <w:link w:val="a6"/>
    <w:uiPriority w:val="99"/>
    <w:semiHidden/>
    <w:rsid w:val="00D0325C"/>
    <w:rPr>
      <w:rFonts w:ascii="Segoe UI" w:hAnsi="Segoe UI" w:cs="Segoe UI"/>
      <w:sz w:val="18"/>
      <w:szCs w:val="18"/>
    </w:rPr>
  </w:style>
  <w:style w:type="paragraph" w:styleId="a8">
    <w:name w:val="List Paragraph"/>
    <w:basedOn w:val="a"/>
    <w:uiPriority w:val="34"/>
    <w:qFormat/>
    <w:rsid w:val="00C513C1"/>
    <w:pPr>
      <w:ind w:left="720"/>
      <w:contextualSpacing/>
    </w:pPr>
  </w:style>
  <w:style w:type="paragraph" w:styleId="a9">
    <w:name w:val="No Spacing"/>
    <w:uiPriority w:val="1"/>
    <w:qFormat/>
    <w:rsid w:val="00FD738D"/>
    <w:pPr>
      <w:widowControl w:val="0"/>
      <w:autoSpaceDE w:val="0"/>
      <w:autoSpaceDN w:val="0"/>
      <w:adjustRightInd w:val="0"/>
    </w:pPr>
  </w:style>
  <w:style w:type="paragraph" w:customStyle="1" w:styleId="ConsPlusNormal">
    <w:name w:val="ConsPlusNormal"/>
    <w:rsid w:val="009B154F"/>
    <w:pPr>
      <w:widowControl w:val="0"/>
      <w:autoSpaceDE w:val="0"/>
      <w:autoSpaceDN w:val="0"/>
    </w:pPr>
    <w:rPr>
      <w:rFonts w:ascii="Calibri" w:hAnsi="Calibri" w:cs="Calibri"/>
      <w:sz w:val="22"/>
    </w:rPr>
  </w:style>
  <w:style w:type="paragraph" w:styleId="aa">
    <w:name w:val="header"/>
    <w:basedOn w:val="a"/>
    <w:link w:val="ab"/>
    <w:uiPriority w:val="99"/>
    <w:semiHidden/>
    <w:unhideWhenUsed/>
    <w:rsid w:val="003A1B34"/>
    <w:pPr>
      <w:tabs>
        <w:tab w:val="center" w:pos="4677"/>
        <w:tab w:val="right" w:pos="9355"/>
      </w:tabs>
    </w:pPr>
  </w:style>
  <w:style w:type="character" w:customStyle="1" w:styleId="ab">
    <w:name w:val="Верхний колонтитул Знак"/>
    <w:basedOn w:val="a0"/>
    <w:link w:val="aa"/>
    <w:uiPriority w:val="99"/>
    <w:semiHidden/>
    <w:rsid w:val="003A1B34"/>
  </w:style>
  <w:style w:type="paragraph" w:styleId="ac">
    <w:name w:val="footer"/>
    <w:basedOn w:val="a"/>
    <w:link w:val="ad"/>
    <w:uiPriority w:val="99"/>
    <w:unhideWhenUsed/>
    <w:rsid w:val="003A1B34"/>
    <w:pPr>
      <w:tabs>
        <w:tab w:val="center" w:pos="4677"/>
        <w:tab w:val="right" w:pos="9355"/>
      </w:tabs>
    </w:pPr>
  </w:style>
  <w:style w:type="character" w:customStyle="1" w:styleId="ad">
    <w:name w:val="Нижний колонтитул Знак"/>
    <w:basedOn w:val="a0"/>
    <w:link w:val="ac"/>
    <w:uiPriority w:val="99"/>
    <w:rsid w:val="003A1B34"/>
  </w:style>
</w:styles>
</file>

<file path=word/webSettings.xml><?xml version="1.0" encoding="utf-8"?>
<w:webSettings xmlns:r="http://schemas.openxmlformats.org/officeDocument/2006/relationships" xmlns:w="http://schemas.openxmlformats.org/wordprocessingml/2006/main">
  <w:divs>
    <w:div w:id="7827777">
      <w:bodyDiv w:val="1"/>
      <w:marLeft w:val="0"/>
      <w:marRight w:val="0"/>
      <w:marTop w:val="0"/>
      <w:marBottom w:val="0"/>
      <w:divBdr>
        <w:top w:val="none" w:sz="0" w:space="0" w:color="auto"/>
        <w:left w:val="none" w:sz="0" w:space="0" w:color="auto"/>
        <w:bottom w:val="none" w:sz="0" w:space="0" w:color="auto"/>
        <w:right w:val="none" w:sz="0" w:space="0" w:color="auto"/>
      </w:divBdr>
    </w:div>
    <w:div w:id="736706401">
      <w:bodyDiv w:val="1"/>
      <w:marLeft w:val="0"/>
      <w:marRight w:val="0"/>
      <w:marTop w:val="0"/>
      <w:marBottom w:val="0"/>
      <w:divBdr>
        <w:top w:val="none" w:sz="0" w:space="0" w:color="auto"/>
        <w:left w:val="none" w:sz="0" w:space="0" w:color="auto"/>
        <w:bottom w:val="none" w:sz="0" w:space="0" w:color="auto"/>
        <w:right w:val="none" w:sz="0" w:space="0" w:color="auto"/>
      </w:divBdr>
    </w:div>
    <w:div w:id="743067212">
      <w:bodyDiv w:val="1"/>
      <w:marLeft w:val="0"/>
      <w:marRight w:val="0"/>
      <w:marTop w:val="0"/>
      <w:marBottom w:val="0"/>
      <w:divBdr>
        <w:top w:val="none" w:sz="0" w:space="0" w:color="auto"/>
        <w:left w:val="none" w:sz="0" w:space="0" w:color="auto"/>
        <w:bottom w:val="none" w:sz="0" w:space="0" w:color="auto"/>
        <w:right w:val="none" w:sz="0" w:space="0" w:color="auto"/>
      </w:divBdr>
    </w:div>
    <w:div w:id="1076050189">
      <w:bodyDiv w:val="1"/>
      <w:marLeft w:val="0"/>
      <w:marRight w:val="0"/>
      <w:marTop w:val="0"/>
      <w:marBottom w:val="0"/>
      <w:divBdr>
        <w:top w:val="none" w:sz="0" w:space="0" w:color="auto"/>
        <w:left w:val="none" w:sz="0" w:space="0" w:color="auto"/>
        <w:bottom w:val="none" w:sz="0" w:space="0" w:color="auto"/>
        <w:right w:val="none" w:sz="0" w:space="0" w:color="auto"/>
      </w:divBdr>
    </w:div>
    <w:div w:id="1093085833">
      <w:bodyDiv w:val="1"/>
      <w:marLeft w:val="0"/>
      <w:marRight w:val="0"/>
      <w:marTop w:val="0"/>
      <w:marBottom w:val="0"/>
      <w:divBdr>
        <w:top w:val="none" w:sz="0" w:space="0" w:color="auto"/>
        <w:left w:val="none" w:sz="0" w:space="0" w:color="auto"/>
        <w:bottom w:val="none" w:sz="0" w:space="0" w:color="auto"/>
        <w:right w:val="none" w:sz="0" w:space="0" w:color="auto"/>
      </w:divBdr>
    </w:div>
    <w:div w:id="125274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39"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21"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34"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42" Type="http://schemas.openxmlformats.org/officeDocument/2006/relationships/hyperlink" Target="consultantplus://offline/ref=F3ED66374E0E73B0A34490D13F6E06408E25F74F182059979A88E5175BD554E0168899D1114F86CDvEz3I" TargetMode="External"/><Relationship Id="rId47" Type="http://schemas.openxmlformats.org/officeDocument/2006/relationships/hyperlink" Target="consultantplus://offline/ref=F3ED66374E0E73B0A34490D13F6E06408E25F74F182059979A88E5175BD554E0168899D1114F86CDvEz3I" TargetMode="External"/><Relationship Id="rId50" Type="http://schemas.openxmlformats.org/officeDocument/2006/relationships/hyperlink" Target="consultantplus://offline/ref=F3ED66374E0E73B0A34490D13F6E06408E25F7491B2159979A88E5175BvDz5I" TargetMode="External"/><Relationship Id="rId55"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7" Type="http://schemas.openxmlformats.org/officeDocument/2006/relationships/endnotes" Target="endnotes.xml"/><Relationship Id="rId12" Type="http://schemas.openxmlformats.org/officeDocument/2006/relationships/hyperlink" Target="consultantplus://offline/ref=D14E21A6E3BD555739D3312ED5856BEE6A04CDF018E316EE574BF6064BbDb8N" TargetMode="External"/><Relationship Id="rId17" Type="http://schemas.openxmlformats.org/officeDocument/2006/relationships/hyperlink" Target="consultantplus://offline/ref=B7DD6AEDB87698E7008F65C27A40F6A3C2D155F612483BD737A701B3CBt7sCN" TargetMode="External"/><Relationship Id="rId25"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33"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38"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46" Type="http://schemas.openxmlformats.org/officeDocument/2006/relationships/hyperlink" Target="consultantplus://offline/ref=F3ED66374E0E73B0A3448EDC29025A4F882EA8431D2457C1C7DEE340048552B556C89F84520B8BC8EBFCECB0vCz6I"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20"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29" Type="http://schemas.openxmlformats.org/officeDocument/2006/relationships/hyperlink" Target="consultantplus://offline/ref=20CE33A4FDF5E6362CD226A6C281CC8A9865F0AD57B6C93AACA7A16E57AA55522FE0D45D52484D0D74A8H" TargetMode="External"/><Relationship Id="rId41" Type="http://schemas.openxmlformats.org/officeDocument/2006/relationships/hyperlink" Target="consultantplus://offline/ref=A6B75CBE77C1A885858190EE7A2333BD9D5C309CE2DFBB38AA5067AD3876D02103AE932D0FXCb6I" TargetMode="External"/><Relationship Id="rId54" Type="http://schemas.openxmlformats.org/officeDocument/2006/relationships/hyperlink" Target="consultantplus://offline/ref=F3ED66374E0E73B0A3448EDC29025A4F882EA843152C57C5C7D7BE4A0CDC5EB751C7C093554287C9EBFCEDvBz6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14E21A6E3BD555739D3312ED5856BEE6A04CDF519E016EE574BF6064BbDb8N" TargetMode="External"/><Relationship Id="rId24"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32" Type="http://schemas.openxmlformats.org/officeDocument/2006/relationships/hyperlink" Target="consultantplus://offline/ref=20CE33A4FDF5E6362CD226A6C281CC8A9864F8AD51B0C93AACA7A16E57AA55522FE0D45E5774ADH" TargetMode="External"/><Relationship Id="rId37"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40" Type="http://schemas.openxmlformats.org/officeDocument/2006/relationships/hyperlink" Target="http://internet.garant.ru/" TargetMode="External"/><Relationship Id="rId45" Type="http://schemas.openxmlformats.org/officeDocument/2006/relationships/hyperlink" Target="consultantplus://offline/ref=F3ED66374E0E73B0A34490D13F6E06408E25F7491B2159979A88E5175BvDz5I" TargetMode="External"/><Relationship Id="rId53" Type="http://schemas.openxmlformats.org/officeDocument/2006/relationships/hyperlink" Target="consultantplus://offline/ref=F3ED66374E0E73B0A3448EDC29025A4F882EA843152C57C5C7D7BE4A0CDC5EB751C7C093554287C9EBFCEDvBz6I" TargetMode="Externa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23"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28" Type="http://schemas.openxmlformats.org/officeDocument/2006/relationships/hyperlink" Target="consultantplus://offline/ref=20CE33A4FDF5E6362CD226A6C281CC8A9865F0AD57B6C93AACA7A16E57AA55522FE0D45D5248490874AAH" TargetMode="External"/><Relationship Id="rId36"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49" Type="http://schemas.openxmlformats.org/officeDocument/2006/relationships/hyperlink" Target="consultantplus://offline/ref=F3ED66374E0E73B0A34490D13F6E06408E25F74F182059979A88E5175BD554E0168899D1114F82CDvEzFI" TargetMode="External"/><Relationship Id="rId57" Type="http://schemas.openxmlformats.org/officeDocument/2006/relationships/hyperlink" Target="consultantplus://offline/ref=B7DD6AEDB87698E7008F65C27A40F6A3C2D155F612483BD737A701B3CBt7sCN" TargetMode="External"/><Relationship Id="rId10" Type="http://schemas.openxmlformats.org/officeDocument/2006/relationships/footer" Target="footer2.xml"/><Relationship Id="rId19"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31" Type="http://schemas.openxmlformats.org/officeDocument/2006/relationships/hyperlink" Target="consultantplus://offline/ref=20CE33A4FDF5E6362CD226A6C281CC8A9867F0AE5AB4C93AACA7A16E577AAAH" TargetMode="External"/><Relationship Id="rId44" Type="http://schemas.openxmlformats.org/officeDocument/2006/relationships/hyperlink" Target="consultantplus://offline/ref=F3ED66374E0E73B0A34490D13F6E06408E25F74F182059979A88E5175BD554E0168899D1114F82CDvEzFI" TargetMode="External"/><Relationship Id="rId52" Type="http://schemas.openxmlformats.org/officeDocument/2006/relationships/hyperlink" Target="consultantplus://offline/ref=F3ED66374E0E73B0A3448EDC29025A4F882EA8431D2457C1C7DEE340048552B556C89F84520B8BC8EBFCECB0vCz9I"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ternet.garant.ru/" TargetMode="External"/><Relationship Id="rId22" Type="http://schemas.openxmlformats.org/officeDocument/2006/relationships/hyperlink" Target="consultantplus://offline/ref=20CE33A4FDF5E6362CD226A6C281CC8A9864F8AD51B0C93AACA7A16E57AA55522FE0D45E5774ADH" TargetMode="External"/><Relationship Id="rId27" Type="http://schemas.openxmlformats.org/officeDocument/2006/relationships/hyperlink" Target="consultantplus://offline/ref=20CE33A4FDF5E6362CD226A6C281CC8A9865F0AD57B6C93AACA7A16E57AA55522FE0D45D5248490974A3H" TargetMode="External"/><Relationship Id="rId30" Type="http://schemas.openxmlformats.org/officeDocument/2006/relationships/hyperlink" Target="consultantplus://offline/ref=20CE33A4FDF5E6362CD226A6C281CC8A9865F0AD57B6C93AACA7A16E57AA55522FE0D45D52484D0974AFH" TargetMode="External"/><Relationship Id="rId35"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43" Type="http://schemas.openxmlformats.org/officeDocument/2006/relationships/hyperlink" Target="consultantplus://offline/ref=F3ED66374E0E73B0A34490D13F6E06408E25F74F182059979A88E5175BD554E0168899D1114F82C9vEz8I" TargetMode="External"/><Relationship Id="rId48" Type="http://schemas.openxmlformats.org/officeDocument/2006/relationships/hyperlink" Target="consultantplus://offline/ref=F3ED66374E0E73B0A34490D13F6E06408E25F74F182059979A88E5175BD554E0168899D1114F82C9vEz8I" TargetMode="External"/><Relationship Id="rId56" Type="http://schemas.openxmlformats.org/officeDocument/2006/relationships/hyperlink" Target="file:///D:\&#1052;&#1086;&#1080;%20&#1076;&#1086;&#1082;&#1091;&#1084;&#1077;&#1085;&#1090;&#1099;%20(&#1055;&#1090;&#1080;&#1094;&#1080;&#1085;&#1072;%20&#1045;&#1053;)\&#1045;&#1057;\&#1056;&#1045;&#1064;&#1045;&#1053;&#1048;&#1071;%20&#1044;&#1059;&#1052;&#1067;\&#1055;&#1077;&#1085;&#1089;&#1080;&#1103;\&#1055;&#1077;&#1085;&#1080;&#1103;%20&#1079;&#1072;%20&#1074;&#1099;&#1089;&#1083;&#1091;&#1075;&#1091;%202018\&#1056;&#1077;&#1096;&#1077;&#1085;&#1080;&#1077;%20&#1057;&#1086;&#1074;&#1077;&#1090;&#1072;.docx" TargetMode="External"/><Relationship Id="rId8" Type="http://schemas.openxmlformats.org/officeDocument/2006/relationships/image" Target="media/image1.png"/><Relationship Id="rId51" Type="http://schemas.openxmlformats.org/officeDocument/2006/relationships/hyperlink" Target="consultantplus://offline/ref=F3ED66374E0E73B0A3448EDC29025A4F882EA8431D2457C1C7DEE340048552B556C89F84520B8BC8EBFCECB0vCz6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80B9-B69F-45E2-B4EE-5CB7C216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29</Pages>
  <Words>7599</Words>
  <Characters>43319</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50817</CharactersWithSpaces>
  <SharedDoc>false</SharedDoc>
  <HLinks>
    <vt:vector size="150" baseType="variant">
      <vt:variant>
        <vt:i4>6160392</vt:i4>
      </vt:variant>
      <vt:variant>
        <vt:i4>72</vt:i4>
      </vt:variant>
      <vt:variant>
        <vt:i4>0</vt:i4>
      </vt:variant>
      <vt:variant>
        <vt:i4>5</vt:i4>
      </vt:variant>
      <vt:variant>
        <vt:lpwstr>http://internet.garant.ru/</vt:lpwstr>
      </vt:variant>
      <vt:variant>
        <vt:lpwstr>/document/70552688/entry/0</vt:lpwstr>
      </vt:variant>
      <vt:variant>
        <vt:i4>6160392</vt:i4>
      </vt:variant>
      <vt:variant>
        <vt:i4>69</vt:i4>
      </vt:variant>
      <vt:variant>
        <vt:i4>0</vt:i4>
      </vt:variant>
      <vt:variant>
        <vt:i4>5</vt:i4>
      </vt:variant>
      <vt:variant>
        <vt:lpwstr>http://internet.garant.ru/</vt:lpwstr>
      </vt:variant>
      <vt:variant>
        <vt:lpwstr>/document/70552688/entry/0</vt:lpwstr>
      </vt:variant>
      <vt:variant>
        <vt:i4>5373953</vt:i4>
      </vt:variant>
      <vt:variant>
        <vt:i4>66</vt:i4>
      </vt:variant>
      <vt:variant>
        <vt:i4>0</vt:i4>
      </vt:variant>
      <vt:variant>
        <vt:i4>5</vt:i4>
      </vt:variant>
      <vt:variant>
        <vt:lpwstr>http://internet.garant.ru/</vt:lpwstr>
      </vt:variant>
      <vt:variant>
        <vt:lpwstr>/document/12125146/entry/0</vt:lpwstr>
      </vt:variant>
      <vt:variant>
        <vt:i4>6160392</vt:i4>
      </vt:variant>
      <vt:variant>
        <vt:i4>63</vt:i4>
      </vt:variant>
      <vt:variant>
        <vt:i4>0</vt:i4>
      </vt:variant>
      <vt:variant>
        <vt:i4>5</vt:i4>
      </vt:variant>
      <vt:variant>
        <vt:lpwstr>http://internet.garant.ru/</vt:lpwstr>
      </vt:variant>
      <vt:variant>
        <vt:lpwstr>/document/70552688/entry/0</vt:lpwstr>
      </vt:variant>
      <vt:variant>
        <vt:i4>6160392</vt:i4>
      </vt:variant>
      <vt:variant>
        <vt:i4>60</vt:i4>
      </vt:variant>
      <vt:variant>
        <vt:i4>0</vt:i4>
      </vt:variant>
      <vt:variant>
        <vt:i4>5</vt:i4>
      </vt:variant>
      <vt:variant>
        <vt:lpwstr>http://internet.garant.ru/</vt:lpwstr>
      </vt:variant>
      <vt:variant>
        <vt:lpwstr>/document/70552688/entry/0</vt:lpwstr>
      </vt:variant>
      <vt:variant>
        <vt:i4>6160392</vt:i4>
      </vt:variant>
      <vt:variant>
        <vt:i4>57</vt:i4>
      </vt:variant>
      <vt:variant>
        <vt:i4>0</vt:i4>
      </vt:variant>
      <vt:variant>
        <vt:i4>5</vt:i4>
      </vt:variant>
      <vt:variant>
        <vt:lpwstr>http://internet.garant.ru/</vt:lpwstr>
      </vt:variant>
      <vt:variant>
        <vt:lpwstr>/document/70552688/entry/0</vt:lpwstr>
      </vt:variant>
      <vt:variant>
        <vt:i4>7274555</vt:i4>
      </vt:variant>
      <vt:variant>
        <vt:i4>54</vt:i4>
      </vt:variant>
      <vt:variant>
        <vt:i4>0</vt:i4>
      </vt:variant>
      <vt:variant>
        <vt:i4>5</vt:i4>
      </vt:variant>
      <vt:variant>
        <vt:lpwstr>http://internet.garant.ru/</vt:lpwstr>
      </vt:variant>
      <vt:variant>
        <vt:lpwstr>/document/28322392/entry/1107</vt:lpwstr>
      </vt:variant>
      <vt:variant>
        <vt:i4>5373952</vt:i4>
      </vt:variant>
      <vt:variant>
        <vt:i4>51</vt:i4>
      </vt:variant>
      <vt:variant>
        <vt:i4>0</vt:i4>
      </vt:variant>
      <vt:variant>
        <vt:i4>5</vt:i4>
      </vt:variant>
      <vt:variant>
        <vt:lpwstr>http://internet.garant.ru/</vt:lpwstr>
      </vt:variant>
      <vt:variant>
        <vt:lpwstr>/document/28323005/entry/10029</vt:lpwstr>
      </vt:variant>
      <vt:variant>
        <vt:i4>6225920</vt:i4>
      </vt:variant>
      <vt:variant>
        <vt:i4>48</vt:i4>
      </vt:variant>
      <vt:variant>
        <vt:i4>0</vt:i4>
      </vt:variant>
      <vt:variant>
        <vt:i4>5</vt:i4>
      </vt:variant>
      <vt:variant>
        <vt:lpwstr>http://internet.garant.ru/</vt:lpwstr>
      </vt:variant>
      <vt:variant>
        <vt:lpwstr>/document/28323005/entry/10024</vt:lpwstr>
      </vt:variant>
      <vt:variant>
        <vt:i4>6029312</vt:i4>
      </vt:variant>
      <vt:variant>
        <vt:i4>45</vt:i4>
      </vt:variant>
      <vt:variant>
        <vt:i4>0</vt:i4>
      </vt:variant>
      <vt:variant>
        <vt:i4>5</vt:i4>
      </vt:variant>
      <vt:variant>
        <vt:lpwstr>http://internet.garant.ru/</vt:lpwstr>
      </vt:variant>
      <vt:variant>
        <vt:lpwstr>/document/28323005/entry/10027</vt:lpwstr>
      </vt:variant>
      <vt:variant>
        <vt:i4>5767168</vt:i4>
      </vt:variant>
      <vt:variant>
        <vt:i4>42</vt:i4>
      </vt:variant>
      <vt:variant>
        <vt:i4>0</vt:i4>
      </vt:variant>
      <vt:variant>
        <vt:i4>5</vt:i4>
      </vt:variant>
      <vt:variant>
        <vt:lpwstr>http://internet.garant.ru/</vt:lpwstr>
      </vt:variant>
      <vt:variant>
        <vt:lpwstr>/document/28323005/entry/10023</vt:lpwstr>
      </vt:variant>
      <vt:variant>
        <vt:i4>5373952</vt:i4>
      </vt:variant>
      <vt:variant>
        <vt:i4>39</vt:i4>
      </vt:variant>
      <vt:variant>
        <vt:i4>0</vt:i4>
      </vt:variant>
      <vt:variant>
        <vt:i4>5</vt:i4>
      </vt:variant>
      <vt:variant>
        <vt:lpwstr>http://internet.garant.ru/</vt:lpwstr>
      </vt:variant>
      <vt:variant>
        <vt:lpwstr>/document/28323005/entry/10029</vt:lpwstr>
      </vt:variant>
      <vt:variant>
        <vt:i4>6094848</vt:i4>
      </vt:variant>
      <vt:variant>
        <vt:i4>36</vt:i4>
      </vt:variant>
      <vt:variant>
        <vt:i4>0</vt:i4>
      </vt:variant>
      <vt:variant>
        <vt:i4>5</vt:i4>
      </vt:variant>
      <vt:variant>
        <vt:lpwstr>http://internet.garant.ru/</vt:lpwstr>
      </vt:variant>
      <vt:variant>
        <vt:lpwstr>/document/28323005/entry/10026</vt:lpwstr>
      </vt:variant>
      <vt:variant>
        <vt:i4>6160384</vt:i4>
      </vt:variant>
      <vt:variant>
        <vt:i4>33</vt:i4>
      </vt:variant>
      <vt:variant>
        <vt:i4>0</vt:i4>
      </vt:variant>
      <vt:variant>
        <vt:i4>5</vt:i4>
      </vt:variant>
      <vt:variant>
        <vt:lpwstr>http://internet.garant.ru/</vt:lpwstr>
      </vt:variant>
      <vt:variant>
        <vt:lpwstr>/document/28323005/entry/10025</vt:lpwstr>
      </vt:variant>
      <vt:variant>
        <vt:i4>6225920</vt:i4>
      </vt:variant>
      <vt:variant>
        <vt:i4>30</vt:i4>
      </vt:variant>
      <vt:variant>
        <vt:i4>0</vt:i4>
      </vt:variant>
      <vt:variant>
        <vt:i4>5</vt:i4>
      </vt:variant>
      <vt:variant>
        <vt:lpwstr>http://internet.garant.ru/</vt:lpwstr>
      </vt:variant>
      <vt:variant>
        <vt:lpwstr>/document/28323005/entry/10024</vt:lpwstr>
      </vt:variant>
      <vt:variant>
        <vt:i4>6160392</vt:i4>
      </vt:variant>
      <vt:variant>
        <vt:i4>27</vt:i4>
      </vt:variant>
      <vt:variant>
        <vt:i4>0</vt:i4>
      </vt:variant>
      <vt:variant>
        <vt:i4>5</vt:i4>
      </vt:variant>
      <vt:variant>
        <vt:lpwstr>http://internet.garant.ru/</vt:lpwstr>
      </vt:variant>
      <vt:variant>
        <vt:lpwstr>/document/70552688/entry/0</vt:lpwstr>
      </vt:variant>
      <vt:variant>
        <vt:i4>6160394</vt:i4>
      </vt:variant>
      <vt:variant>
        <vt:i4>24</vt:i4>
      </vt:variant>
      <vt:variant>
        <vt:i4>0</vt:i4>
      </vt:variant>
      <vt:variant>
        <vt:i4>5</vt:i4>
      </vt:variant>
      <vt:variant>
        <vt:lpwstr>http://internet.garant.ru/</vt:lpwstr>
      </vt:variant>
      <vt:variant>
        <vt:lpwstr>/document/28322392/entry/30102</vt:lpwstr>
      </vt:variant>
      <vt:variant>
        <vt:i4>6160392</vt:i4>
      </vt:variant>
      <vt:variant>
        <vt:i4>21</vt:i4>
      </vt:variant>
      <vt:variant>
        <vt:i4>0</vt:i4>
      </vt:variant>
      <vt:variant>
        <vt:i4>5</vt:i4>
      </vt:variant>
      <vt:variant>
        <vt:lpwstr>http://internet.garant.ru/</vt:lpwstr>
      </vt:variant>
      <vt:variant>
        <vt:lpwstr>/document/70552688/entry/0</vt:lpwstr>
      </vt:variant>
      <vt:variant>
        <vt:i4>5373953</vt:i4>
      </vt:variant>
      <vt:variant>
        <vt:i4>18</vt:i4>
      </vt:variant>
      <vt:variant>
        <vt:i4>0</vt:i4>
      </vt:variant>
      <vt:variant>
        <vt:i4>5</vt:i4>
      </vt:variant>
      <vt:variant>
        <vt:lpwstr>http://internet.garant.ru/</vt:lpwstr>
      </vt:variant>
      <vt:variant>
        <vt:lpwstr>/document/12125146/entry/0</vt:lpwstr>
      </vt:variant>
      <vt:variant>
        <vt:i4>6946865</vt:i4>
      </vt:variant>
      <vt:variant>
        <vt:i4>15</vt:i4>
      </vt:variant>
      <vt:variant>
        <vt:i4>0</vt:i4>
      </vt:variant>
      <vt:variant>
        <vt:i4>5</vt:i4>
      </vt:variant>
      <vt:variant>
        <vt:lpwstr>http://internet.garant.ru/</vt:lpwstr>
      </vt:variant>
      <vt:variant>
        <vt:lpwstr>/document/28330215/entry/3108</vt:lpwstr>
      </vt:variant>
      <vt:variant>
        <vt:i4>5373953</vt:i4>
      </vt:variant>
      <vt:variant>
        <vt:i4>12</vt:i4>
      </vt:variant>
      <vt:variant>
        <vt:i4>0</vt:i4>
      </vt:variant>
      <vt:variant>
        <vt:i4>5</vt:i4>
      </vt:variant>
      <vt:variant>
        <vt:lpwstr>http://internet.garant.ru/</vt:lpwstr>
      </vt:variant>
      <vt:variant>
        <vt:lpwstr>/document/12125146/entry/0</vt:lpwstr>
      </vt:variant>
      <vt:variant>
        <vt:i4>5373953</vt:i4>
      </vt:variant>
      <vt:variant>
        <vt:i4>9</vt:i4>
      </vt:variant>
      <vt:variant>
        <vt:i4>0</vt:i4>
      </vt:variant>
      <vt:variant>
        <vt:i4>5</vt:i4>
      </vt:variant>
      <vt:variant>
        <vt:lpwstr>http://internet.garant.ru/</vt:lpwstr>
      </vt:variant>
      <vt:variant>
        <vt:lpwstr>/document/12125146/entry/0</vt:lpwstr>
      </vt:variant>
      <vt:variant>
        <vt:i4>5373953</vt:i4>
      </vt:variant>
      <vt:variant>
        <vt:i4>6</vt:i4>
      </vt:variant>
      <vt:variant>
        <vt:i4>0</vt:i4>
      </vt:variant>
      <vt:variant>
        <vt:i4>5</vt:i4>
      </vt:variant>
      <vt:variant>
        <vt:lpwstr>http://internet.garant.ru/</vt:lpwstr>
      </vt:variant>
      <vt:variant>
        <vt:lpwstr>/document/12125146/entry/0</vt:lpwstr>
      </vt:variant>
      <vt:variant>
        <vt:i4>5373953</vt:i4>
      </vt:variant>
      <vt:variant>
        <vt:i4>3</vt:i4>
      </vt:variant>
      <vt:variant>
        <vt:i4>0</vt:i4>
      </vt:variant>
      <vt:variant>
        <vt:i4>5</vt:i4>
      </vt:variant>
      <vt:variant>
        <vt:lpwstr>http://internet.garant.ru/</vt:lpwstr>
      </vt:variant>
      <vt:variant>
        <vt:lpwstr>/document/12125146/entry/0</vt:lpwstr>
      </vt:variant>
      <vt:variant>
        <vt:i4>5439495</vt:i4>
      </vt:variant>
      <vt:variant>
        <vt:i4>0</vt:i4>
      </vt:variant>
      <vt:variant>
        <vt:i4>0</vt:i4>
      </vt:variant>
      <vt:variant>
        <vt:i4>5</vt:i4>
      </vt:variant>
      <vt:variant>
        <vt:lpwstr>http://internet.garant.ru/</vt:lpwstr>
      </vt:variant>
      <vt:variant>
        <vt:lpwstr>/document/10164333/entry/0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pticina</cp:lastModifiedBy>
  <cp:revision>4</cp:revision>
  <cp:lastPrinted>2018-12-19T11:40:00Z</cp:lastPrinted>
  <dcterms:created xsi:type="dcterms:W3CDTF">2020-02-06T08:00:00Z</dcterms:created>
  <dcterms:modified xsi:type="dcterms:W3CDTF">2020-02-06T08:05:00Z</dcterms:modified>
</cp:coreProperties>
</file>