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63" w:rsidRPr="00C75763" w:rsidRDefault="00C75763" w:rsidP="00C757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5763" w:rsidRPr="00C75763" w:rsidRDefault="00C75763" w:rsidP="00C7576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7576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62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75763" w:rsidRPr="00C75763" w:rsidRDefault="00C75763" w:rsidP="00C75763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5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ГОРОДСКАЯ ДУМА ГОРОДСКОГО ОКРУГА КОХМА</w:t>
      </w:r>
    </w:p>
    <w:p w:rsidR="00C75763" w:rsidRPr="00C75763" w:rsidRDefault="00E50C6B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</w:t>
      </w:r>
      <w:r w:rsidR="00C75763" w:rsidRPr="00C75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7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ИВАНОВСКАЯ ОБЛАСТЬ</w:t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 w:rsidRPr="00C75763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_________________________________________________________________________________________</w:t>
      </w:r>
    </w:p>
    <w:p w:rsidR="00C75763" w:rsidRPr="00C75763" w:rsidRDefault="00C75763" w:rsidP="00C757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C757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C7576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C75763" w:rsidRPr="00C75763" w:rsidRDefault="00C75763" w:rsidP="00C75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75763" w:rsidRPr="00C75763" w:rsidRDefault="00C75763" w:rsidP="00C75763">
      <w:pPr>
        <w:shd w:val="clear" w:color="auto" w:fill="FFFFFF"/>
        <w:spacing w:before="108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763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от</w:t>
      </w:r>
      <w:r w:rsidRPr="00C7576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3E437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30.07.2024 </w:t>
      </w:r>
      <w:r w:rsidRPr="00C75763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C7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4372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</w:p>
    <w:p w:rsidR="00D414A8" w:rsidRDefault="00D414A8">
      <w:pPr>
        <w:pStyle w:val="ConsPlusTitlePage"/>
      </w:pPr>
    </w:p>
    <w:p w:rsidR="00D414A8" w:rsidRDefault="00D414A8">
      <w:pPr>
        <w:pStyle w:val="ConsPlusTitle"/>
        <w:jc w:val="center"/>
      </w:pPr>
      <w:bookmarkStart w:id="0" w:name="_GoBack"/>
      <w:bookmarkEnd w:id="0"/>
    </w:p>
    <w:p w:rsidR="00495329" w:rsidRDefault="00846E4B" w:rsidP="00656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E4B">
        <w:rPr>
          <w:rFonts w:ascii="Times New Roman" w:hAnsi="Times New Roman" w:cs="Times New Roman"/>
          <w:b/>
          <w:sz w:val="28"/>
          <w:szCs w:val="28"/>
        </w:rPr>
        <w:t>О</w:t>
      </w:r>
      <w:r w:rsidR="006536AC">
        <w:rPr>
          <w:rFonts w:ascii="Times New Roman" w:hAnsi="Times New Roman" w:cs="Times New Roman"/>
          <w:b/>
          <w:sz w:val="28"/>
          <w:szCs w:val="28"/>
        </w:rPr>
        <w:t xml:space="preserve"> внесении изменени</w:t>
      </w:r>
      <w:r w:rsidR="00495329">
        <w:rPr>
          <w:rFonts w:ascii="Times New Roman" w:hAnsi="Times New Roman" w:cs="Times New Roman"/>
          <w:b/>
          <w:sz w:val="28"/>
          <w:szCs w:val="28"/>
        </w:rPr>
        <w:t>й в Решени</w:t>
      </w:r>
      <w:r w:rsidR="009A508E">
        <w:rPr>
          <w:rFonts w:ascii="Times New Roman" w:hAnsi="Times New Roman" w:cs="Times New Roman"/>
          <w:b/>
          <w:sz w:val="28"/>
          <w:szCs w:val="28"/>
        </w:rPr>
        <w:t>е</w:t>
      </w:r>
      <w:r w:rsidR="006562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508E" w:rsidRPr="009A508E" w:rsidRDefault="0065621A" w:rsidP="009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Городской Думы городского округа Кохма </w:t>
      </w:r>
      <w:r w:rsidR="009A508E">
        <w:rPr>
          <w:rFonts w:ascii="Times New Roman" w:hAnsi="Times New Roman" w:cs="Times New Roman"/>
          <w:b/>
          <w:sz w:val="28"/>
          <w:szCs w:val="28"/>
        </w:rPr>
        <w:t>от 23.12.2020 №</w:t>
      </w:r>
      <w:r w:rsidR="009A508E" w:rsidRPr="009A508E">
        <w:rPr>
          <w:rFonts w:ascii="Times New Roman" w:hAnsi="Times New Roman" w:cs="Times New Roman"/>
          <w:b/>
          <w:sz w:val="28"/>
          <w:szCs w:val="28"/>
        </w:rPr>
        <w:t xml:space="preserve"> 28</w:t>
      </w:r>
    </w:p>
    <w:p w:rsidR="009A508E" w:rsidRDefault="009A508E" w:rsidP="009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508E">
        <w:rPr>
          <w:rFonts w:ascii="Times New Roman" w:hAnsi="Times New Roman" w:cs="Times New Roman"/>
          <w:b/>
          <w:sz w:val="28"/>
          <w:szCs w:val="28"/>
        </w:rPr>
        <w:t xml:space="preserve">О реализации Федерального закона от 12.01.1996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9A508E">
        <w:rPr>
          <w:rFonts w:ascii="Times New Roman" w:hAnsi="Times New Roman" w:cs="Times New Roman"/>
          <w:b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A508E">
        <w:rPr>
          <w:rFonts w:ascii="Times New Roman" w:hAnsi="Times New Roman" w:cs="Times New Roman"/>
          <w:b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A508E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D414A8" w:rsidRPr="00846E4B" w:rsidRDefault="009A508E" w:rsidP="009A50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508E">
        <w:rPr>
          <w:rFonts w:ascii="Times New Roman" w:hAnsi="Times New Roman" w:cs="Times New Roman"/>
          <w:b/>
          <w:sz w:val="28"/>
          <w:szCs w:val="28"/>
        </w:rPr>
        <w:t>городского округа Кохма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14A8" w:rsidRPr="00846E4B" w:rsidRDefault="00D414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6AC" w:rsidRDefault="00E95F5A" w:rsidP="005404E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F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A508E" w:rsidRPr="009A508E">
        <w:rPr>
          <w:rFonts w:ascii="Times New Roman" w:hAnsi="Times New Roman" w:cs="Times New Roman"/>
          <w:sz w:val="28"/>
          <w:szCs w:val="28"/>
        </w:rPr>
        <w:t>федер</w:t>
      </w:r>
      <w:r w:rsidR="009A508E">
        <w:rPr>
          <w:rFonts w:ascii="Times New Roman" w:hAnsi="Times New Roman" w:cs="Times New Roman"/>
          <w:sz w:val="28"/>
          <w:szCs w:val="28"/>
        </w:rPr>
        <w:t>альными законами от 12.01.1996 №</w:t>
      </w:r>
      <w:r w:rsidR="009A508E" w:rsidRPr="009A508E">
        <w:rPr>
          <w:rFonts w:ascii="Times New Roman" w:hAnsi="Times New Roman" w:cs="Times New Roman"/>
          <w:sz w:val="28"/>
          <w:szCs w:val="28"/>
        </w:rPr>
        <w:t xml:space="preserve"> 8-ФЗ </w:t>
      </w:r>
      <w:r w:rsidR="009A508E">
        <w:rPr>
          <w:rFonts w:ascii="Times New Roman" w:hAnsi="Times New Roman" w:cs="Times New Roman"/>
          <w:sz w:val="28"/>
          <w:szCs w:val="28"/>
        </w:rPr>
        <w:t>«</w:t>
      </w:r>
      <w:r w:rsidR="009A508E" w:rsidRPr="009A508E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 w:rsidR="009A508E">
        <w:rPr>
          <w:rFonts w:ascii="Times New Roman" w:hAnsi="Times New Roman" w:cs="Times New Roman"/>
          <w:sz w:val="28"/>
          <w:szCs w:val="28"/>
        </w:rPr>
        <w:t xml:space="preserve">», </w:t>
      </w:r>
      <w:r w:rsidR="006536AC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5404EA">
        <w:rPr>
          <w:rFonts w:ascii="Times New Roman" w:hAnsi="Times New Roman" w:cs="Times New Roman"/>
          <w:sz w:val="28"/>
          <w:szCs w:val="28"/>
        </w:rPr>
        <w:t>Уставом городского округа Кохма</w:t>
      </w:r>
    </w:p>
    <w:p w:rsidR="00E95F5A" w:rsidRPr="00E95F5A" w:rsidRDefault="00E95F5A" w:rsidP="0065621A">
      <w:pPr>
        <w:pStyle w:val="ConsPlusNormal"/>
        <w:spacing w:before="100" w:beforeAutospacing="1" w:after="100" w:afterAutospacing="1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95F5A">
        <w:rPr>
          <w:rFonts w:ascii="Times New Roman CYR" w:hAnsi="Times New Roman CYR" w:cs="Times New Roman CYR"/>
          <w:b/>
          <w:bCs/>
          <w:sz w:val="28"/>
          <w:szCs w:val="28"/>
        </w:rPr>
        <w:t>Городская Дума городского округа Кохма решила</w:t>
      </w:r>
      <w:r w:rsidRPr="00E95F5A">
        <w:rPr>
          <w:rFonts w:ascii="Times New Roman CYR" w:hAnsi="Times New Roman CYR" w:cs="Times New Roman CYR"/>
          <w:sz w:val="28"/>
          <w:szCs w:val="28"/>
        </w:rPr>
        <w:t>:</w:t>
      </w:r>
    </w:p>
    <w:p w:rsidR="0065621A" w:rsidRDefault="00D414A8" w:rsidP="009A50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6E4B">
        <w:rPr>
          <w:rFonts w:ascii="Times New Roman" w:hAnsi="Times New Roman" w:cs="Times New Roman"/>
          <w:sz w:val="28"/>
          <w:szCs w:val="28"/>
        </w:rPr>
        <w:t xml:space="preserve">1. </w:t>
      </w:r>
      <w:r w:rsidR="006536AC">
        <w:rPr>
          <w:rFonts w:ascii="Times New Roman" w:hAnsi="Times New Roman" w:cs="Times New Roman"/>
          <w:sz w:val="28"/>
          <w:szCs w:val="28"/>
        </w:rPr>
        <w:t xml:space="preserve">Внести в Решение Городской Думы городского округа Кохма </w:t>
      </w:r>
      <w:r w:rsidR="009A508E" w:rsidRPr="009A508E">
        <w:rPr>
          <w:rFonts w:ascii="Times New Roman" w:hAnsi="Times New Roman" w:cs="Times New Roman"/>
          <w:sz w:val="28"/>
          <w:szCs w:val="28"/>
        </w:rPr>
        <w:t>от 23.12.2020 № 28</w:t>
      </w:r>
      <w:r w:rsidR="009A508E">
        <w:rPr>
          <w:rFonts w:ascii="Times New Roman" w:hAnsi="Times New Roman" w:cs="Times New Roman"/>
          <w:sz w:val="28"/>
          <w:szCs w:val="28"/>
        </w:rPr>
        <w:t xml:space="preserve"> </w:t>
      </w:r>
      <w:r w:rsidR="009A508E" w:rsidRPr="009A508E">
        <w:rPr>
          <w:rFonts w:ascii="Times New Roman" w:hAnsi="Times New Roman" w:cs="Times New Roman"/>
          <w:sz w:val="28"/>
          <w:szCs w:val="28"/>
        </w:rPr>
        <w:t>«О реализации Федерального закона от 12.01.1996 № 8-ФЗ «О погребении и похоронном деле» на территории городского округа Кохма»</w:t>
      </w:r>
      <w:r w:rsidR="009A508E">
        <w:rPr>
          <w:rFonts w:ascii="Times New Roman" w:hAnsi="Times New Roman" w:cs="Times New Roman"/>
          <w:sz w:val="28"/>
          <w:szCs w:val="28"/>
        </w:rPr>
        <w:t xml:space="preserve"> </w:t>
      </w:r>
      <w:r w:rsidR="0065621A">
        <w:rPr>
          <w:rFonts w:ascii="Times New Roman" w:hAnsi="Times New Roman" w:cs="Times New Roman"/>
          <w:sz w:val="28"/>
          <w:szCs w:val="28"/>
        </w:rPr>
        <w:t>следующ</w:t>
      </w:r>
      <w:r w:rsidR="009A508E">
        <w:rPr>
          <w:rFonts w:ascii="Times New Roman" w:hAnsi="Times New Roman" w:cs="Times New Roman"/>
          <w:sz w:val="28"/>
          <w:szCs w:val="28"/>
        </w:rPr>
        <w:t>ие</w:t>
      </w:r>
      <w:r w:rsidR="0065621A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A508E">
        <w:rPr>
          <w:rFonts w:ascii="Times New Roman" w:hAnsi="Times New Roman" w:cs="Times New Roman"/>
          <w:sz w:val="28"/>
          <w:szCs w:val="28"/>
        </w:rPr>
        <w:t>я</w:t>
      </w:r>
      <w:r w:rsidR="0065621A">
        <w:rPr>
          <w:rFonts w:ascii="Times New Roman" w:hAnsi="Times New Roman" w:cs="Times New Roman"/>
          <w:sz w:val="28"/>
          <w:szCs w:val="28"/>
        </w:rPr>
        <w:t>:</w:t>
      </w:r>
    </w:p>
    <w:p w:rsidR="006536AC" w:rsidRDefault="00F92645" w:rsidP="00846E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6536A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5B26F6">
        <w:rPr>
          <w:rFonts w:ascii="Times New Roman" w:hAnsi="Times New Roman" w:cs="Times New Roman"/>
          <w:sz w:val="28"/>
          <w:szCs w:val="28"/>
        </w:rPr>
        <w:t>к</w:t>
      </w:r>
      <w:r w:rsidR="006536AC">
        <w:rPr>
          <w:rFonts w:ascii="Times New Roman" w:hAnsi="Times New Roman" w:cs="Times New Roman"/>
          <w:sz w:val="28"/>
          <w:szCs w:val="28"/>
        </w:rPr>
        <w:t xml:space="preserve"> Решению:</w:t>
      </w:r>
    </w:p>
    <w:p w:rsidR="0096608A" w:rsidRDefault="0096608A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1.1:</w:t>
      </w:r>
    </w:p>
    <w:p w:rsidR="0096608A" w:rsidRDefault="0096608A" w:rsidP="009660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«</w:t>
      </w:r>
      <w:r w:rsidRPr="0096608A">
        <w:rPr>
          <w:rFonts w:ascii="Times New Roman" w:hAnsi="Times New Roman" w:cs="Times New Roman"/>
          <w:sz w:val="28"/>
          <w:szCs w:val="28"/>
        </w:rPr>
        <w:t xml:space="preserve">Приказом Министра обороны Российской Федерации от 13.01.2008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08A"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08A">
        <w:rPr>
          <w:rFonts w:ascii="Times New Roman" w:hAnsi="Times New Roman" w:cs="Times New Roman"/>
          <w:sz w:val="28"/>
          <w:szCs w:val="28"/>
        </w:rPr>
        <w:t>О погребении погибших (умерших) военнослужащих, граждан, призванных на военные сборы, и лиц, уволенных с военной службы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6608A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6608A">
        <w:rPr>
          <w:rFonts w:ascii="Times New Roman" w:hAnsi="Times New Roman" w:cs="Times New Roman"/>
          <w:sz w:val="28"/>
          <w:szCs w:val="28"/>
        </w:rPr>
        <w:t xml:space="preserve"> Министра обороны Р</w:t>
      </w:r>
      <w:r w:rsidR="0043265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6608A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432659">
        <w:rPr>
          <w:rFonts w:ascii="Times New Roman" w:hAnsi="Times New Roman" w:cs="Times New Roman"/>
          <w:sz w:val="28"/>
          <w:szCs w:val="28"/>
        </w:rPr>
        <w:t>едерации</w:t>
      </w:r>
      <w:r w:rsidRPr="0096608A">
        <w:rPr>
          <w:rFonts w:ascii="Times New Roman" w:hAnsi="Times New Roman" w:cs="Times New Roman"/>
          <w:sz w:val="28"/>
          <w:szCs w:val="28"/>
        </w:rPr>
        <w:t xml:space="preserve"> от 12.04.2023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08A">
        <w:rPr>
          <w:rFonts w:ascii="Times New Roman" w:hAnsi="Times New Roman" w:cs="Times New Roman"/>
          <w:sz w:val="28"/>
          <w:szCs w:val="28"/>
        </w:rPr>
        <w:t xml:space="preserve"> 210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608A">
        <w:rPr>
          <w:rFonts w:ascii="Times New Roman" w:hAnsi="Times New Roman" w:cs="Times New Roman"/>
          <w:sz w:val="28"/>
          <w:szCs w:val="28"/>
        </w:rPr>
        <w:t>Об определении Порядка погребения погибших (умерших) военнослужащих, граждан, призванных на военные сборы, граждан, пребывавших в добровольческих формированиях, граждан, уволенных с военной службы, ветеранов военной службы</w:t>
      </w:r>
      <w:proofErr w:type="gramEnd"/>
      <w:r w:rsidRPr="0096608A">
        <w:rPr>
          <w:rFonts w:ascii="Times New Roman" w:hAnsi="Times New Roman" w:cs="Times New Roman"/>
          <w:sz w:val="28"/>
          <w:szCs w:val="28"/>
        </w:rPr>
        <w:t>, участников и инвалидов Великой Отечественной войны, ветеранов боевых действий, оплаты услуг по погребению, а также изготовления и установки намогильных сооружений (надгробий)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6608A" w:rsidRDefault="0096608A" w:rsidP="0096608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 «</w:t>
      </w:r>
      <w:r w:rsidRPr="0096608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анитарными правилами и нормами «</w:t>
      </w:r>
      <w:r w:rsidRPr="0096608A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608A">
        <w:rPr>
          <w:rFonts w:ascii="Times New Roman" w:hAnsi="Times New Roman" w:cs="Times New Roman"/>
          <w:sz w:val="28"/>
          <w:szCs w:val="28"/>
        </w:rPr>
        <w:t>, утвержденными постановлением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6608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6608A">
        <w:rPr>
          <w:rFonts w:ascii="Times New Roman" w:hAnsi="Times New Roman" w:cs="Times New Roman"/>
          <w:sz w:val="28"/>
          <w:szCs w:val="28"/>
        </w:rPr>
        <w:t xml:space="preserve"> от 28.06.2011 </w:t>
      </w:r>
      <w:r>
        <w:rPr>
          <w:rFonts w:ascii="Times New Roman" w:hAnsi="Times New Roman" w:cs="Times New Roman"/>
          <w:sz w:val="28"/>
          <w:szCs w:val="28"/>
        </w:rPr>
        <w:t>№ 84 «</w:t>
      </w:r>
      <w:r w:rsidRPr="0096608A">
        <w:rPr>
          <w:rFonts w:ascii="Times New Roman" w:hAnsi="Times New Roman" w:cs="Times New Roman"/>
          <w:sz w:val="28"/>
          <w:szCs w:val="28"/>
        </w:rPr>
        <w:t xml:space="preserve">Об утверждении СанПиН 2.1.2882-11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608A">
        <w:rPr>
          <w:rFonts w:ascii="Times New Roman" w:hAnsi="Times New Roman" w:cs="Times New Roman"/>
          <w:sz w:val="28"/>
          <w:szCs w:val="28"/>
        </w:rPr>
        <w:t>Гигиенические требования к размещению, устройству и содержанию кладбищ, зданий и сооружений похоронного назначения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96608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6608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6608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6608A">
        <w:rPr>
          <w:rFonts w:ascii="Times New Roman" w:hAnsi="Times New Roman" w:cs="Times New Roman"/>
          <w:sz w:val="28"/>
          <w:szCs w:val="28"/>
        </w:rPr>
        <w:t xml:space="preserve"> от 28.01.2021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608A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6608A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6608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608A">
        <w:rPr>
          <w:rFonts w:ascii="Times New Roman" w:hAnsi="Times New Roman" w:cs="Times New Roman"/>
          <w:sz w:val="28"/>
          <w:szCs w:val="28"/>
        </w:rPr>
        <w:t>утверждении санитарных пр</w:t>
      </w:r>
      <w:r>
        <w:rPr>
          <w:rFonts w:ascii="Times New Roman" w:hAnsi="Times New Roman" w:cs="Times New Roman"/>
          <w:sz w:val="28"/>
          <w:szCs w:val="28"/>
        </w:rPr>
        <w:t>авил и норм СанПиН 2.1.3684-21 «</w:t>
      </w:r>
      <w:r w:rsidRPr="0096608A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08A">
        <w:rPr>
          <w:rFonts w:ascii="Times New Roman" w:hAnsi="Times New Roman" w:cs="Times New Roman"/>
          <w:sz w:val="28"/>
          <w:szCs w:val="28"/>
        </w:rPr>
        <w:t>и проведению санитарно-противоэпидемических (профилактических) мероприятий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37A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2645" w:rsidRDefault="00C37A5C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92645">
        <w:rPr>
          <w:rFonts w:ascii="Times New Roman" w:hAnsi="Times New Roman" w:cs="Times New Roman"/>
          <w:sz w:val="28"/>
          <w:szCs w:val="28"/>
        </w:rPr>
        <w:t>В приложении 2 к Решению:</w:t>
      </w:r>
    </w:p>
    <w:p w:rsidR="009C4E49" w:rsidRDefault="00432659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9C4E49">
        <w:rPr>
          <w:rFonts w:ascii="Times New Roman" w:hAnsi="Times New Roman" w:cs="Times New Roman"/>
          <w:sz w:val="28"/>
          <w:szCs w:val="28"/>
        </w:rPr>
        <w:t>В разделе 1 «Общие положения»:</w:t>
      </w:r>
    </w:p>
    <w:p w:rsidR="00C37A5C" w:rsidRDefault="009C4E49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1.2.1.1.</w:t>
      </w:r>
      <w:r w:rsidR="00432659">
        <w:rPr>
          <w:rFonts w:ascii="Times New Roman" w:hAnsi="Times New Roman" w:cs="Times New Roman"/>
          <w:sz w:val="28"/>
          <w:szCs w:val="28"/>
        </w:rPr>
        <w:t>Пункт 1.4 дополнить абзацем следующего содержания:</w:t>
      </w:r>
    </w:p>
    <w:p w:rsidR="00432659" w:rsidRDefault="00432659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погребения умерших (погибших) </w:t>
      </w:r>
      <w:r w:rsidR="009C4E49">
        <w:rPr>
          <w:rFonts w:ascii="Times New Roman" w:hAnsi="Times New Roman" w:cs="Times New Roman"/>
          <w:sz w:val="28"/>
          <w:szCs w:val="28"/>
        </w:rPr>
        <w:t>на в</w:t>
      </w:r>
      <w:r>
        <w:rPr>
          <w:rFonts w:ascii="Times New Roman" w:hAnsi="Times New Roman" w:cs="Times New Roman"/>
          <w:sz w:val="28"/>
          <w:szCs w:val="28"/>
        </w:rPr>
        <w:t xml:space="preserve">оинских </w:t>
      </w:r>
      <w:r w:rsidR="009C4E49">
        <w:rPr>
          <w:rFonts w:ascii="Times New Roman" w:hAnsi="Times New Roman" w:cs="Times New Roman"/>
          <w:sz w:val="28"/>
          <w:szCs w:val="28"/>
        </w:rPr>
        <w:t>участках общественных кладбищ</w:t>
      </w:r>
      <w:r w:rsidR="00A81AD5">
        <w:rPr>
          <w:rFonts w:ascii="Times New Roman" w:hAnsi="Times New Roman" w:cs="Times New Roman"/>
          <w:sz w:val="28"/>
          <w:szCs w:val="28"/>
        </w:rPr>
        <w:t xml:space="preserve"> установлен</w:t>
      </w:r>
      <w:r>
        <w:rPr>
          <w:rFonts w:ascii="Times New Roman" w:hAnsi="Times New Roman" w:cs="Times New Roman"/>
          <w:sz w:val="28"/>
          <w:szCs w:val="28"/>
        </w:rPr>
        <w:t xml:space="preserve"> разделом </w:t>
      </w:r>
      <w:r w:rsidR="009C4E49">
        <w:rPr>
          <w:rFonts w:ascii="Times New Roman" w:hAnsi="Times New Roman" w:cs="Times New Roman"/>
          <w:sz w:val="28"/>
          <w:szCs w:val="28"/>
        </w:rPr>
        <w:t>2.1 настоящих Правил</w:t>
      </w:r>
      <w:proofErr w:type="gramStart"/>
      <w:r w:rsidR="009C4E4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32659" w:rsidRDefault="00432659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54A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Пункт 1.6 </w:t>
      </w:r>
      <w:r w:rsidRPr="00432659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9C4E49" w:rsidRDefault="00432659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AD5">
        <w:rPr>
          <w:rFonts w:ascii="Times New Roman" w:hAnsi="Times New Roman" w:cs="Times New Roman"/>
          <w:sz w:val="28"/>
          <w:szCs w:val="28"/>
        </w:rPr>
        <w:t>«</w:t>
      </w:r>
      <w:r w:rsidR="009C4E49" w:rsidRPr="00A81AD5">
        <w:rPr>
          <w:rFonts w:ascii="Times New Roman" w:hAnsi="Times New Roman" w:cs="Times New Roman"/>
          <w:sz w:val="28"/>
          <w:szCs w:val="28"/>
        </w:rPr>
        <w:t>Порядок погребения умерших</w:t>
      </w:r>
      <w:r w:rsidR="009618DB">
        <w:rPr>
          <w:rFonts w:ascii="Times New Roman" w:hAnsi="Times New Roman" w:cs="Times New Roman"/>
          <w:sz w:val="28"/>
          <w:szCs w:val="28"/>
        </w:rPr>
        <w:t xml:space="preserve"> (погибших)</w:t>
      </w:r>
      <w:r w:rsidR="00A81AD5">
        <w:rPr>
          <w:rFonts w:ascii="Times New Roman" w:hAnsi="Times New Roman" w:cs="Times New Roman"/>
          <w:sz w:val="28"/>
          <w:szCs w:val="28"/>
        </w:rPr>
        <w:t>, личность которых не установлена,</w:t>
      </w:r>
      <w:r w:rsidR="009C4E49" w:rsidRPr="00A81AD5">
        <w:rPr>
          <w:rFonts w:ascii="Times New Roman" w:hAnsi="Times New Roman" w:cs="Times New Roman"/>
          <w:sz w:val="28"/>
          <w:szCs w:val="28"/>
        </w:rPr>
        <w:t xml:space="preserve"> </w:t>
      </w:r>
      <w:r w:rsidR="00A81AD5">
        <w:rPr>
          <w:rFonts w:ascii="Times New Roman" w:hAnsi="Times New Roman" w:cs="Times New Roman"/>
          <w:sz w:val="28"/>
          <w:szCs w:val="28"/>
        </w:rPr>
        <w:t>установлен разделом 2.2</w:t>
      </w:r>
      <w:r w:rsidR="009C4E49" w:rsidRPr="00A81AD5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proofErr w:type="gramStart"/>
      <w:r w:rsidR="009C4E49" w:rsidRPr="00A81AD5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54A4E" w:rsidRDefault="009C4E49" w:rsidP="0045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432659">
        <w:rPr>
          <w:rFonts w:ascii="Times New Roman" w:hAnsi="Times New Roman" w:cs="Times New Roman"/>
          <w:sz w:val="28"/>
          <w:szCs w:val="28"/>
        </w:rPr>
        <w:t>2.</w:t>
      </w:r>
      <w:r w:rsidR="00454A4E">
        <w:rPr>
          <w:rFonts w:ascii="Times New Roman" w:hAnsi="Times New Roman" w:cs="Times New Roman"/>
          <w:sz w:val="28"/>
          <w:szCs w:val="28"/>
        </w:rPr>
        <w:t>2</w:t>
      </w:r>
      <w:r w:rsidR="00432659">
        <w:rPr>
          <w:rFonts w:ascii="Times New Roman" w:hAnsi="Times New Roman" w:cs="Times New Roman"/>
          <w:sz w:val="28"/>
          <w:szCs w:val="28"/>
        </w:rPr>
        <w:t xml:space="preserve">. </w:t>
      </w:r>
      <w:r w:rsidR="00454A4E">
        <w:rPr>
          <w:rFonts w:ascii="Times New Roman" w:hAnsi="Times New Roman" w:cs="Times New Roman"/>
          <w:sz w:val="28"/>
          <w:szCs w:val="28"/>
        </w:rPr>
        <w:t>В разделе 2 «</w:t>
      </w:r>
      <w:r w:rsidR="00454A4E" w:rsidRPr="00454A4E">
        <w:rPr>
          <w:rFonts w:ascii="Times New Roman" w:hAnsi="Times New Roman" w:cs="Times New Roman"/>
          <w:sz w:val="28"/>
          <w:szCs w:val="28"/>
        </w:rPr>
        <w:t>Порядок погребения умерших (погибших)</w:t>
      </w:r>
      <w:r w:rsidR="00454A4E">
        <w:rPr>
          <w:rFonts w:ascii="Times New Roman" w:hAnsi="Times New Roman" w:cs="Times New Roman"/>
          <w:sz w:val="28"/>
          <w:szCs w:val="28"/>
        </w:rPr>
        <w:t xml:space="preserve"> </w:t>
      </w:r>
      <w:r w:rsidR="00454A4E" w:rsidRPr="00454A4E">
        <w:rPr>
          <w:rFonts w:ascii="Times New Roman" w:hAnsi="Times New Roman" w:cs="Times New Roman"/>
          <w:sz w:val="28"/>
          <w:szCs w:val="28"/>
        </w:rPr>
        <w:t>и эксгумации останков</w:t>
      </w:r>
      <w:r w:rsidR="00454A4E">
        <w:rPr>
          <w:rFonts w:ascii="Times New Roman" w:hAnsi="Times New Roman" w:cs="Times New Roman"/>
          <w:sz w:val="28"/>
          <w:szCs w:val="28"/>
        </w:rPr>
        <w:t>»:</w:t>
      </w:r>
    </w:p>
    <w:p w:rsidR="00C37A5C" w:rsidRDefault="00454A4E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1.2.2.1. </w:t>
      </w:r>
      <w:r w:rsidR="00C37A5C">
        <w:rPr>
          <w:rFonts w:ascii="Times New Roman" w:hAnsi="Times New Roman" w:cs="Times New Roman"/>
          <w:sz w:val="28"/>
          <w:szCs w:val="28"/>
        </w:rPr>
        <w:t>П</w:t>
      </w:r>
      <w:r w:rsidR="00F92645">
        <w:rPr>
          <w:rFonts w:ascii="Times New Roman" w:hAnsi="Times New Roman" w:cs="Times New Roman"/>
          <w:sz w:val="28"/>
          <w:szCs w:val="28"/>
        </w:rPr>
        <w:t xml:space="preserve">ункт </w:t>
      </w:r>
      <w:r w:rsidR="00C37A5C">
        <w:rPr>
          <w:rFonts w:ascii="Times New Roman" w:hAnsi="Times New Roman" w:cs="Times New Roman"/>
          <w:sz w:val="28"/>
          <w:szCs w:val="28"/>
        </w:rPr>
        <w:t>2.2 изложить в следующей редакции:</w:t>
      </w:r>
    </w:p>
    <w:p w:rsidR="00C37A5C" w:rsidRDefault="00C37A5C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«2.2. </w:t>
      </w:r>
      <w:r w:rsidRPr="00C37A5C">
        <w:rPr>
          <w:rFonts w:ascii="Times New Roman" w:hAnsi="Times New Roman" w:cs="Times New Roman"/>
          <w:sz w:val="28"/>
          <w:szCs w:val="28"/>
        </w:rPr>
        <w:t>Размер бесплатно предоставляемого участка земли на общественных кладбищах для погребения умершего устанавливается таким образом, чтобы гарантировать погребение на этом же участке земли умершего супруга или близкого родственника</w:t>
      </w:r>
      <w:proofErr w:type="gramStart"/>
      <w:r w:rsidRPr="00C37A5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00711" w:rsidRDefault="009C4E49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54A4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00711">
        <w:rPr>
          <w:rFonts w:ascii="Times New Roman" w:hAnsi="Times New Roman" w:cs="Times New Roman"/>
          <w:sz w:val="28"/>
          <w:szCs w:val="28"/>
        </w:rPr>
        <w:t xml:space="preserve">В пункте 2.3: </w:t>
      </w:r>
    </w:p>
    <w:p w:rsidR="00300711" w:rsidRDefault="00300711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300711" w:rsidRDefault="00300711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00711">
        <w:rPr>
          <w:rFonts w:ascii="Times New Roman" w:hAnsi="Times New Roman" w:cs="Times New Roman"/>
          <w:sz w:val="28"/>
          <w:szCs w:val="28"/>
        </w:rPr>
        <w:t>2.3. Захороне</w:t>
      </w:r>
      <w:r>
        <w:rPr>
          <w:rFonts w:ascii="Times New Roman" w:hAnsi="Times New Roman" w:cs="Times New Roman"/>
          <w:sz w:val="28"/>
          <w:szCs w:val="28"/>
        </w:rPr>
        <w:t xml:space="preserve">ние умерших производится либо на </w:t>
      </w:r>
      <w:r w:rsidRPr="00300711">
        <w:rPr>
          <w:rFonts w:ascii="Times New Roman" w:hAnsi="Times New Roman" w:cs="Times New Roman"/>
          <w:sz w:val="28"/>
          <w:szCs w:val="28"/>
        </w:rPr>
        <w:t>бесплатно предоставл</w:t>
      </w:r>
      <w:r>
        <w:rPr>
          <w:rFonts w:ascii="Times New Roman" w:hAnsi="Times New Roman" w:cs="Times New Roman"/>
          <w:sz w:val="28"/>
          <w:szCs w:val="28"/>
        </w:rPr>
        <w:t>енном</w:t>
      </w:r>
      <w:r w:rsidRPr="003007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0711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00711">
        <w:rPr>
          <w:rFonts w:ascii="Times New Roman" w:hAnsi="Times New Roman" w:cs="Times New Roman"/>
          <w:sz w:val="28"/>
          <w:szCs w:val="28"/>
        </w:rPr>
        <w:t xml:space="preserve"> земли </w:t>
      </w:r>
      <w:r>
        <w:rPr>
          <w:rFonts w:ascii="Times New Roman" w:hAnsi="Times New Roman" w:cs="Times New Roman"/>
          <w:sz w:val="28"/>
          <w:szCs w:val="28"/>
        </w:rPr>
        <w:t>для погребения умершего</w:t>
      </w:r>
      <w:r w:rsidRPr="00300711">
        <w:rPr>
          <w:rFonts w:ascii="Times New Roman" w:hAnsi="Times New Roman" w:cs="Times New Roman"/>
          <w:sz w:val="28"/>
          <w:szCs w:val="28"/>
        </w:rPr>
        <w:t>, либо в существующих семейных (родовых) захоронениях, при наличии свободного места.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00711" w:rsidRDefault="00300711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</w:t>
      </w:r>
      <w:r w:rsidRPr="00300711">
        <w:rPr>
          <w:rFonts w:ascii="Times New Roman" w:hAnsi="Times New Roman" w:cs="Times New Roman"/>
          <w:sz w:val="28"/>
          <w:szCs w:val="28"/>
        </w:rPr>
        <w:t>- на одно захоронение 2,0 м на 1,5 м</w:t>
      </w:r>
      <w:proofErr w:type="gramStart"/>
      <w:r w:rsidRPr="0030071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 - </w:t>
      </w:r>
      <w:r w:rsidRPr="00300711">
        <w:rPr>
          <w:rFonts w:ascii="Times New Roman" w:hAnsi="Times New Roman" w:cs="Times New Roman"/>
          <w:sz w:val="28"/>
          <w:szCs w:val="28"/>
        </w:rPr>
        <w:t>бесплатно предоставл</w:t>
      </w:r>
      <w:r>
        <w:rPr>
          <w:rFonts w:ascii="Times New Roman" w:hAnsi="Times New Roman" w:cs="Times New Roman"/>
          <w:sz w:val="28"/>
          <w:szCs w:val="28"/>
        </w:rPr>
        <w:t>яемый</w:t>
      </w:r>
      <w:r w:rsidRPr="00300711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00711">
        <w:rPr>
          <w:rFonts w:ascii="Times New Roman" w:hAnsi="Times New Roman" w:cs="Times New Roman"/>
          <w:sz w:val="28"/>
          <w:szCs w:val="28"/>
        </w:rPr>
        <w:t>к земли для погребения умершего</w:t>
      </w:r>
      <w:r>
        <w:rPr>
          <w:rFonts w:ascii="Times New Roman" w:hAnsi="Times New Roman" w:cs="Times New Roman"/>
          <w:sz w:val="28"/>
          <w:szCs w:val="28"/>
        </w:rPr>
        <w:t xml:space="preserve"> 2,0 м на 2,3 м;».</w:t>
      </w:r>
    </w:p>
    <w:p w:rsidR="002750FC" w:rsidRDefault="008A45BC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750FC">
        <w:rPr>
          <w:rFonts w:ascii="Times New Roman" w:hAnsi="Times New Roman" w:cs="Times New Roman"/>
          <w:sz w:val="28"/>
          <w:szCs w:val="28"/>
        </w:rPr>
        <w:t>ополнить абзацем следующего содержания:</w:t>
      </w:r>
    </w:p>
    <w:p w:rsidR="002750FC" w:rsidRDefault="00501791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«Проходы между </w:t>
      </w:r>
      <w:r w:rsidR="00806497">
        <w:rPr>
          <w:rFonts w:ascii="Times New Roman" w:hAnsi="Times New Roman" w:cs="Times New Roman"/>
          <w:sz w:val="28"/>
          <w:szCs w:val="28"/>
        </w:rPr>
        <w:t xml:space="preserve">предоставленными </w:t>
      </w:r>
      <w:r w:rsidR="00806497" w:rsidRPr="00501791">
        <w:rPr>
          <w:rFonts w:ascii="Times New Roman" w:hAnsi="Times New Roman" w:cs="Times New Roman"/>
          <w:sz w:val="28"/>
          <w:szCs w:val="28"/>
        </w:rPr>
        <w:t xml:space="preserve">для погребения умершего </w:t>
      </w:r>
      <w:r w:rsidRPr="00501791">
        <w:rPr>
          <w:rFonts w:ascii="Times New Roman" w:hAnsi="Times New Roman" w:cs="Times New Roman"/>
          <w:sz w:val="28"/>
          <w:szCs w:val="28"/>
        </w:rPr>
        <w:t>участка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501791">
        <w:rPr>
          <w:rFonts w:ascii="Times New Roman" w:hAnsi="Times New Roman" w:cs="Times New Roman"/>
          <w:sz w:val="28"/>
          <w:szCs w:val="28"/>
        </w:rPr>
        <w:t xml:space="preserve"> земли на общественных кладбищах </w:t>
      </w:r>
      <w:r w:rsidR="00A76827">
        <w:rPr>
          <w:rFonts w:ascii="Times New Roman" w:hAnsi="Times New Roman" w:cs="Times New Roman"/>
          <w:sz w:val="28"/>
          <w:szCs w:val="28"/>
        </w:rPr>
        <w:t>по длинным и коротким сторонам должны быть не менее</w:t>
      </w:r>
      <w:r w:rsidR="00806497">
        <w:rPr>
          <w:rFonts w:ascii="Times New Roman" w:hAnsi="Times New Roman" w:cs="Times New Roman"/>
          <w:sz w:val="28"/>
          <w:szCs w:val="28"/>
        </w:rPr>
        <w:t xml:space="preserve"> 0,4 м.». </w:t>
      </w:r>
    </w:p>
    <w:p w:rsidR="009C4E49" w:rsidRDefault="00454A4E" w:rsidP="00F926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9C4E49">
        <w:rPr>
          <w:rFonts w:ascii="Times New Roman" w:hAnsi="Times New Roman" w:cs="Times New Roman"/>
          <w:sz w:val="28"/>
          <w:szCs w:val="28"/>
        </w:rPr>
        <w:t xml:space="preserve"> Дополнить разделами </w:t>
      </w:r>
      <w:r>
        <w:rPr>
          <w:rFonts w:ascii="Times New Roman" w:hAnsi="Times New Roman" w:cs="Times New Roman"/>
          <w:sz w:val="28"/>
          <w:szCs w:val="28"/>
        </w:rPr>
        <w:t>2.1, 2.2 следующего содержания:</w:t>
      </w:r>
    </w:p>
    <w:p w:rsidR="00454A4E" w:rsidRDefault="00454A4E" w:rsidP="00454A4E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54A4E">
        <w:rPr>
          <w:rFonts w:ascii="Times New Roman" w:hAnsi="Times New Roman" w:cs="Times New Roman"/>
          <w:b/>
          <w:sz w:val="28"/>
          <w:szCs w:val="28"/>
        </w:rPr>
        <w:t>2.1. Порядок погребения умерших (погибших) на воинских участках общественных кладбищ</w:t>
      </w:r>
    </w:p>
    <w:p w:rsidR="00454A4E" w:rsidRDefault="00454A4E" w:rsidP="00454A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Погребение </w:t>
      </w:r>
      <w:r w:rsidR="00F409DB">
        <w:rPr>
          <w:rFonts w:ascii="Times New Roman" w:hAnsi="Times New Roman" w:cs="Times New Roman"/>
          <w:sz w:val="28"/>
          <w:szCs w:val="28"/>
        </w:rPr>
        <w:t>умершего</w:t>
      </w:r>
      <w:r>
        <w:rPr>
          <w:rFonts w:ascii="Times New Roman" w:hAnsi="Times New Roman" w:cs="Times New Roman"/>
          <w:sz w:val="28"/>
          <w:szCs w:val="28"/>
        </w:rPr>
        <w:t xml:space="preserve"> (погибшего) на </w:t>
      </w:r>
      <w:r w:rsidR="00F409DB">
        <w:rPr>
          <w:rFonts w:ascii="Times New Roman" w:hAnsi="Times New Roman" w:cs="Times New Roman"/>
          <w:sz w:val="28"/>
          <w:szCs w:val="28"/>
        </w:rPr>
        <w:t>воинском</w:t>
      </w:r>
      <w:r>
        <w:rPr>
          <w:rFonts w:ascii="Times New Roman" w:hAnsi="Times New Roman" w:cs="Times New Roman"/>
          <w:sz w:val="28"/>
          <w:szCs w:val="28"/>
        </w:rPr>
        <w:t xml:space="preserve"> участке общественного кладбища</w:t>
      </w:r>
      <w:r w:rsidR="00F409DB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E91D9E">
        <w:rPr>
          <w:rFonts w:ascii="Times New Roman" w:hAnsi="Times New Roman" w:cs="Times New Roman"/>
          <w:sz w:val="28"/>
          <w:szCs w:val="28"/>
        </w:rPr>
        <w:t>с учетом</w:t>
      </w:r>
      <w:r w:rsidRPr="00454A4E">
        <w:rPr>
          <w:rFonts w:ascii="Times New Roman" w:hAnsi="Times New Roman" w:cs="Times New Roman"/>
          <w:sz w:val="28"/>
          <w:szCs w:val="28"/>
        </w:rPr>
        <w:t xml:space="preserve"> </w:t>
      </w:r>
      <w:r w:rsidR="00F409DB" w:rsidRPr="00F409DB">
        <w:rPr>
          <w:rFonts w:ascii="Times New Roman" w:hAnsi="Times New Roman" w:cs="Times New Roman"/>
          <w:sz w:val="28"/>
          <w:szCs w:val="28"/>
        </w:rPr>
        <w:t>его волеизъявлени</w:t>
      </w:r>
      <w:r w:rsidR="00E91D9E">
        <w:rPr>
          <w:rFonts w:ascii="Times New Roman" w:hAnsi="Times New Roman" w:cs="Times New Roman"/>
          <w:sz w:val="28"/>
          <w:szCs w:val="28"/>
        </w:rPr>
        <w:t>я</w:t>
      </w:r>
      <w:r w:rsidR="00F409DB" w:rsidRPr="00F409DB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Pr="00454A4E">
        <w:rPr>
          <w:rFonts w:ascii="Times New Roman" w:hAnsi="Times New Roman" w:cs="Times New Roman"/>
          <w:sz w:val="28"/>
          <w:szCs w:val="28"/>
        </w:rPr>
        <w:t>либо пожелани</w:t>
      </w:r>
      <w:r w:rsidR="00E91D9E">
        <w:rPr>
          <w:rFonts w:ascii="Times New Roman" w:hAnsi="Times New Roman" w:cs="Times New Roman"/>
          <w:sz w:val="28"/>
          <w:szCs w:val="28"/>
        </w:rPr>
        <w:t>я</w:t>
      </w:r>
      <w:r w:rsidRPr="00454A4E">
        <w:rPr>
          <w:rFonts w:ascii="Times New Roman" w:hAnsi="Times New Roman" w:cs="Times New Roman"/>
          <w:sz w:val="28"/>
          <w:szCs w:val="28"/>
        </w:rPr>
        <w:t xml:space="preserve"> его супруги (супруга), близких родственников (детей, родителей, усыновленных, усыновителей, родных братьев и родных сестер, внуков, дедушек, бабушек), иных родс</w:t>
      </w:r>
      <w:r w:rsidR="00F409DB">
        <w:rPr>
          <w:rFonts w:ascii="Times New Roman" w:hAnsi="Times New Roman" w:cs="Times New Roman"/>
          <w:sz w:val="28"/>
          <w:szCs w:val="28"/>
        </w:rPr>
        <w:t xml:space="preserve">твенников </w:t>
      </w:r>
      <w:r w:rsidRPr="00454A4E">
        <w:rPr>
          <w:rFonts w:ascii="Times New Roman" w:hAnsi="Times New Roman" w:cs="Times New Roman"/>
          <w:sz w:val="28"/>
          <w:szCs w:val="28"/>
        </w:rPr>
        <w:t xml:space="preserve"> либо законных представителей погибшего (умершего), а при отсутствии </w:t>
      </w:r>
      <w:r w:rsidRPr="00454A4E">
        <w:rPr>
          <w:rFonts w:ascii="Times New Roman" w:hAnsi="Times New Roman" w:cs="Times New Roman"/>
          <w:sz w:val="28"/>
          <w:szCs w:val="28"/>
        </w:rPr>
        <w:lastRenderedPageBreak/>
        <w:t>таковых - иных лиц, взявших на себя обязанность осуществить погребение погибшего (умершего)</w:t>
      </w:r>
      <w:r w:rsidR="00F409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9DB" w:rsidRDefault="00F409DB" w:rsidP="00F40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Для захоронения </w:t>
      </w:r>
      <w:r w:rsidRPr="00F409DB">
        <w:rPr>
          <w:rFonts w:ascii="Times New Roman" w:hAnsi="Times New Roman" w:cs="Times New Roman"/>
          <w:sz w:val="28"/>
          <w:szCs w:val="28"/>
        </w:rPr>
        <w:t xml:space="preserve">умершего (погибшего) на воинском участке общественного кладбища </w:t>
      </w:r>
      <w:r>
        <w:rPr>
          <w:rFonts w:ascii="Times New Roman" w:hAnsi="Times New Roman" w:cs="Times New Roman"/>
          <w:sz w:val="28"/>
          <w:szCs w:val="28"/>
        </w:rPr>
        <w:t xml:space="preserve">отводится участок земли размером </w:t>
      </w:r>
      <w:r w:rsidRPr="00F409DB">
        <w:rPr>
          <w:rFonts w:ascii="Times New Roman" w:hAnsi="Times New Roman" w:cs="Times New Roman"/>
          <w:sz w:val="28"/>
          <w:szCs w:val="28"/>
        </w:rPr>
        <w:t>2,0 м на 1,5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AD5" w:rsidRDefault="00AD0FBA" w:rsidP="00A81AD5">
      <w:pPr>
        <w:autoSpaceDE w:val="0"/>
        <w:autoSpaceDN w:val="0"/>
        <w:adjustRightInd w:val="0"/>
        <w:spacing w:before="100" w:beforeAutospacing="1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AD5">
        <w:rPr>
          <w:rFonts w:ascii="Times New Roman" w:hAnsi="Times New Roman" w:cs="Times New Roman"/>
          <w:b/>
          <w:sz w:val="28"/>
          <w:szCs w:val="28"/>
        </w:rPr>
        <w:t>2.2. Порядок погребения умерших</w:t>
      </w:r>
      <w:r w:rsidR="009618DB">
        <w:rPr>
          <w:rFonts w:ascii="Times New Roman" w:hAnsi="Times New Roman" w:cs="Times New Roman"/>
          <w:b/>
          <w:sz w:val="28"/>
          <w:szCs w:val="28"/>
        </w:rPr>
        <w:t xml:space="preserve"> (погибших)</w:t>
      </w:r>
      <w:r w:rsidRPr="00A81AD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AD0FBA" w:rsidRPr="00A81AD5" w:rsidRDefault="00AD0FBA" w:rsidP="00A81AD5">
      <w:pPr>
        <w:autoSpaceDE w:val="0"/>
        <w:autoSpaceDN w:val="0"/>
        <w:adjustRightInd w:val="0"/>
        <w:spacing w:after="100" w:afterAutospacing="1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81AD5">
        <w:rPr>
          <w:rFonts w:ascii="Times New Roman" w:hAnsi="Times New Roman" w:cs="Times New Roman"/>
          <w:b/>
          <w:sz w:val="28"/>
          <w:szCs w:val="28"/>
        </w:rPr>
        <w:t>личность</w:t>
      </w:r>
      <w:proofErr w:type="gramEnd"/>
      <w:r w:rsidRPr="00A81AD5">
        <w:rPr>
          <w:rFonts w:ascii="Times New Roman" w:hAnsi="Times New Roman" w:cs="Times New Roman"/>
          <w:b/>
          <w:sz w:val="28"/>
          <w:szCs w:val="28"/>
        </w:rPr>
        <w:t xml:space="preserve"> которых не установлена</w:t>
      </w:r>
    </w:p>
    <w:p w:rsidR="00A81AD5" w:rsidRDefault="00A81AD5" w:rsidP="00F40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="009618DB" w:rsidRPr="009618DB">
        <w:rPr>
          <w:rFonts w:ascii="Times New Roman" w:hAnsi="Times New Roman" w:cs="Times New Roman"/>
          <w:sz w:val="28"/>
          <w:szCs w:val="28"/>
        </w:rPr>
        <w:t xml:space="preserve">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специально отведенных для этих целей участках </w:t>
      </w:r>
      <w:r w:rsidR="00031378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9618DB" w:rsidRPr="009618DB">
        <w:rPr>
          <w:rFonts w:ascii="Times New Roman" w:hAnsi="Times New Roman" w:cs="Times New Roman"/>
          <w:sz w:val="28"/>
          <w:szCs w:val="28"/>
        </w:rPr>
        <w:t>кладбищ.</w:t>
      </w:r>
      <w:proofErr w:type="gramEnd"/>
    </w:p>
    <w:p w:rsidR="00AD0FBA" w:rsidRDefault="00AD0FBA" w:rsidP="00F409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8DB">
        <w:rPr>
          <w:rFonts w:ascii="Times New Roman" w:hAnsi="Times New Roman" w:cs="Times New Roman"/>
          <w:sz w:val="28"/>
          <w:szCs w:val="28"/>
        </w:rPr>
        <w:t xml:space="preserve">2.2.2. </w:t>
      </w:r>
      <w:r w:rsidR="009618DB" w:rsidRPr="009618DB">
        <w:rPr>
          <w:rFonts w:ascii="Times New Roman" w:hAnsi="Times New Roman" w:cs="Times New Roman"/>
          <w:sz w:val="28"/>
          <w:szCs w:val="28"/>
        </w:rPr>
        <w:t>Для захоронения умершего (погибшего)</w:t>
      </w:r>
      <w:r w:rsidR="009618DB">
        <w:rPr>
          <w:rFonts w:ascii="Times New Roman" w:hAnsi="Times New Roman" w:cs="Times New Roman"/>
          <w:sz w:val="28"/>
          <w:szCs w:val="28"/>
        </w:rPr>
        <w:t>, личность которого не установлена, на общественном кладбище</w:t>
      </w:r>
      <w:r w:rsidR="009618DB" w:rsidRPr="009618DB">
        <w:rPr>
          <w:rFonts w:ascii="Times New Roman" w:hAnsi="Times New Roman" w:cs="Times New Roman"/>
          <w:sz w:val="28"/>
          <w:szCs w:val="28"/>
        </w:rPr>
        <w:t xml:space="preserve"> отводится участок земли размером 2,0 м на 1,5 м.</w:t>
      </w:r>
      <w:r w:rsidR="009618DB">
        <w:rPr>
          <w:rFonts w:ascii="Times New Roman" w:hAnsi="Times New Roman" w:cs="Times New Roman"/>
          <w:sz w:val="28"/>
          <w:szCs w:val="28"/>
        </w:rPr>
        <w:t>».</w:t>
      </w:r>
    </w:p>
    <w:p w:rsidR="00031378" w:rsidRDefault="00031378" w:rsidP="00031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 Пункт 3.2 раздела 3 «</w:t>
      </w:r>
      <w:r w:rsidRPr="00031378">
        <w:rPr>
          <w:rFonts w:ascii="Times New Roman" w:hAnsi="Times New Roman" w:cs="Times New Roman"/>
          <w:sz w:val="28"/>
          <w:szCs w:val="28"/>
        </w:rPr>
        <w:t>Изготовление и установка надмогильных сооружений,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78">
        <w:rPr>
          <w:rFonts w:ascii="Times New Roman" w:hAnsi="Times New Roman" w:cs="Times New Roman"/>
          <w:sz w:val="28"/>
          <w:szCs w:val="28"/>
        </w:rPr>
        <w:t>проведение работ по благоустройству</w:t>
      </w:r>
      <w:r>
        <w:rPr>
          <w:rFonts w:ascii="Times New Roman" w:hAnsi="Times New Roman" w:cs="Times New Roman"/>
          <w:sz w:val="28"/>
          <w:szCs w:val="28"/>
        </w:rPr>
        <w:t>» дополнить абзац</w:t>
      </w:r>
      <w:r w:rsidR="001F6B2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F6B2E" w:rsidRDefault="00031378" w:rsidP="000313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«Размеры ограды (ширина, длина) </w:t>
      </w:r>
      <w:r w:rsidR="001F6B2E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1F6B2E">
        <w:rPr>
          <w:rFonts w:ascii="Times New Roman" w:hAnsi="Times New Roman" w:cs="Times New Roman"/>
          <w:sz w:val="28"/>
          <w:szCs w:val="28"/>
        </w:rPr>
        <w:t>превышать размеры земельного участка, предоставленного для захоронения умершего (погибшего)</w:t>
      </w:r>
      <w:proofErr w:type="gramStart"/>
      <w:r w:rsidR="001F6B2E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1F6B2E">
        <w:rPr>
          <w:rFonts w:ascii="Times New Roman" w:hAnsi="Times New Roman" w:cs="Times New Roman"/>
          <w:sz w:val="28"/>
          <w:szCs w:val="28"/>
        </w:rPr>
        <w:t>.</w:t>
      </w:r>
    </w:p>
    <w:p w:rsidR="009618DB" w:rsidRDefault="009618DB" w:rsidP="00936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 01.08.2024.</w:t>
      </w:r>
    </w:p>
    <w:p w:rsidR="00E95F5A" w:rsidRDefault="009618DB" w:rsidP="00936DC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36DC8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</w:t>
      </w:r>
      <w:r w:rsidR="00E95F5A" w:rsidRPr="00E95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«Кохомский вестник» и разместить на официальном сайте городского округа Кохма</w:t>
      </w:r>
      <w:r w:rsidR="00AC1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Интернет</w:t>
      </w:r>
      <w:r w:rsidR="00E95F5A" w:rsidRPr="00E95F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9"/>
        <w:gridCol w:w="4648"/>
      </w:tblGrid>
      <w:tr w:rsidR="0090602F" w:rsidTr="00E26F2F">
        <w:trPr>
          <w:trHeight w:val="637"/>
        </w:trPr>
        <w:tc>
          <w:tcPr>
            <w:tcW w:w="4639" w:type="dxa"/>
          </w:tcPr>
          <w:p w:rsidR="00A76827" w:rsidRDefault="00A76827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21A" w:rsidRDefault="0090602F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</w:t>
            </w:r>
            <w:r w:rsidR="006562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</w:p>
          <w:p w:rsidR="0090602F" w:rsidRDefault="0090602F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городского округа Кохма</w:t>
            </w:r>
          </w:p>
        </w:tc>
        <w:tc>
          <w:tcPr>
            <w:tcW w:w="4648" w:type="dxa"/>
          </w:tcPr>
          <w:p w:rsidR="00A76827" w:rsidRDefault="00A76827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602F" w:rsidRDefault="0090602F" w:rsidP="00411E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5F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Городской Думы городского округа Кохма</w:t>
            </w:r>
          </w:p>
        </w:tc>
      </w:tr>
      <w:tr w:rsidR="0090602F" w:rsidTr="00E26F2F">
        <w:trPr>
          <w:trHeight w:val="637"/>
        </w:trPr>
        <w:tc>
          <w:tcPr>
            <w:tcW w:w="4639" w:type="dxa"/>
          </w:tcPr>
          <w:p w:rsidR="0090602F" w:rsidRDefault="0090602F" w:rsidP="000041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602F" w:rsidRDefault="0065621A" w:rsidP="00412120">
            <w:pPr>
              <w:ind w:right="-8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М.А. Комиссаров</w:t>
            </w:r>
            <w:r w:rsidR="00411E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48" w:type="dxa"/>
          </w:tcPr>
          <w:p w:rsidR="0090602F" w:rsidRDefault="0090602F" w:rsidP="000041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0602F" w:rsidRPr="00A330B1" w:rsidRDefault="00936DC8" w:rsidP="00A330B1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Г.А. Глухарев</w:t>
            </w:r>
          </w:p>
        </w:tc>
      </w:tr>
    </w:tbl>
    <w:p w:rsidR="000041AE" w:rsidRDefault="000041AE" w:rsidP="004121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041AE" w:rsidSect="00AC1AAC">
      <w:headerReference w:type="default" r:id="rId12"/>
      <w:footerReference w:type="default" r:id="rId13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72E" w:rsidRDefault="0031672E" w:rsidP="00C85DF6">
      <w:pPr>
        <w:spacing w:after="0" w:line="240" w:lineRule="auto"/>
      </w:pPr>
      <w:r>
        <w:separator/>
      </w:r>
    </w:p>
  </w:endnote>
  <w:endnote w:type="continuationSeparator" w:id="0">
    <w:p w:rsidR="0031672E" w:rsidRDefault="0031672E" w:rsidP="00C8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800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D4695" w:rsidRPr="00C85DF6" w:rsidRDefault="006C79BC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C85DF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4695" w:rsidRPr="00C85DF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5DF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E437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85DF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4695" w:rsidRDefault="00DD46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72E" w:rsidRDefault="0031672E" w:rsidP="00C85DF6">
      <w:pPr>
        <w:spacing w:after="0" w:line="240" w:lineRule="auto"/>
      </w:pPr>
      <w:r>
        <w:separator/>
      </w:r>
    </w:p>
  </w:footnote>
  <w:footnote w:type="continuationSeparator" w:id="0">
    <w:p w:rsidR="0031672E" w:rsidRDefault="0031672E" w:rsidP="00C8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695" w:rsidRDefault="00DD46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7230E"/>
    <w:multiLevelType w:val="hybridMultilevel"/>
    <w:tmpl w:val="3DA40E78"/>
    <w:lvl w:ilvl="0" w:tplc="37984C3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4A8"/>
    <w:rsid w:val="00000507"/>
    <w:rsid w:val="000041AE"/>
    <w:rsid w:val="000160DC"/>
    <w:rsid w:val="00031378"/>
    <w:rsid w:val="00036AD6"/>
    <w:rsid w:val="000C5BFF"/>
    <w:rsid w:val="000F49A4"/>
    <w:rsid w:val="00105A51"/>
    <w:rsid w:val="001369B7"/>
    <w:rsid w:val="0014110E"/>
    <w:rsid w:val="0014249D"/>
    <w:rsid w:val="00175FCF"/>
    <w:rsid w:val="001A0D6D"/>
    <w:rsid w:val="001A1DAB"/>
    <w:rsid w:val="001F6B2E"/>
    <w:rsid w:val="002750FC"/>
    <w:rsid w:val="00277AF6"/>
    <w:rsid w:val="00297549"/>
    <w:rsid w:val="002A5F0B"/>
    <w:rsid w:val="00300711"/>
    <w:rsid w:val="0031672E"/>
    <w:rsid w:val="003204CB"/>
    <w:rsid w:val="003561FA"/>
    <w:rsid w:val="0038552F"/>
    <w:rsid w:val="003C47BF"/>
    <w:rsid w:val="003E4372"/>
    <w:rsid w:val="00410FB8"/>
    <w:rsid w:val="00411E8A"/>
    <w:rsid w:val="00412120"/>
    <w:rsid w:val="0042627A"/>
    <w:rsid w:val="00431639"/>
    <w:rsid w:val="00432659"/>
    <w:rsid w:val="00454A4E"/>
    <w:rsid w:val="00484C26"/>
    <w:rsid w:val="00495329"/>
    <w:rsid w:val="004E0D67"/>
    <w:rsid w:val="00501791"/>
    <w:rsid w:val="00505D0C"/>
    <w:rsid w:val="00515C0D"/>
    <w:rsid w:val="00522DA5"/>
    <w:rsid w:val="0052356A"/>
    <w:rsid w:val="005404EA"/>
    <w:rsid w:val="005B26F6"/>
    <w:rsid w:val="005B4C2C"/>
    <w:rsid w:val="006536AC"/>
    <w:rsid w:val="0065621A"/>
    <w:rsid w:val="00697A81"/>
    <w:rsid w:val="006C79BC"/>
    <w:rsid w:val="006C7B66"/>
    <w:rsid w:val="006E73AB"/>
    <w:rsid w:val="006F2470"/>
    <w:rsid w:val="00713608"/>
    <w:rsid w:val="00752393"/>
    <w:rsid w:val="007615BD"/>
    <w:rsid w:val="007704E4"/>
    <w:rsid w:val="007948EB"/>
    <w:rsid w:val="00796DFE"/>
    <w:rsid w:val="00806497"/>
    <w:rsid w:val="00846E4B"/>
    <w:rsid w:val="0086163B"/>
    <w:rsid w:val="00871D8F"/>
    <w:rsid w:val="00896732"/>
    <w:rsid w:val="008A45BC"/>
    <w:rsid w:val="00902DC5"/>
    <w:rsid w:val="00905560"/>
    <w:rsid w:val="0090602F"/>
    <w:rsid w:val="00927160"/>
    <w:rsid w:val="00936DC8"/>
    <w:rsid w:val="009618DB"/>
    <w:rsid w:val="009620EE"/>
    <w:rsid w:val="0096608A"/>
    <w:rsid w:val="00970C59"/>
    <w:rsid w:val="009879DD"/>
    <w:rsid w:val="009A3FBF"/>
    <w:rsid w:val="009A508E"/>
    <w:rsid w:val="009C4E49"/>
    <w:rsid w:val="009F5E35"/>
    <w:rsid w:val="00A135DF"/>
    <w:rsid w:val="00A330B1"/>
    <w:rsid w:val="00A441A2"/>
    <w:rsid w:val="00A545E0"/>
    <w:rsid w:val="00A76827"/>
    <w:rsid w:val="00A80052"/>
    <w:rsid w:val="00A81AD5"/>
    <w:rsid w:val="00AA2D30"/>
    <w:rsid w:val="00AB63BA"/>
    <w:rsid w:val="00AC1AAC"/>
    <w:rsid w:val="00AD0FBA"/>
    <w:rsid w:val="00AE7AD7"/>
    <w:rsid w:val="00AF6D8E"/>
    <w:rsid w:val="00C0220E"/>
    <w:rsid w:val="00C07156"/>
    <w:rsid w:val="00C20FFC"/>
    <w:rsid w:val="00C37A5C"/>
    <w:rsid w:val="00C67EC8"/>
    <w:rsid w:val="00C75763"/>
    <w:rsid w:val="00C83B94"/>
    <w:rsid w:val="00C85DF6"/>
    <w:rsid w:val="00CD57AD"/>
    <w:rsid w:val="00CE4143"/>
    <w:rsid w:val="00CF0EF5"/>
    <w:rsid w:val="00CF540E"/>
    <w:rsid w:val="00D414A8"/>
    <w:rsid w:val="00D45A3C"/>
    <w:rsid w:val="00D67B2C"/>
    <w:rsid w:val="00D70088"/>
    <w:rsid w:val="00D91A13"/>
    <w:rsid w:val="00DC6A0E"/>
    <w:rsid w:val="00DD4695"/>
    <w:rsid w:val="00DF5A5F"/>
    <w:rsid w:val="00E21648"/>
    <w:rsid w:val="00E26F2F"/>
    <w:rsid w:val="00E430CB"/>
    <w:rsid w:val="00E50C6B"/>
    <w:rsid w:val="00E91D9E"/>
    <w:rsid w:val="00E95F5A"/>
    <w:rsid w:val="00EB5CFB"/>
    <w:rsid w:val="00EB6F19"/>
    <w:rsid w:val="00F02245"/>
    <w:rsid w:val="00F32B15"/>
    <w:rsid w:val="00F409DB"/>
    <w:rsid w:val="00F67CE8"/>
    <w:rsid w:val="00F87EC0"/>
    <w:rsid w:val="00F92645"/>
    <w:rsid w:val="00FE0ABE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14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1">
    <w:name w:val="s_1"/>
    <w:basedOn w:val="a"/>
    <w:rsid w:val="00E9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rsid w:val="00E95F5A"/>
  </w:style>
  <w:style w:type="paragraph" w:styleId="a3">
    <w:name w:val="List Paragraph"/>
    <w:basedOn w:val="a"/>
    <w:uiPriority w:val="34"/>
    <w:qFormat/>
    <w:rsid w:val="00AE7AD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5DF6"/>
  </w:style>
  <w:style w:type="paragraph" w:styleId="a6">
    <w:name w:val="footer"/>
    <w:basedOn w:val="a"/>
    <w:link w:val="a7"/>
    <w:uiPriority w:val="99"/>
    <w:unhideWhenUsed/>
    <w:rsid w:val="00C85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5DF6"/>
  </w:style>
  <w:style w:type="paragraph" w:styleId="a8">
    <w:name w:val="Balloon Text"/>
    <w:basedOn w:val="a"/>
    <w:link w:val="a9"/>
    <w:uiPriority w:val="99"/>
    <w:semiHidden/>
    <w:unhideWhenUsed/>
    <w:rsid w:val="000C5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C5BFF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9060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036AD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36AD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36AD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36AD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36AD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F43F1-CEE5-416C-8873-B4E9F595A5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ACE24E-BFD7-4E3C-98F6-BE8C30B750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4B275E-39B1-4D58-B008-4DBF9387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Корсаков</dc:creator>
  <cp:lastModifiedBy>User</cp:lastModifiedBy>
  <cp:revision>3</cp:revision>
  <cp:lastPrinted>2017-06-01T10:05:00Z</cp:lastPrinted>
  <dcterms:created xsi:type="dcterms:W3CDTF">2024-07-26T05:20:00Z</dcterms:created>
  <dcterms:modified xsi:type="dcterms:W3CDTF">2024-07-30T14:04:00Z</dcterms:modified>
</cp:coreProperties>
</file>