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071"/>
      </w:tblGrid>
      <w:tr w:rsidR="00DF357F" w:rsidTr="00FC0988">
        <w:tc>
          <w:tcPr>
            <w:tcW w:w="9071" w:type="dxa"/>
          </w:tcPr>
          <w:p w:rsidR="00DF357F" w:rsidRPr="0018714C" w:rsidRDefault="00DF357F" w:rsidP="00FC098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57225" cy="8191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57F" w:rsidRPr="0018714C" w:rsidRDefault="00DF357F" w:rsidP="00FC09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DF357F" w:rsidRPr="0018714C" w:rsidRDefault="00DF357F" w:rsidP="00FC09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8714C">
              <w:rPr>
                <w:b/>
                <w:bCs/>
                <w:sz w:val="28"/>
                <w:szCs w:val="28"/>
              </w:rPr>
              <w:t>АДМИНИСТРАЦИЯ ГОРОДСКОГО ОКРУГА КОХМА</w:t>
            </w:r>
          </w:p>
          <w:p w:rsidR="00DF357F" w:rsidRPr="0018714C" w:rsidRDefault="00DF357F" w:rsidP="00FC09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14C">
              <w:rPr>
                <w:sz w:val="28"/>
                <w:szCs w:val="28"/>
              </w:rPr>
              <w:t>ИВАНОВСКОЙ ОБЛАСТИ</w:t>
            </w:r>
          </w:p>
          <w:p w:rsidR="00DF357F" w:rsidRPr="0018714C" w:rsidRDefault="00DF357F" w:rsidP="00FC09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14C">
              <w:rPr>
                <w:sz w:val="28"/>
                <w:szCs w:val="28"/>
              </w:rPr>
              <w:t>______________________________________________</w:t>
            </w:r>
          </w:p>
          <w:p w:rsidR="00DF357F" w:rsidRPr="0018714C" w:rsidRDefault="00DF357F" w:rsidP="00FC09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18714C">
              <w:rPr>
                <w:b/>
                <w:bCs/>
                <w:sz w:val="36"/>
                <w:szCs w:val="36"/>
              </w:rPr>
              <w:t>П</w:t>
            </w:r>
            <w:proofErr w:type="gramEnd"/>
            <w:r w:rsidRPr="0018714C">
              <w:rPr>
                <w:b/>
                <w:bCs/>
                <w:sz w:val="36"/>
                <w:szCs w:val="36"/>
              </w:rPr>
              <w:t xml:space="preserve"> О С Т А Н О В Л Е Н И Е</w:t>
            </w:r>
          </w:p>
          <w:p w:rsidR="00DF357F" w:rsidRPr="0018714C" w:rsidRDefault="00DF357F" w:rsidP="00FC09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F357F" w:rsidRPr="0018714C" w:rsidRDefault="00DF357F" w:rsidP="00FC09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14C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1871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31.08.2017  № 518</w:t>
            </w:r>
          </w:p>
          <w:p w:rsidR="00DF357F" w:rsidRPr="0018714C" w:rsidRDefault="00DF357F" w:rsidP="00FC09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F357F" w:rsidRPr="0018714C" w:rsidRDefault="00DF357F" w:rsidP="00FC09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14C">
              <w:rPr>
                <w:sz w:val="28"/>
                <w:szCs w:val="28"/>
              </w:rPr>
              <w:t>городской округ Кохма</w:t>
            </w:r>
          </w:p>
          <w:p w:rsidR="00DF357F" w:rsidRPr="0018714C" w:rsidRDefault="00DF357F" w:rsidP="00FC0988">
            <w:pPr>
              <w:rPr>
                <w:sz w:val="28"/>
                <w:szCs w:val="28"/>
              </w:rPr>
            </w:pPr>
          </w:p>
          <w:p w:rsidR="00DF357F" w:rsidRPr="0018714C" w:rsidRDefault="00DF357F" w:rsidP="00FC0988">
            <w:pPr>
              <w:rPr>
                <w:sz w:val="28"/>
                <w:szCs w:val="28"/>
              </w:rPr>
            </w:pPr>
          </w:p>
        </w:tc>
      </w:tr>
      <w:tr w:rsidR="00DF357F" w:rsidTr="00FC0988">
        <w:trPr>
          <w:trHeight w:val="279"/>
        </w:trPr>
        <w:tc>
          <w:tcPr>
            <w:tcW w:w="9071" w:type="dxa"/>
          </w:tcPr>
          <w:p w:rsidR="00DF357F" w:rsidRPr="00DC7A2B" w:rsidRDefault="00DF357F" w:rsidP="00FC0988">
            <w:pPr>
              <w:jc w:val="center"/>
              <w:rPr>
                <w:b/>
                <w:sz w:val="28"/>
                <w:szCs w:val="28"/>
              </w:rPr>
            </w:pPr>
            <w:r w:rsidRPr="00DC7A2B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б утверждении Порядка</w:t>
            </w:r>
            <w:r w:rsidRPr="00DC7A2B">
              <w:rPr>
                <w:b/>
                <w:sz w:val="28"/>
                <w:szCs w:val="28"/>
              </w:rPr>
              <w:t xml:space="preserve"> размещения информации о рассчитываемой за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C7A2B">
              <w:rPr>
                <w:b/>
                <w:sz w:val="28"/>
                <w:szCs w:val="28"/>
              </w:rPr>
              <w:t>календарный год среднемесячной заработной плате руководителей, их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C7A2B">
              <w:rPr>
                <w:b/>
                <w:sz w:val="28"/>
                <w:szCs w:val="28"/>
              </w:rPr>
              <w:t>заместителей и главных бухгалтеров муниципальных учреждений,</w:t>
            </w:r>
          </w:p>
          <w:p w:rsidR="00DF357F" w:rsidRPr="0018714C" w:rsidRDefault="00DF357F" w:rsidP="00FC0988">
            <w:pPr>
              <w:jc w:val="center"/>
              <w:rPr>
                <w:b/>
                <w:sz w:val="28"/>
                <w:szCs w:val="28"/>
              </w:rPr>
            </w:pPr>
            <w:r w:rsidRPr="00DC7A2B">
              <w:rPr>
                <w:b/>
                <w:sz w:val="28"/>
                <w:szCs w:val="28"/>
              </w:rPr>
              <w:t xml:space="preserve">муниципальных унитарных предприятий </w:t>
            </w:r>
            <w:r>
              <w:rPr>
                <w:b/>
                <w:sz w:val="28"/>
                <w:szCs w:val="28"/>
              </w:rPr>
              <w:t>городского округа Кохма</w:t>
            </w:r>
            <w:r w:rsidRPr="00DC7A2B">
              <w:rPr>
                <w:b/>
                <w:sz w:val="28"/>
                <w:szCs w:val="28"/>
              </w:rPr>
              <w:t xml:space="preserve"> в информационно</w:t>
            </w:r>
            <w:r>
              <w:rPr>
                <w:b/>
                <w:sz w:val="28"/>
                <w:szCs w:val="28"/>
              </w:rPr>
              <w:t>-</w:t>
            </w:r>
            <w:r w:rsidRPr="00DC7A2B">
              <w:rPr>
                <w:b/>
                <w:sz w:val="28"/>
                <w:szCs w:val="28"/>
              </w:rPr>
              <w:t xml:space="preserve">телекоммуникационной сети </w:t>
            </w:r>
            <w:r>
              <w:rPr>
                <w:b/>
                <w:sz w:val="28"/>
                <w:szCs w:val="28"/>
              </w:rPr>
              <w:t>«Интернет»</w:t>
            </w:r>
          </w:p>
        </w:tc>
      </w:tr>
      <w:tr w:rsidR="00DF357F" w:rsidTr="00FC0988">
        <w:trPr>
          <w:trHeight w:val="602"/>
        </w:trPr>
        <w:tc>
          <w:tcPr>
            <w:tcW w:w="9071" w:type="dxa"/>
          </w:tcPr>
          <w:p w:rsidR="00DF357F" w:rsidRPr="0018714C" w:rsidRDefault="00DF357F" w:rsidP="00FC09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48"/>
                <w:szCs w:val="48"/>
              </w:rPr>
            </w:pPr>
          </w:p>
        </w:tc>
      </w:tr>
      <w:tr w:rsidR="00DF357F" w:rsidTr="00FC0988">
        <w:tc>
          <w:tcPr>
            <w:tcW w:w="9071" w:type="dxa"/>
          </w:tcPr>
          <w:p w:rsidR="00DF357F" w:rsidRPr="0018714C" w:rsidRDefault="00DF357F" w:rsidP="00FC098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C7A2B">
              <w:rPr>
                <w:sz w:val="28"/>
                <w:szCs w:val="28"/>
              </w:rPr>
              <w:t>В соответствии со статьей 349.5 Трудового кодекса Российской Федерации, Федеральн</w:t>
            </w:r>
            <w:r>
              <w:rPr>
                <w:sz w:val="28"/>
                <w:szCs w:val="28"/>
              </w:rPr>
              <w:t>ым</w:t>
            </w:r>
            <w:r w:rsidRPr="00DC7A2B">
              <w:rPr>
                <w:sz w:val="28"/>
                <w:szCs w:val="28"/>
              </w:rPr>
              <w:t xml:space="preserve"> закон</w:t>
            </w:r>
            <w:r>
              <w:rPr>
                <w:sz w:val="28"/>
                <w:szCs w:val="28"/>
              </w:rPr>
              <w:t>ом</w:t>
            </w:r>
            <w:r w:rsidRPr="00DC7A2B">
              <w:rPr>
                <w:sz w:val="28"/>
                <w:szCs w:val="28"/>
              </w:rPr>
              <w:t xml:space="preserve"> от 06.10.2003 № 131-ФЗ </w:t>
            </w:r>
            <w:r>
              <w:rPr>
                <w:sz w:val="28"/>
                <w:szCs w:val="28"/>
              </w:rPr>
              <w:t>«</w:t>
            </w:r>
            <w:r w:rsidRPr="00DC7A2B">
              <w:rPr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>
              <w:rPr>
                <w:sz w:val="28"/>
                <w:szCs w:val="28"/>
              </w:rPr>
              <w:t>», Уставом городского округа Кохма</w:t>
            </w:r>
            <w:r w:rsidRPr="00DC7A2B">
              <w:rPr>
                <w:sz w:val="28"/>
                <w:szCs w:val="28"/>
              </w:rPr>
              <w:t xml:space="preserve"> </w:t>
            </w:r>
          </w:p>
          <w:p w:rsidR="00DF357F" w:rsidRPr="0018714C" w:rsidRDefault="00DF357F" w:rsidP="00FC0988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  <w:bCs/>
                <w:sz w:val="28"/>
                <w:szCs w:val="28"/>
              </w:rPr>
            </w:pPr>
            <w:proofErr w:type="gramStart"/>
            <w:r w:rsidRPr="0018714C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18714C">
              <w:rPr>
                <w:b/>
                <w:bCs/>
                <w:sz w:val="28"/>
                <w:szCs w:val="28"/>
              </w:rPr>
              <w:t xml:space="preserve"> О С Т А Н О В Л Я Ю:</w:t>
            </w:r>
          </w:p>
          <w:p w:rsidR="00DF357F" w:rsidRPr="0018714C" w:rsidRDefault="00DF357F" w:rsidP="00FC098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DF357F" w:rsidRDefault="00DF357F" w:rsidP="00FC098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Утвердить Порядок</w:t>
            </w:r>
            <w:r w:rsidRPr="00DC7A2B">
              <w:rPr>
                <w:sz w:val="28"/>
                <w:szCs w:val="28"/>
              </w:rPr>
              <w:t xml:space="preserve">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</w:t>
            </w:r>
            <w:r>
              <w:rPr>
                <w:sz w:val="28"/>
                <w:szCs w:val="28"/>
              </w:rPr>
              <w:t xml:space="preserve"> </w:t>
            </w:r>
            <w:r w:rsidRPr="00DC7A2B">
              <w:rPr>
                <w:sz w:val="28"/>
                <w:szCs w:val="28"/>
              </w:rPr>
              <w:t>муниципальных унитарных предприятий городского округа Кохма в информационно-телекоммуникационной сети «Интернет»</w:t>
            </w:r>
            <w:r>
              <w:rPr>
                <w:sz w:val="28"/>
                <w:szCs w:val="28"/>
              </w:rPr>
              <w:t xml:space="preserve"> (прилагается).</w:t>
            </w:r>
          </w:p>
          <w:p w:rsidR="00DF357F" w:rsidRPr="0018714C" w:rsidRDefault="00DF357F" w:rsidP="00FC0988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18714C">
              <w:rPr>
                <w:sz w:val="28"/>
                <w:szCs w:val="28"/>
              </w:rPr>
              <w:t xml:space="preserve">Опубликовать настоящее постановление в газете «Кохомский </w:t>
            </w:r>
            <w:r>
              <w:rPr>
                <w:sz w:val="28"/>
                <w:szCs w:val="28"/>
              </w:rPr>
              <w:t>в</w:t>
            </w:r>
            <w:r w:rsidRPr="0018714C">
              <w:rPr>
                <w:sz w:val="28"/>
                <w:szCs w:val="28"/>
              </w:rPr>
              <w:t>естник» и разместить на официально</w:t>
            </w:r>
            <w:r>
              <w:rPr>
                <w:sz w:val="28"/>
                <w:szCs w:val="28"/>
              </w:rPr>
              <w:t>м сайте городского округа Кохма сети Интернет.</w:t>
            </w:r>
          </w:p>
        </w:tc>
      </w:tr>
      <w:tr w:rsidR="00DF357F" w:rsidTr="00FC0988">
        <w:tc>
          <w:tcPr>
            <w:tcW w:w="9071" w:type="dxa"/>
          </w:tcPr>
          <w:p w:rsidR="00DF357F" w:rsidRPr="00AD29D3" w:rsidRDefault="00DF357F" w:rsidP="00FC098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F357F" w:rsidTr="00FC0988">
        <w:tc>
          <w:tcPr>
            <w:tcW w:w="9071" w:type="dxa"/>
          </w:tcPr>
          <w:p w:rsidR="00DF357F" w:rsidRDefault="00DF357F" w:rsidP="00FC0988">
            <w:pPr>
              <w:rPr>
                <w:b/>
                <w:bCs/>
                <w:sz w:val="28"/>
                <w:szCs w:val="28"/>
              </w:rPr>
            </w:pPr>
            <w:r>
              <w:br w:type="page"/>
            </w:r>
            <w:r>
              <w:rPr>
                <w:b/>
                <w:bCs/>
                <w:sz w:val="28"/>
                <w:szCs w:val="28"/>
              </w:rPr>
              <w:t>Г</w:t>
            </w:r>
            <w:r w:rsidRPr="0018714C">
              <w:rPr>
                <w:b/>
                <w:bCs/>
                <w:sz w:val="28"/>
                <w:szCs w:val="28"/>
              </w:rPr>
              <w:t>лав</w:t>
            </w:r>
            <w:r>
              <w:rPr>
                <w:b/>
                <w:bCs/>
                <w:sz w:val="28"/>
                <w:szCs w:val="28"/>
              </w:rPr>
              <w:t>а</w:t>
            </w:r>
          </w:p>
          <w:p w:rsidR="00DF357F" w:rsidRPr="0018714C" w:rsidRDefault="00DF357F" w:rsidP="00FC0988">
            <w:pPr>
              <w:rPr>
                <w:b/>
                <w:bCs/>
                <w:sz w:val="28"/>
                <w:szCs w:val="28"/>
              </w:rPr>
            </w:pPr>
            <w:r w:rsidRPr="0018714C">
              <w:rPr>
                <w:b/>
                <w:bCs/>
                <w:sz w:val="28"/>
                <w:szCs w:val="28"/>
              </w:rPr>
              <w:t xml:space="preserve">городского округа  Кохма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Pr="0018714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      Р. И. Власов</w:t>
            </w:r>
          </w:p>
        </w:tc>
      </w:tr>
    </w:tbl>
    <w:p w:rsidR="00DF357F" w:rsidRPr="00817F3A" w:rsidRDefault="00DF357F" w:rsidP="00DF357F">
      <w:pPr>
        <w:ind w:firstLine="720"/>
        <w:jc w:val="right"/>
        <w:rPr>
          <w:sz w:val="28"/>
          <w:szCs w:val="28"/>
        </w:rPr>
      </w:pPr>
      <w:bookmarkStart w:id="0" w:name="sub_1100"/>
      <w:r w:rsidRPr="00817F3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DF357F" w:rsidRPr="00817F3A" w:rsidRDefault="00DF357F" w:rsidP="00DF357F">
      <w:pPr>
        <w:jc w:val="right"/>
        <w:rPr>
          <w:sz w:val="28"/>
        </w:rPr>
      </w:pPr>
      <w:r w:rsidRPr="00817F3A">
        <w:rPr>
          <w:sz w:val="28"/>
        </w:rPr>
        <w:t xml:space="preserve">к </w:t>
      </w:r>
      <w:r>
        <w:rPr>
          <w:sz w:val="28"/>
        </w:rPr>
        <w:t xml:space="preserve">постановлению </w:t>
      </w:r>
      <w:r w:rsidRPr="00817F3A">
        <w:rPr>
          <w:sz w:val="28"/>
        </w:rPr>
        <w:t xml:space="preserve"> администрации</w:t>
      </w:r>
    </w:p>
    <w:p w:rsidR="00DF357F" w:rsidRPr="00817F3A" w:rsidRDefault="00DF357F" w:rsidP="00DF357F">
      <w:pPr>
        <w:jc w:val="right"/>
        <w:rPr>
          <w:sz w:val="28"/>
        </w:rPr>
      </w:pPr>
      <w:r w:rsidRPr="00817F3A">
        <w:rPr>
          <w:sz w:val="28"/>
        </w:rPr>
        <w:t>городского округа Кохма</w:t>
      </w:r>
    </w:p>
    <w:p w:rsidR="00DF357F" w:rsidRPr="0018714C" w:rsidRDefault="00DF357F" w:rsidP="00DF357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8714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8714C">
        <w:rPr>
          <w:sz w:val="28"/>
          <w:szCs w:val="28"/>
        </w:rPr>
        <w:t xml:space="preserve"> </w:t>
      </w:r>
      <w:r>
        <w:rPr>
          <w:sz w:val="28"/>
          <w:szCs w:val="28"/>
        </w:rPr>
        <w:t>31.08.2017  № 518</w:t>
      </w:r>
    </w:p>
    <w:p w:rsidR="00DF357F" w:rsidRDefault="00DF357F" w:rsidP="00DF357F">
      <w:pPr>
        <w:jc w:val="center"/>
        <w:rPr>
          <w:b/>
          <w:sz w:val="28"/>
          <w:szCs w:val="28"/>
        </w:rPr>
      </w:pPr>
      <w:r w:rsidRPr="004A381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орядок</w:t>
      </w:r>
      <w:r w:rsidRPr="004A381E">
        <w:rPr>
          <w:b/>
          <w:sz w:val="28"/>
          <w:szCs w:val="28"/>
        </w:rPr>
        <w:t xml:space="preserve"> </w:t>
      </w:r>
    </w:p>
    <w:p w:rsidR="00DF357F" w:rsidRDefault="00DF357F" w:rsidP="00DF357F">
      <w:pPr>
        <w:jc w:val="center"/>
        <w:rPr>
          <w:b/>
          <w:sz w:val="28"/>
          <w:szCs w:val="28"/>
        </w:rPr>
      </w:pPr>
      <w:r w:rsidRPr="004A381E">
        <w:rPr>
          <w:b/>
          <w:sz w:val="28"/>
          <w:szCs w:val="28"/>
        </w:rPr>
        <w:t>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городского округа Кохма в информационно-телекоммуникационной сети «Интернет»</w:t>
      </w:r>
    </w:p>
    <w:p w:rsidR="00DF357F" w:rsidRDefault="00DF357F" w:rsidP="00DF357F">
      <w:pPr>
        <w:jc w:val="center"/>
        <w:rPr>
          <w:b/>
          <w:sz w:val="28"/>
          <w:szCs w:val="28"/>
        </w:rPr>
      </w:pPr>
    </w:p>
    <w:p w:rsidR="00DF357F" w:rsidRPr="004A381E" w:rsidRDefault="00DF357F" w:rsidP="00DF357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A381E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proofErr w:type="gramStart"/>
      <w:r w:rsidRPr="004A381E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орядок</w:t>
      </w:r>
      <w:r w:rsidRPr="004A381E">
        <w:rPr>
          <w:bCs/>
          <w:sz w:val="28"/>
          <w:szCs w:val="28"/>
        </w:rPr>
        <w:t xml:space="preserve">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</w:t>
      </w:r>
      <w:r>
        <w:rPr>
          <w:bCs/>
          <w:sz w:val="28"/>
          <w:szCs w:val="28"/>
        </w:rPr>
        <w:t>городского округа Кохма</w:t>
      </w:r>
      <w:r w:rsidRPr="004A381E">
        <w:rPr>
          <w:bCs/>
          <w:sz w:val="28"/>
          <w:szCs w:val="28"/>
        </w:rPr>
        <w:t xml:space="preserve"> в информаци</w:t>
      </w:r>
      <w:r>
        <w:rPr>
          <w:bCs/>
          <w:sz w:val="28"/>
          <w:szCs w:val="28"/>
        </w:rPr>
        <w:t>онно-телекоммуникационной сети «</w:t>
      </w:r>
      <w:r w:rsidRPr="004A381E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>»</w:t>
      </w:r>
      <w:r w:rsidRPr="004A381E">
        <w:rPr>
          <w:bCs/>
          <w:sz w:val="28"/>
          <w:szCs w:val="28"/>
        </w:rPr>
        <w:t xml:space="preserve"> (далее</w:t>
      </w:r>
      <w:r>
        <w:rPr>
          <w:bCs/>
          <w:sz w:val="28"/>
          <w:szCs w:val="28"/>
        </w:rPr>
        <w:t xml:space="preserve"> – </w:t>
      </w:r>
      <w:r w:rsidRPr="004A381E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орядок</w:t>
      </w:r>
      <w:r w:rsidRPr="004A381E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устанавливает</w:t>
      </w:r>
      <w:r w:rsidRPr="004A38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правила</w:t>
      </w:r>
      <w:r w:rsidRPr="004A381E">
        <w:rPr>
          <w:bCs/>
          <w:sz w:val="28"/>
          <w:szCs w:val="28"/>
        </w:rPr>
        <w:t xml:space="preserve"> подготовки и размещения в информаци</w:t>
      </w:r>
      <w:r>
        <w:rPr>
          <w:bCs/>
          <w:sz w:val="28"/>
          <w:szCs w:val="28"/>
        </w:rPr>
        <w:t>онно-телекоммуникационной сети «</w:t>
      </w:r>
      <w:r w:rsidRPr="004A381E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>»</w:t>
      </w:r>
      <w:r w:rsidRPr="004A381E">
        <w:rPr>
          <w:bCs/>
          <w:sz w:val="28"/>
          <w:szCs w:val="28"/>
        </w:rPr>
        <w:t xml:space="preserve">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(далее</w:t>
      </w:r>
      <w:r>
        <w:rPr>
          <w:bCs/>
          <w:sz w:val="28"/>
          <w:szCs w:val="28"/>
        </w:rPr>
        <w:t xml:space="preserve"> – У</w:t>
      </w:r>
      <w:r w:rsidRPr="004A381E">
        <w:rPr>
          <w:bCs/>
          <w:sz w:val="28"/>
          <w:szCs w:val="28"/>
        </w:rPr>
        <w:t>чреждения) и</w:t>
      </w:r>
      <w:proofErr w:type="gramEnd"/>
      <w:r w:rsidRPr="004A381E">
        <w:rPr>
          <w:bCs/>
          <w:sz w:val="28"/>
          <w:szCs w:val="28"/>
        </w:rPr>
        <w:t xml:space="preserve"> муниципальных</w:t>
      </w:r>
      <w:r>
        <w:rPr>
          <w:bCs/>
          <w:sz w:val="28"/>
          <w:szCs w:val="28"/>
        </w:rPr>
        <w:t xml:space="preserve"> унитарных предприятий (далее – П</w:t>
      </w:r>
      <w:r w:rsidRPr="004A381E">
        <w:rPr>
          <w:bCs/>
          <w:sz w:val="28"/>
          <w:szCs w:val="28"/>
        </w:rPr>
        <w:t xml:space="preserve">редприятия) </w:t>
      </w:r>
      <w:r>
        <w:rPr>
          <w:bCs/>
          <w:sz w:val="28"/>
          <w:szCs w:val="28"/>
        </w:rPr>
        <w:t>городского округа Кохма, а также порядок предоставления Учреждениями и Предприятиями информации в соответствии со статьей 349.5 Трудового кодекса Российской Федерации.</w:t>
      </w:r>
    </w:p>
    <w:p w:rsidR="00DF357F" w:rsidRPr="004A381E" w:rsidRDefault="00DF357F" w:rsidP="00DF357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A381E">
        <w:rPr>
          <w:bCs/>
          <w:sz w:val="28"/>
          <w:szCs w:val="28"/>
        </w:rPr>
        <w:t>2. Информация</w:t>
      </w:r>
      <w:r w:rsidRPr="00C016B9">
        <w:rPr>
          <w:bCs/>
          <w:sz w:val="28"/>
          <w:szCs w:val="28"/>
        </w:rPr>
        <w:t xml:space="preserve"> </w:t>
      </w:r>
      <w:r w:rsidRPr="004A381E">
        <w:rPr>
          <w:bCs/>
          <w:sz w:val="28"/>
          <w:szCs w:val="28"/>
        </w:rPr>
        <w:t xml:space="preserve">о рассчитываемой за календарный год среднемесячной заработной плате руководителей, их заместителей и главных бухгалтеров </w:t>
      </w:r>
      <w:r>
        <w:rPr>
          <w:bCs/>
          <w:sz w:val="28"/>
          <w:szCs w:val="28"/>
        </w:rPr>
        <w:t>У</w:t>
      </w:r>
      <w:r w:rsidRPr="004A381E">
        <w:rPr>
          <w:bCs/>
          <w:sz w:val="28"/>
          <w:szCs w:val="28"/>
        </w:rPr>
        <w:t xml:space="preserve">чреждений </w:t>
      </w:r>
      <w:r>
        <w:rPr>
          <w:bCs/>
          <w:sz w:val="28"/>
          <w:szCs w:val="28"/>
        </w:rPr>
        <w:t>и П</w:t>
      </w:r>
      <w:r w:rsidRPr="004A381E">
        <w:rPr>
          <w:bCs/>
          <w:sz w:val="28"/>
          <w:szCs w:val="28"/>
        </w:rPr>
        <w:t xml:space="preserve">редприятий </w:t>
      </w:r>
      <w:r>
        <w:rPr>
          <w:bCs/>
          <w:sz w:val="28"/>
          <w:szCs w:val="28"/>
        </w:rPr>
        <w:t xml:space="preserve">(далее – Информация) </w:t>
      </w:r>
      <w:r w:rsidRPr="004A381E">
        <w:rPr>
          <w:bCs/>
          <w:sz w:val="28"/>
          <w:szCs w:val="28"/>
        </w:rPr>
        <w:t>размеща</w:t>
      </w:r>
      <w:r>
        <w:rPr>
          <w:bCs/>
          <w:sz w:val="28"/>
          <w:szCs w:val="28"/>
        </w:rPr>
        <w:t>е</w:t>
      </w:r>
      <w:r w:rsidRPr="004A381E">
        <w:rPr>
          <w:bCs/>
          <w:sz w:val="28"/>
          <w:szCs w:val="28"/>
        </w:rPr>
        <w:t xml:space="preserve">тся </w:t>
      </w:r>
      <w:r>
        <w:rPr>
          <w:bCs/>
          <w:sz w:val="28"/>
          <w:szCs w:val="28"/>
        </w:rPr>
        <w:t>на официальном сайте городского округа Кохма в сети Интернет (далее – официальный сайт) по форме, согласно приложению к настоящему Порядку</w:t>
      </w:r>
      <w:r w:rsidRPr="004A381E">
        <w:rPr>
          <w:bCs/>
          <w:sz w:val="28"/>
          <w:szCs w:val="28"/>
        </w:rPr>
        <w:t>.</w:t>
      </w:r>
    </w:p>
    <w:p w:rsidR="00DF357F" w:rsidRPr="009D3E55" w:rsidRDefault="00DF357F" w:rsidP="00DF357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A381E">
        <w:rPr>
          <w:bCs/>
          <w:sz w:val="28"/>
          <w:szCs w:val="28"/>
        </w:rPr>
        <w:t xml:space="preserve">3. В составе размещаемой </w:t>
      </w:r>
      <w:r>
        <w:rPr>
          <w:bCs/>
          <w:sz w:val="28"/>
          <w:szCs w:val="28"/>
        </w:rPr>
        <w:t>на официальном сайте</w:t>
      </w:r>
      <w:r w:rsidRPr="004A38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Pr="004A381E">
        <w:rPr>
          <w:bCs/>
          <w:sz w:val="28"/>
          <w:szCs w:val="28"/>
        </w:rPr>
        <w:t>нформации</w:t>
      </w:r>
      <w:r>
        <w:rPr>
          <w:bCs/>
          <w:sz w:val="28"/>
          <w:szCs w:val="28"/>
        </w:rPr>
        <w:t xml:space="preserve"> за</w:t>
      </w:r>
      <w:r w:rsidRPr="004A381E">
        <w:rPr>
          <w:bCs/>
          <w:sz w:val="28"/>
          <w:szCs w:val="28"/>
        </w:rPr>
        <w:t xml:space="preserve">прещается указывать данные, позволяющие определить место жительства, почтовый адрес, телефон и иные индивидуальные средства </w:t>
      </w:r>
      <w:r w:rsidRPr="009D3E55">
        <w:rPr>
          <w:bCs/>
          <w:sz w:val="28"/>
          <w:szCs w:val="28"/>
        </w:rPr>
        <w:lastRenderedPageBreak/>
        <w:t>коммуникации указанных лиц, а также сведения, отнесенные к государственной тайне или сведениям конфиденциального характера.</w:t>
      </w:r>
    </w:p>
    <w:p w:rsidR="00DF357F" w:rsidRPr="009D3E55" w:rsidRDefault="00DF357F" w:rsidP="00DF357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D3E55">
        <w:rPr>
          <w:bCs/>
          <w:sz w:val="28"/>
          <w:szCs w:val="28"/>
        </w:rPr>
        <w:t xml:space="preserve">4. </w:t>
      </w:r>
      <w:proofErr w:type="gramStart"/>
      <w:r w:rsidRPr="009D3E55">
        <w:rPr>
          <w:bCs/>
          <w:sz w:val="28"/>
          <w:szCs w:val="28"/>
        </w:rPr>
        <w:t xml:space="preserve">Информация представляется руководителями Учреждений и Предприятий </w:t>
      </w:r>
      <w:r>
        <w:rPr>
          <w:bCs/>
          <w:sz w:val="28"/>
          <w:szCs w:val="28"/>
        </w:rPr>
        <w:t>ежегодно, не позднее 20 апреля</w:t>
      </w:r>
      <w:r w:rsidRPr="009D3E55">
        <w:rPr>
          <w:bCs/>
          <w:sz w:val="28"/>
          <w:szCs w:val="28"/>
        </w:rPr>
        <w:t xml:space="preserve"> года, следующего за отчетным, в письменном виде с сопроводительным письмом по форме согласно приложению к настоящему Порядку в отраслевые (функциональные) органы администрации городского округа Кохма, имеющие в ведомственном подчинении Учреждения, Предприятия.</w:t>
      </w:r>
      <w:proofErr w:type="gramEnd"/>
    </w:p>
    <w:p w:rsidR="00DF357F" w:rsidRPr="009D3E55" w:rsidRDefault="00DF357F" w:rsidP="00DF357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D3E55">
        <w:rPr>
          <w:bCs/>
          <w:sz w:val="28"/>
          <w:szCs w:val="28"/>
        </w:rPr>
        <w:t>5. Информация подлежит предоставлению в отношении лиц, замещающих соответствующие должности в Учреждениях и Предприятиях по состоянию на 31 декабря отчетного года.</w:t>
      </w:r>
    </w:p>
    <w:p w:rsidR="00DF357F" w:rsidRPr="009D3E55" w:rsidRDefault="00DF357F" w:rsidP="00DF357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D3E55">
        <w:rPr>
          <w:bCs/>
          <w:sz w:val="28"/>
          <w:szCs w:val="28"/>
        </w:rPr>
        <w:t>6. Ответственность за полноту и достоверность представляемой информации возлагается на руководителей Учреждений и Предприятий.</w:t>
      </w:r>
    </w:p>
    <w:p w:rsidR="00DF357F" w:rsidRPr="009D3E55" w:rsidRDefault="00DF357F" w:rsidP="00DF357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9D3E55">
        <w:rPr>
          <w:bCs/>
          <w:sz w:val="28"/>
          <w:szCs w:val="28"/>
        </w:rPr>
        <w:t xml:space="preserve">. </w:t>
      </w:r>
      <w:proofErr w:type="gramStart"/>
      <w:r w:rsidRPr="009D3E55">
        <w:rPr>
          <w:bCs/>
          <w:sz w:val="28"/>
          <w:szCs w:val="28"/>
        </w:rPr>
        <w:t xml:space="preserve">Отраслевые (функциональные) органы администрации городского округа Кохма, имеющие в ведомственном подчинении Учреждения, Предприятия, направляют Информацию </w:t>
      </w:r>
      <w:r>
        <w:rPr>
          <w:bCs/>
          <w:sz w:val="28"/>
          <w:szCs w:val="28"/>
        </w:rPr>
        <w:t>ежегодно, не позднее 30</w:t>
      </w:r>
      <w:r w:rsidRPr="009D3E55">
        <w:rPr>
          <w:bCs/>
          <w:sz w:val="28"/>
          <w:szCs w:val="28"/>
        </w:rPr>
        <w:t xml:space="preserve"> апреля года, следующего за отчетным в управление муниципальной службы и организационной работы администрации городского округа Кохма для ее размещения на официальном сайте. </w:t>
      </w:r>
      <w:proofErr w:type="gramEnd"/>
    </w:p>
    <w:p w:rsidR="00DF357F" w:rsidRPr="009D3E55" w:rsidRDefault="00DF357F" w:rsidP="00DF357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D3E55">
        <w:rPr>
          <w:bCs/>
          <w:sz w:val="28"/>
          <w:szCs w:val="28"/>
        </w:rPr>
        <w:t xml:space="preserve">9. Управление муниципальной службы и организационной работы администрации городского округа Кохма </w:t>
      </w:r>
      <w:r>
        <w:rPr>
          <w:bCs/>
          <w:sz w:val="28"/>
          <w:szCs w:val="28"/>
        </w:rPr>
        <w:t xml:space="preserve">и управление информатизации и культуры администрации городского округа Кохма </w:t>
      </w:r>
      <w:r w:rsidRPr="009D3E55">
        <w:rPr>
          <w:bCs/>
          <w:sz w:val="28"/>
          <w:szCs w:val="28"/>
        </w:rPr>
        <w:t>обеспечива</w:t>
      </w:r>
      <w:r>
        <w:rPr>
          <w:bCs/>
          <w:sz w:val="28"/>
          <w:szCs w:val="28"/>
        </w:rPr>
        <w:t>ю</w:t>
      </w:r>
      <w:r w:rsidRPr="009D3E55">
        <w:rPr>
          <w:bCs/>
          <w:sz w:val="28"/>
          <w:szCs w:val="28"/>
        </w:rPr>
        <w:t xml:space="preserve">т размещение Информации на официальном сайте </w:t>
      </w:r>
      <w:r>
        <w:rPr>
          <w:bCs/>
          <w:sz w:val="28"/>
          <w:szCs w:val="28"/>
        </w:rPr>
        <w:t>в течение 14 рабочих дней со дня истечения срока</w:t>
      </w:r>
      <w:r w:rsidRPr="00F425B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для ее подачи, установленного в пункте 7 настоящего Порядка.</w:t>
      </w:r>
    </w:p>
    <w:p w:rsidR="00DF357F" w:rsidRPr="005E4DB9" w:rsidRDefault="00DF357F" w:rsidP="00DF357F">
      <w:pPr>
        <w:rPr>
          <w:szCs w:val="28"/>
        </w:rPr>
      </w:pPr>
    </w:p>
    <w:p w:rsidR="00DF357F" w:rsidRDefault="00DF357F" w:rsidP="00DF357F">
      <w:pPr>
        <w:jc w:val="right"/>
        <w:rPr>
          <w:rStyle w:val="a8"/>
          <w:sz w:val="28"/>
          <w:szCs w:val="28"/>
        </w:rPr>
      </w:pPr>
    </w:p>
    <w:p w:rsidR="00DF357F" w:rsidRDefault="00DF357F" w:rsidP="00DF357F">
      <w:pPr>
        <w:jc w:val="right"/>
        <w:rPr>
          <w:rStyle w:val="a8"/>
          <w:sz w:val="28"/>
          <w:szCs w:val="28"/>
        </w:rPr>
      </w:pPr>
    </w:p>
    <w:p w:rsidR="00DF357F" w:rsidRDefault="00DF357F" w:rsidP="00DF357F">
      <w:pPr>
        <w:jc w:val="right"/>
        <w:rPr>
          <w:rStyle w:val="a8"/>
          <w:sz w:val="28"/>
          <w:szCs w:val="28"/>
        </w:rPr>
      </w:pPr>
    </w:p>
    <w:p w:rsidR="00DF357F" w:rsidRDefault="00DF357F" w:rsidP="00DF357F">
      <w:pPr>
        <w:jc w:val="right"/>
        <w:rPr>
          <w:rStyle w:val="a8"/>
          <w:sz w:val="28"/>
          <w:szCs w:val="28"/>
        </w:rPr>
      </w:pPr>
    </w:p>
    <w:p w:rsidR="00DF357F" w:rsidRDefault="00DF357F" w:rsidP="00DF357F">
      <w:pPr>
        <w:jc w:val="right"/>
        <w:rPr>
          <w:rStyle w:val="a8"/>
          <w:sz w:val="28"/>
          <w:szCs w:val="28"/>
        </w:rPr>
      </w:pPr>
    </w:p>
    <w:p w:rsidR="00DF357F" w:rsidRDefault="00DF357F" w:rsidP="00DF357F">
      <w:pPr>
        <w:jc w:val="right"/>
        <w:rPr>
          <w:rStyle w:val="a8"/>
          <w:sz w:val="28"/>
          <w:szCs w:val="28"/>
        </w:rPr>
      </w:pPr>
    </w:p>
    <w:p w:rsidR="00DF357F" w:rsidRDefault="00DF357F" w:rsidP="00DF357F">
      <w:pPr>
        <w:jc w:val="right"/>
        <w:rPr>
          <w:rStyle w:val="a8"/>
          <w:b w:val="0"/>
          <w:sz w:val="28"/>
          <w:szCs w:val="28"/>
        </w:rPr>
      </w:pPr>
      <w:r w:rsidRPr="00CE0177">
        <w:rPr>
          <w:rStyle w:val="a8"/>
          <w:sz w:val="28"/>
          <w:szCs w:val="28"/>
        </w:rPr>
        <w:lastRenderedPageBreak/>
        <w:t xml:space="preserve">Приложение </w:t>
      </w:r>
    </w:p>
    <w:p w:rsidR="00DF357F" w:rsidRDefault="00DF357F" w:rsidP="00DF357F">
      <w:pPr>
        <w:ind w:firstLine="698"/>
        <w:jc w:val="right"/>
        <w:rPr>
          <w:rStyle w:val="a8"/>
          <w:b w:val="0"/>
          <w:sz w:val="28"/>
          <w:szCs w:val="28"/>
        </w:rPr>
      </w:pPr>
      <w:r w:rsidRPr="00CE0177">
        <w:rPr>
          <w:rStyle w:val="a8"/>
          <w:sz w:val="28"/>
          <w:szCs w:val="28"/>
        </w:rPr>
        <w:t xml:space="preserve">к </w:t>
      </w:r>
      <w:hyperlink r:id="rId5" w:anchor="sub_1000" w:history="1">
        <w:r w:rsidRPr="009B2A49">
          <w:rPr>
            <w:rStyle w:val="a9"/>
            <w:sz w:val="28"/>
            <w:szCs w:val="28"/>
          </w:rPr>
          <w:t>порядку</w:t>
        </w:r>
      </w:hyperlink>
      <w:r w:rsidRPr="00CE0177">
        <w:rPr>
          <w:rStyle w:val="a8"/>
          <w:sz w:val="28"/>
          <w:szCs w:val="28"/>
        </w:rPr>
        <w:t xml:space="preserve"> размещения информации </w:t>
      </w:r>
    </w:p>
    <w:p w:rsidR="00DF357F" w:rsidRDefault="00DF357F" w:rsidP="00DF357F">
      <w:pPr>
        <w:ind w:firstLine="698"/>
        <w:jc w:val="right"/>
        <w:rPr>
          <w:rStyle w:val="a8"/>
          <w:b w:val="0"/>
          <w:sz w:val="28"/>
          <w:szCs w:val="28"/>
        </w:rPr>
      </w:pPr>
      <w:r w:rsidRPr="00CE0177">
        <w:rPr>
          <w:rStyle w:val="a8"/>
          <w:sz w:val="28"/>
          <w:szCs w:val="28"/>
        </w:rPr>
        <w:t xml:space="preserve">о </w:t>
      </w:r>
      <w:proofErr w:type="gramStart"/>
      <w:r w:rsidRPr="00CE0177">
        <w:rPr>
          <w:rStyle w:val="a8"/>
          <w:sz w:val="28"/>
          <w:szCs w:val="28"/>
        </w:rPr>
        <w:t>рассчитываемой</w:t>
      </w:r>
      <w:proofErr w:type="gramEnd"/>
      <w:r w:rsidRPr="00CE0177">
        <w:rPr>
          <w:rStyle w:val="a8"/>
          <w:sz w:val="28"/>
          <w:szCs w:val="28"/>
        </w:rPr>
        <w:t xml:space="preserve"> за календарный год </w:t>
      </w:r>
    </w:p>
    <w:p w:rsidR="00DF357F" w:rsidRDefault="00DF357F" w:rsidP="00DF357F">
      <w:pPr>
        <w:ind w:firstLine="698"/>
        <w:jc w:val="right"/>
        <w:rPr>
          <w:rStyle w:val="a8"/>
          <w:b w:val="0"/>
          <w:sz w:val="28"/>
          <w:szCs w:val="28"/>
        </w:rPr>
      </w:pPr>
      <w:r w:rsidRPr="00CE0177">
        <w:rPr>
          <w:rStyle w:val="a8"/>
          <w:sz w:val="28"/>
          <w:szCs w:val="28"/>
        </w:rPr>
        <w:t xml:space="preserve">среднемесячной заработной плате </w:t>
      </w:r>
    </w:p>
    <w:p w:rsidR="00DF357F" w:rsidRDefault="00DF357F" w:rsidP="00DF357F">
      <w:pPr>
        <w:ind w:firstLine="698"/>
        <w:jc w:val="right"/>
        <w:rPr>
          <w:rStyle w:val="a8"/>
          <w:b w:val="0"/>
          <w:sz w:val="28"/>
          <w:szCs w:val="28"/>
        </w:rPr>
      </w:pPr>
      <w:r w:rsidRPr="00CE0177">
        <w:rPr>
          <w:rStyle w:val="a8"/>
          <w:sz w:val="28"/>
          <w:szCs w:val="28"/>
        </w:rPr>
        <w:t xml:space="preserve">руководителей, их заместителей и </w:t>
      </w:r>
    </w:p>
    <w:p w:rsidR="00DF357F" w:rsidRDefault="00DF357F" w:rsidP="00DF357F">
      <w:pPr>
        <w:ind w:firstLine="698"/>
        <w:jc w:val="right"/>
        <w:rPr>
          <w:rStyle w:val="a8"/>
          <w:b w:val="0"/>
          <w:sz w:val="28"/>
          <w:szCs w:val="28"/>
        </w:rPr>
      </w:pPr>
      <w:r w:rsidRPr="00CE0177">
        <w:rPr>
          <w:rStyle w:val="a8"/>
          <w:sz w:val="28"/>
          <w:szCs w:val="28"/>
        </w:rPr>
        <w:t>главных бухгалтеров муниципальных</w:t>
      </w:r>
    </w:p>
    <w:p w:rsidR="00DF357F" w:rsidRDefault="00DF357F" w:rsidP="00DF357F">
      <w:pPr>
        <w:ind w:firstLine="698"/>
        <w:jc w:val="right"/>
        <w:rPr>
          <w:rStyle w:val="a8"/>
          <w:b w:val="0"/>
          <w:sz w:val="28"/>
          <w:szCs w:val="28"/>
        </w:rPr>
      </w:pPr>
      <w:r w:rsidRPr="00CE0177">
        <w:rPr>
          <w:rStyle w:val="a8"/>
          <w:sz w:val="28"/>
          <w:szCs w:val="28"/>
        </w:rPr>
        <w:t xml:space="preserve"> учреждений, муниципальных унитарных </w:t>
      </w:r>
    </w:p>
    <w:p w:rsidR="00DF357F" w:rsidRPr="00CE0177" w:rsidRDefault="00DF357F" w:rsidP="00DF357F">
      <w:pPr>
        <w:ind w:firstLine="698"/>
        <w:jc w:val="right"/>
        <w:rPr>
          <w:b/>
          <w:sz w:val="28"/>
          <w:szCs w:val="28"/>
        </w:rPr>
      </w:pPr>
      <w:r w:rsidRPr="00CE0177">
        <w:rPr>
          <w:rStyle w:val="a8"/>
          <w:sz w:val="28"/>
          <w:szCs w:val="28"/>
        </w:rPr>
        <w:t>предприятий городского округа Кохма</w:t>
      </w:r>
    </w:p>
    <w:bookmarkEnd w:id="0"/>
    <w:p w:rsidR="00DF357F" w:rsidRPr="00CE0177" w:rsidRDefault="00DF357F" w:rsidP="00DF357F">
      <w:pPr>
        <w:rPr>
          <w:sz w:val="28"/>
          <w:szCs w:val="28"/>
        </w:rPr>
      </w:pPr>
    </w:p>
    <w:p w:rsidR="00DF357F" w:rsidRPr="00CE0177" w:rsidRDefault="00DF357F" w:rsidP="00DF357F">
      <w:pPr>
        <w:pStyle w:val="1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CE0177">
        <w:rPr>
          <w:rFonts w:ascii="Times New Roman" w:eastAsiaTheme="minorEastAsia" w:hAnsi="Times New Roman" w:cs="Times New Roman"/>
          <w:color w:val="auto"/>
          <w:sz w:val="28"/>
          <w:szCs w:val="28"/>
        </w:rPr>
        <w:t>Информация</w:t>
      </w:r>
      <w:r w:rsidRPr="00CE0177">
        <w:rPr>
          <w:rFonts w:ascii="Times New Roman" w:eastAsiaTheme="minorEastAsia" w:hAnsi="Times New Roman" w:cs="Times New Roman"/>
          <w:color w:val="auto"/>
          <w:sz w:val="28"/>
          <w:szCs w:val="28"/>
        </w:rPr>
        <w:br/>
        <w:t>о рассчитываемой за календарный год среднемесячной заработной плате руководителей, их заместителей, главных бухгалтеров муниципальных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Pr="00CE0177">
        <w:rPr>
          <w:rFonts w:ascii="Times New Roman" w:eastAsiaTheme="minorEastAsia" w:hAnsi="Times New Roman" w:cs="Times New Roman"/>
          <w:color w:val="auto"/>
          <w:sz w:val="28"/>
          <w:szCs w:val="28"/>
        </w:rPr>
        <w:t>учреждений,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Pr="00CE0177">
        <w:rPr>
          <w:rFonts w:ascii="Times New Roman" w:eastAsiaTheme="minorEastAsia" w:hAnsi="Times New Roman" w:cs="Times New Roman"/>
          <w:color w:val="auto"/>
          <w:sz w:val="28"/>
          <w:szCs w:val="28"/>
        </w:rPr>
        <w:t>муниципальных унитарных</w:t>
      </w:r>
      <w:r w:rsidRPr="00CE0177">
        <w:rPr>
          <w:rFonts w:ascii="Times New Roman" w:eastAsiaTheme="minorEastAsia" w:hAnsi="Times New Roman" w:cs="Times New Roman"/>
          <w:color w:val="auto"/>
          <w:sz w:val="28"/>
          <w:szCs w:val="28"/>
        </w:rPr>
        <w:br/>
        <w:t>предприятий городского округа К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охма</w:t>
      </w:r>
      <w:r w:rsidRPr="00CE0177">
        <w:rPr>
          <w:rFonts w:ascii="Times New Roman" w:eastAsiaTheme="minorEastAsia" w:hAnsi="Times New Roman" w:cs="Times New Roman"/>
          <w:color w:val="auto"/>
          <w:sz w:val="28"/>
          <w:szCs w:val="28"/>
        </w:rPr>
        <w:br/>
        <w:t>за 20___ год</w:t>
      </w:r>
    </w:p>
    <w:p w:rsidR="00DF357F" w:rsidRPr="00CE0177" w:rsidRDefault="00DF357F" w:rsidP="00DF357F">
      <w:pPr>
        <w:rPr>
          <w:rFonts w:eastAsiaTheme="minorEastAs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128"/>
        <w:gridCol w:w="2340"/>
      </w:tblGrid>
      <w:tr w:rsidR="00DF357F" w:rsidRPr="00CE0177" w:rsidTr="00FC0988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7F" w:rsidRDefault="00DF357F" w:rsidP="00FC098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7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учреждения/</w:t>
            </w:r>
          </w:p>
          <w:p w:rsidR="00DF357F" w:rsidRPr="00CE0177" w:rsidRDefault="00DF357F" w:rsidP="00FC098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77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предприятия:</w:t>
            </w:r>
          </w:p>
        </w:tc>
      </w:tr>
      <w:tr w:rsidR="00DF357F" w:rsidRPr="00CE0177" w:rsidTr="00FC0988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7F" w:rsidRPr="00CE0177" w:rsidRDefault="00DF357F" w:rsidP="00FC098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57F" w:rsidRPr="00CE0177" w:rsidTr="00FC0988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7F" w:rsidRPr="00CE0177" w:rsidRDefault="00DF357F" w:rsidP="00FC098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17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DF357F" w:rsidRPr="00CE0177" w:rsidRDefault="00DF357F" w:rsidP="00FC098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177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7F" w:rsidRPr="00CE0177" w:rsidRDefault="00DF357F" w:rsidP="00FC098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57F" w:rsidRPr="00CE0177" w:rsidTr="00FC0988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7F" w:rsidRPr="00CE0177" w:rsidRDefault="00DF357F" w:rsidP="00FC098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177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</w:t>
            </w:r>
          </w:p>
          <w:p w:rsidR="00DF357F" w:rsidRPr="00CE0177" w:rsidRDefault="00DF357F" w:rsidP="00FC098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177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7F" w:rsidRPr="00CE0177" w:rsidRDefault="00DF357F" w:rsidP="00FC098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57F" w:rsidRPr="00CE0177" w:rsidTr="00FC0988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7F" w:rsidRPr="00CE0177" w:rsidRDefault="00DF357F" w:rsidP="00FC098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177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7F" w:rsidRPr="00CE0177" w:rsidRDefault="00DF357F" w:rsidP="00FC098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57F" w:rsidRPr="00CE0177" w:rsidTr="00FC0988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7F" w:rsidRPr="00CE0177" w:rsidRDefault="00DF357F" w:rsidP="00FC098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17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DF357F" w:rsidRPr="00CE0177" w:rsidRDefault="00DF357F" w:rsidP="00FC098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177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7F" w:rsidRPr="00CE0177" w:rsidRDefault="00DF357F" w:rsidP="00FC098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57F" w:rsidRPr="00CE0177" w:rsidTr="00FC0988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7F" w:rsidRPr="00CE0177" w:rsidRDefault="00DF357F" w:rsidP="00FC098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177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DF357F" w:rsidRPr="00CE0177" w:rsidRDefault="00DF357F" w:rsidP="00FC098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177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7F" w:rsidRPr="00CE0177" w:rsidRDefault="00DF357F" w:rsidP="00FC098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57F" w:rsidRPr="00CE0177" w:rsidTr="00FC0988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7F" w:rsidRPr="00CE0177" w:rsidRDefault="00DF357F" w:rsidP="00FC098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177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7F" w:rsidRPr="00CE0177" w:rsidRDefault="00DF357F" w:rsidP="00FC098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57F" w:rsidRPr="00CE0177" w:rsidTr="00FC0988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7F" w:rsidRPr="00CE0177" w:rsidRDefault="00DF357F" w:rsidP="00FC098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17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DF357F" w:rsidRPr="00CE0177" w:rsidRDefault="00DF357F" w:rsidP="00FC098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177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7F" w:rsidRPr="00CE0177" w:rsidRDefault="00DF357F" w:rsidP="00FC098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57F" w:rsidRPr="00CE0177" w:rsidTr="00FC0988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7F" w:rsidRPr="00CE0177" w:rsidRDefault="00DF357F" w:rsidP="00FC098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177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  <w:p w:rsidR="00DF357F" w:rsidRPr="00CE0177" w:rsidRDefault="00DF357F" w:rsidP="00FC098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177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7F" w:rsidRPr="00CE0177" w:rsidRDefault="00DF357F" w:rsidP="00FC098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57F" w:rsidRPr="00CE0177" w:rsidTr="00FC0988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7F" w:rsidRPr="00CE0177" w:rsidRDefault="00DF357F" w:rsidP="00FC098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177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7F" w:rsidRPr="00CE0177" w:rsidRDefault="00DF357F" w:rsidP="00FC098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504F" w:rsidRDefault="002B504F" w:rsidP="00DF357F"/>
    <w:sectPr w:rsidR="002B504F" w:rsidSect="009B2A49">
      <w:footerReference w:type="default" r:id="rId6"/>
      <w:pgSz w:w="11906" w:h="16838"/>
      <w:pgMar w:top="1134" w:right="1276" w:bottom="1134" w:left="1559" w:header="709" w:footer="709" w:gutter="0"/>
      <w:pgNumType w:start="2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CAB" w:rsidRDefault="00DF357F">
    <w:pPr>
      <w:pStyle w:val="a3"/>
      <w:jc w:val="right"/>
    </w:pPr>
  </w:p>
  <w:p w:rsidR="00217CAB" w:rsidRDefault="00DF357F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357F"/>
    <w:rsid w:val="002B504F"/>
    <w:rsid w:val="0055752A"/>
    <w:rsid w:val="00DF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7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357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F357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F3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35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5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F357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DF357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8">
    <w:name w:val="Цветовое выделение"/>
    <w:uiPriority w:val="99"/>
    <w:rsid w:val="00DF357F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DF357F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file:///C:\Users\mv-belova\AppData\Local\Temp\~NS67911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0;&#1080;&#1085;&#1077;&#1096;&#1084;&#1072;%20&#1048;&#1074;&#1072;&#1085;&#1086;&#1074;.rt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885</Words>
  <Characters>5047</Characters>
  <Application>Microsoft Office Word</Application>
  <DocSecurity>0</DocSecurity>
  <Lines>42</Lines>
  <Paragraphs>11</Paragraphs>
  <ScaleCrop>false</ScaleCrop>
  <Company/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pticina</dc:creator>
  <cp:lastModifiedBy>pticina</cp:lastModifiedBy>
  <cp:revision>1</cp:revision>
  <dcterms:created xsi:type="dcterms:W3CDTF">2021-07-29T08:48:00Z</dcterms:created>
  <dcterms:modified xsi:type="dcterms:W3CDTF">2021-07-29T08:51:00Z</dcterms:modified>
</cp:coreProperties>
</file>