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7DAFCBCD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632D8">
        <w:rPr>
          <w:rFonts w:ascii="Times New Roman" w:eastAsia="Times New Roman" w:hAnsi="Times New Roman" w:cs="Times New Roman"/>
          <w:sz w:val="28"/>
          <w:szCs w:val="28"/>
          <w:lang w:eastAsia="ru-RU"/>
        </w:rPr>
        <w:t>738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3" w14:textId="32218A8B" w:rsidR="00DB1077" w:rsidRDefault="00DB1077" w:rsidP="00F03849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90E6A">
        <w:rPr>
          <w:rFonts w:ascii="Times New Roman" w:hAnsi="Times New Roman" w:cs="Times New Roman"/>
          <w:sz w:val="28"/>
          <w:szCs w:val="28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3621A0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начального общего, основного общего и среднего общего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</w:rPr>
        <w:t>образования (в том числе в случае гибели (смерти) участников специальной военной операции)</w:t>
      </w:r>
    </w:p>
    <w:p w14:paraId="10445E44" w14:textId="77777777" w:rsidR="00F03849" w:rsidRPr="00DB1077" w:rsidRDefault="00F03849" w:rsidP="00F03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5586B7DF" w:rsidR="00DB1077" w:rsidRPr="00DB1077" w:rsidRDefault="00DB1077" w:rsidP="003621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4203DF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D8717C" w:rsidRPr="00D8717C">
        <w:rPr>
          <w:rFonts w:ascii="Times New Roman" w:hAnsi="Times New Roman" w:cs="Times New Roman"/>
          <w:sz w:val="28"/>
          <w:szCs w:val="28"/>
        </w:rPr>
        <w:t xml:space="preserve"> </w:t>
      </w:r>
      <w:r w:rsidR="003621A0">
        <w:rPr>
          <w:rFonts w:ascii="Times New Roman" w:hAnsi="Times New Roman" w:cs="Times New Roman"/>
          <w:sz w:val="28"/>
          <w:szCs w:val="28"/>
        </w:rPr>
        <w:t>п</w:t>
      </w:r>
      <w:r w:rsidR="003621A0" w:rsidRPr="003621A0">
        <w:rPr>
          <w:rFonts w:ascii="Times New Roman" w:hAnsi="Times New Roman" w:cs="Times New Roman"/>
          <w:sz w:val="28"/>
          <w:szCs w:val="28"/>
        </w:rPr>
        <w:t>риказ</w:t>
      </w:r>
      <w:r w:rsidR="003621A0">
        <w:rPr>
          <w:rFonts w:ascii="Times New Roman" w:hAnsi="Times New Roman" w:cs="Times New Roman"/>
          <w:sz w:val="28"/>
          <w:szCs w:val="28"/>
        </w:rPr>
        <w:t>ом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 Мин</w:t>
      </w:r>
      <w:r w:rsidR="003621A0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621A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 от 06.04.2023 </w:t>
      </w:r>
      <w:r w:rsidR="003621A0">
        <w:rPr>
          <w:rFonts w:ascii="Times New Roman" w:hAnsi="Times New Roman" w:cs="Times New Roman"/>
          <w:sz w:val="28"/>
          <w:szCs w:val="28"/>
        </w:rPr>
        <w:t>№</w:t>
      </w:r>
      <w:r w:rsidR="003621A0" w:rsidRPr="003621A0">
        <w:rPr>
          <w:rFonts w:ascii="Times New Roman" w:hAnsi="Times New Roman" w:cs="Times New Roman"/>
          <w:sz w:val="28"/>
          <w:szCs w:val="28"/>
        </w:rPr>
        <w:t xml:space="preserve"> 240</w:t>
      </w:r>
      <w:r w:rsidR="003621A0">
        <w:rPr>
          <w:rFonts w:ascii="Times New Roman" w:hAnsi="Times New Roman" w:cs="Times New Roman"/>
          <w:sz w:val="28"/>
          <w:szCs w:val="28"/>
        </w:rPr>
        <w:t xml:space="preserve"> «</w:t>
      </w:r>
      <w:r w:rsidR="003621A0" w:rsidRPr="003621A0">
        <w:rPr>
          <w:rFonts w:ascii="Times New Roman" w:hAnsi="Times New Roman" w:cs="Times New Roman"/>
          <w:sz w:val="28"/>
          <w:szCs w:val="28"/>
        </w:rPr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3621A0">
        <w:rPr>
          <w:rFonts w:ascii="Times New Roman" w:hAnsi="Times New Roman" w:cs="Times New Roman"/>
          <w:sz w:val="28"/>
          <w:szCs w:val="28"/>
        </w:rPr>
        <w:t xml:space="preserve">», </w:t>
      </w:r>
      <w:r w:rsidR="00D8717C" w:rsidRPr="003621A0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="00D8717C" w:rsidRPr="00362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Кохма,</w:t>
      </w:r>
      <w:r w:rsidR="0003102A" w:rsidRPr="003621A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3102A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Кохма от 13.12.2022 № 679 «Об утверждении административного регламента </w:t>
      </w:r>
      <w:r w:rsidR="0003102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образования», </w:t>
      </w:r>
      <w:r w:rsidR="00ED5178"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</w:t>
      </w:r>
      <w:r w:rsidR="00ED5178">
        <w:rPr>
          <w:rFonts w:ascii="Times New Roman" w:hAnsi="Times New Roman" w:cs="Times New Roman"/>
          <w:sz w:val="28"/>
          <w:szCs w:val="28"/>
        </w:rPr>
        <w:t>ной операции, и членов их семей</w:t>
      </w:r>
      <w:r w:rsidRPr="00DB1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E6E44A5" w14:textId="0254EC45" w:rsidR="00543BB4" w:rsidRPr="00543BB4" w:rsidRDefault="0003102A" w:rsidP="0003102A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1077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03849" w:rsidRP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990E6A">
        <w:rPr>
          <w:rFonts w:ascii="Times New Roman" w:hAnsi="Times New Roman" w:cs="Times New Roman"/>
          <w:sz w:val="28"/>
          <w:szCs w:val="28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3621A0"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3621A0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в случае гибели (смерти) участников специальной военной операции)</w:t>
      </w:r>
      <w:r w:rsidR="000B6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405313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43557" w14:textId="0452798E" w:rsidR="00793143" w:rsidRPr="00793143" w:rsidRDefault="00DB1077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0B6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7B05355A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32D8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</w:t>
      </w:r>
      <w:r w:rsid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6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738</w:t>
      </w:r>
      <w:bookmarkStart w:id="0" w:name="_GoBack"/>
      <w:bookmarkEnd w:id="0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3E577AE" w14:textId="052D2AD4" w:rsidR="00F03849" w:rsidRPr="00F03849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EA3E4A0" w14:textId="748BB04C" w:rsidR="00E472C9" w:rsidRDefault="00990E6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03849" w:rsidRPr="00F03849">
        <w:rPr>
          <w:rFonts w:ascii="Times New Roman" w:hAnsi="Times New Roman" w:cs="Times New Roman"/>
          <w:b/>
          <w:sz w:val="28"/>
          <w:szCs w:val="28"/>
        </w:rPr>
        <w:t>беспечени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F03849" w:rsidRPr="00F03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49" w:rsidRPr="00F0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3621A0" w:rsidRPr="003621A0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 и среднего общего образования</w:t>
      </w:r>
      <w:r w:rsidR="003621A0" w:rsidRPr="00F0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3849" w:rsidRPr="00F038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том числе в случае гибели (смерти) участников специальной военной операции)</w:t>
      </w:r>
    </w:p>
    <w:p w14:paraId="30D0A79C" w14:textId="77777777" w:rsidR="00F03849" w:rsidRPr="00F03849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20CF461F" w:rsidR="00D819D8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990E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849">
        <w:rPr>
          <w:rFonts w:ascii="Times New Roman" w:hAnsi="Times New Roman" w:cs="Times New Roman"/>
          <w:sz w:val="28"/>
          <w:szCs w:val="28"/>
        </w:rPr>
        <w:t>беспечени</w:t>
      </w:r>
      <w:r w:rsidR="00990E6A">
        <w:rPr>
          <w:rFonts w:ascii="Times New Roman" w:hAnsi="Times New Roman" w:cs="Times New Roman"/>
          <w:sz w:val="28"/>
          <w:szCs w:val="28"/>
        </w:rPr>
        <w:t>я</w:t>
      </w:r>
      <w:r w:rsid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2A3BDD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том числе в случае гибели (смерти) участников специальной военной операции)</w:t>
      </w:r>
      <w:r w:rsidR="00F03849" w:rsidRPr="00D819D8">
        <w:rPr>
          <w:rFonts w:ascii="Times New Roman" w:hAnsi="Times New Roman" w:cs="Times New Roman"/>
          <w:sz w:val="28"/>
          <w:szCs w:val="28"/>
        </w:rPr>
        <w:t xml:space="preserve"> </w:t>
      </w:r>
      <w:r w:rsidRPr="00D819D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>
        <w:rPr>
          <w:rFonts w:ascii="Times New Roman" w:hAnsi="Times New Roman" w:cs="Times New Roman"/>
          <w:sz w:val="28"/>
          <w:szCs w:val="28"/>
        </w:rPr>
        <w:t>устанавливает условия</w:t>
      </w:r>
      <w:r w:rsidR="00D819D8" w:rsidRPr="00D819D8">
        <w:rPr>
          <w:rFonts w:ascii="Times New Roman" w:hAnsi="Times New Roman" w:cs="Times New Roman"/>
          <w:sz w:val="28"/>
          <w:szCs w:val="28"/>
        </w:rPr>
        <w:t xml:space="preserve"> </w:t>
      </w:r>
      <w:r w:rsidR="00F03849">
        <w:rPr>
          <w:rFonts w:ascii="Times New Roman" w:hAnsi="Times New Roman" w:cs="Times New Roman"/>
          <w:sz w:val="28"/>
          <w:szCs w:val="28"/>
        </w:rPr>
        <w:t xml:space="preserve">предоставления социальной меры </w:t>
      </w:r>
      <w:r w:rsidR="00990E6A">
        <w:rPr>
          <w:rFonts w:ascii="Times New Roman" w:hAnsi="Times New Roman" w:cs="Times New Roman"/>
          <w:sz w:val="28"/>
          <w:szCs w:val="28"/>
        </w:rPr>
        <w:t>- о</w:t>
      </w:r>
      <w:r w:rsidR="00F03849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2A3BDD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9E3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том числе в случае гибели (смерти) участников специальной военной операции)</w:t>
      </w:r>
      <w:r w:rsidR="00D819D8" w:rsidRPr="00D819D8">
        <w:rPr>
          <w:rFonts w:ascii="Times New Roman" w:hAnsi="Times New Roman" w:cs="Times New Roman"/>
          <w:sz w:val="28"/>
          <w:szCs w:val="28"/>
        </w:rPr>
        <w:t>.</w:t>
      </w:r>
    </w:p>
    <w:p w14:paraId="74055ABE" w14:textId="7A0FA4EC" w:rsidR="001379E4" w:rsidRPr="00F03849" w:rsidRDefault="001379E4" w:rsidP="001379E4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пасынки и падчерицы </w:t>
      </w:r>
      <w:r w:rsidR="003D088F" w:rsidRPr="00F03849">
        <w:rPr>
          <w:rFonts w:ascii="Times New Roman" w:hAnsi="Times New Roman" w:cs="Times New Roman"/>
          <w:sz w:val="28"/>
          <w:szCs w:val="28"/>
        </w:rPr>
        <w:t xml:space="preserve">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 w:rsidR="003D088F" w:rsidRPr="00F03849">
        <w:rPr>
          <w:rFonts w:ascii="Times New Roman" w:hAnsi="Times New Roman" w:cs="Times New Roman"/>
          <w:sz w:val="28"/>
          <w:szCs w:val="28"/>
        </w:rPr>
        <w:lastRenderedPageBreak/>
        <w:t>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3D088F" w:rsidRPr="00F0384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088F"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404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F03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СВО), имеют </w:t>
      </w:r>
      <w:r w:rsidR="00F03849" w:rsidRPr="00F0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преимущественное право на перевод детей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F03849" w:rsidRPr="00F038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3849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14:paraId="2E3A99CF" w14:textId="32DE9781" w:rsidR="00EC3611" w:rsidRDefault="00EC3611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предоставлении социальной меры принимают участие:</w:t>
      </w:r>
    </w:p>
    <w:p w14:paraId="192B72C4" w14:textId="57EE1A14" w:rsidR="00EC3611" w:rsidRDefault="00EC3611" w:rsidP="00EC3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Кохма;</w:t>
      </w:r>
    </w:p>
    <w:p w14:paraId="2DCF48DB" w14:textId="54A81A05" w:rsidR="00EC3611" w:rsidRDefault="007226CB" w:rsidP="00EC3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001">
        <w:rPr>
          <w:rFonts w:ascii="Times New Roman" w:eastAsia="Times New Roman" w:hAnsi="Times New Roman" w:cs="Times New Roman"/>
          <w:bCs/>
          <w:sz w:val="28"/>
          <w:szCs w:val="28"/>
        </w:rPr>
        <w:t>муниципальные образовательные организации</w:t>
      </w:r>
      <w:r w:rsidRPr="007226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реализующие программы </w:t>
      </w:r>
      <w:r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8F214" w14:textId="604EFECA" w:rsidR="00B23074" w:rsidRPr="00793143" w:rsidRDefault="00F03849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</w:t>
      </w:r>
      <w:r w:rsidR="00B23074" w:rsidRPr="00D819D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B23074">
        <w:rPr>
          <w:rFonts w:ascii="Times New Roman" w:hAnsi="Times New Roman" w:cs="Times New Roman"/>
          <w:sz w:val="28"/>
          <w:szCs w:val="28"/>
        </w:rPr>
        <w:t>участников СВО</w:t>
      </w:r>
      <w:r w:rsidR="00B23074" w:rsidRPr="00D819D8">
        <w:rPr>
          <w:rFonts w:ascii="Times New Roman" w:hAnsi="Times New Roman" w:cs="Times New Roman"/>
          <w:sz w:val="28"/>
          <w:szCs w:val="28"/>
        </w:rPr>
        <w:t xml:space="preserve"> в </w:t>
      </w:r>
      <w:r w:rsidR="007226CB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муниципальные образовательные организации, реализующие программы </w:t>
      </w:r>
      <w:r w:rsidR="007226CB"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7226CB">
        <w:rPr>
          <w:rFonts w:ascii="Times New Roman" w:hAnsi="Times New Roman" w:cs="Times New Roman"/>
          <w:sz w:val="28"/>
          <w:szCs w:val="28"/>
        </w:rPr>
        <w:t>,</w:t>
      </w:r>
      <w:r w:rsidR="00B23074" w:rsidRPr="00D819D8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</w:t>
      </w:r>
      <w:r w:rsidR="00B23074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793143">
        <w:rPr>
          <w:rFonts w:ascii="Times New Roman" w:hAnsi="Times New Roman" w:cs="Times New Roman"/>
          <w:sz w:val="28"/>
          <w:szCs w:val="28"/>
        </w:rPr>
        <w:t xml:space="preserve">осуществляется при предъявлении </w:t>
      </w:r>
      <w:r w:rsidR="00B23074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="00B23074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EC3611">
        <w:rPr>
          <w:rFonts w:ascii="Times New Roman" w:hAnsi="Times New Roman" w:cs="Times New Roman"/>
          <w:sz w:val="28"/>
          <w:szCs w:val="28"/>
        </w:rPr>
        <w:t xml:space="preserve">в управление образования и молодежной политики администрации городского округа Кохма </w:t>
      </w:r>
      <w:r w:rsidR="00B23074" w:rsidRPr="00793143">
        <w:rPr>
          <w:rFonts w:ascii="Times New Roman" w:hAnsi="Times New Roman" w:cs="Times New Roman"/>
          <w:sz w:val="28"/>
          <w:szCs w:val="28"/>
        </w:rPr>
        <w:t>следующих документов (копий документов):</w:t>
      </w:r>
    </w:p>
    <w:p w14:paraId="1C0B3967" w14:textId="77777777" w:rsidR="002404C2" w:rsidRPr="00734805" w:rsidRDefault="002404C2" w:rsidP="002404C2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A5D545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 xml:space="preserve">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75F3A263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ребенка (детей), а также пасынков (падчериц)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1EA9A694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6D6843EB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</w:t>
      </w:r>
      <w:r>
        <w:rPr>
          <w:rFonts w:ascii="Times New Roman" w:hAnsi="Times New Roman" w:cs="Times New Roman"/>
          <w:sz w:val="28"/>
          <w:szCs w:val="28"/>
        </w:rPr>
        <w:t>тание в приемную семью)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опекой, или подопечных либо детей, переданных на воспитание в приемную семью;</w:t>
      </w:r>
    </w:p>
    <w:p w14:paraId="54028B80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00AE9461" w14:textId="77777777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свидетельство о заключении брака  представляется в отношении супруги (супруга)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447F0FC6" w14:textId="767B260E" w:rsidR="002404C2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иные документы, подтверждающие статус члена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7226CB">
        <w:rPr>
          <w:rFonts w:ascii="Times New Roman" w:hAnsi="Times New Roman" w:cs="Times New Roman"/>
          <w:sz w:val="28"/>
          <w:szCs w:val="28"/>
        </w:rPr>
        <w:t>;</w:t>
      </w:r>
    </w:p>
    <w:p w14:paraId="598D0428" w14:textId="1FFD90FD" w:rsidR="002404C2" w:rsidRPr="00FE44D7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окументы, указанные в пункте 4</w:t>
      </w:r>
      <w:r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11E5670C" w14:textId="77777777" w:rsidR="002404C2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Документы должны подтверждать принадлежность заявителя к участнику СВО и (или) члену семьи участника СВО.</w:t>
      </w:r>
    </w:p>
    <w:p w14:paraId="28AEFC25" w14:textId="4980132E" w:rsidR="002404C2" w:rsidRPr="00793143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0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осуществляет проверку представленных </w:t>
      </w:r>
      <w:r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Pr="0025190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 xml:space="preserve">а документов и непосредственно после обращения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принимает решение о </w:t>
      </w:r>
      <w:r w:rsidRPr="001379E4">
        <w:rPr>
          <w:rFonts w:ascii="Times New Roman" w:hAnsi="Times New Roman" w:cs="Times New Roman"/>
          <w:sz w:val="28"/>
          <w:szCs w:val="28"/>
        </w:rPr>
        <w:t>зачислени</w:t>
      </w:r>
      <w:r>
        <w:rPr>
          <w:rFonts w:ascii="Times New Roman" w:hAnsi="Times New Roman" w:cs="Times New Roman"/>
          <w:sz w:val="28"/>
          <w:szCs w:val="28"/>
        </w:rPr>
        <w:t>и (приеме)</w:t>
      </w:r>
      <w:r w:rsidRPr="001379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порядке перевода </w:t>
      </w:r>
      <w:r w:rsidR="00C37606">
        <w:rPr>
          <w:rFonts w:ascii="Times New Roman" w:hAnsi="Times New Roman" w:cs="Times New Roman"/>
          <w:sz w:val="28"/>
          <w:szCs w:val="28"/>
        </w:rPr>
        <w:t>в</w:t>
      </w:r>
      <w:r w:rsidR="00C37606" w:rsidRPr="00FA3D08">
        <w:rPr>
          <w:rFonts w:ascii="Times New Roman" w:hAnsi="Times New Roman" w:cs="Times New Roman"/>
          <w:sz w:val="28"/>
          <w:szCs w:val="28"/>
        </w:rPr>
        <w:t xml:space="preserve"> </w:t>
      </w:r>
      <w:r w:rsidR="00C37606" w:rsidRPr="00D819D8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</w:t>
      </w:r>
      <w:r w:rsidR="00C37606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Pr="001379E4">
        <w:rPr>
          <w:rFonts w:ascii="Times New Roman" w:hAnsi="Times New Roman" w:cs="Times New Roman"/>
          <w:sz w:val="28"/>
          <w:szCs w:val="28"/>
        </w:rPr>
        <w:t>зачислени</w:t>
      </w:r>
      <w:r>
        <w:rPr>
          <w:rFonts w:ascii="Times New Roman" w:hAnsi="Times New Roman" w:cs="Times New Roman"/>
          <w:sz w:val="28"/>
          <w:szCs w:val="28"/>
        </w:rPr>
        <w:t>и (приеме)</w:t>
      </w:r>
      <w:r w:rsidRPr="001379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 перевода</w:t>
      </w:r>
      <w:r w:rsidR="00C37606" w:rsidRPr="00C37606">
        <w:rPr>
          <w:rFonts w:ascii="Times New Roman" w:hAnsi="Times New Roman" w:cs="Times New Roman"/>
          <w:sz w:val="28"/>
          <w:szCs w:val="28"/>
        </w:rPr>
        <w:t xml:space="preserve"> </w:t>
      </w:r>
      <w:r w:rsidR="00C37606">
        <w:rPr>
          <w:rFonts w:ascii="Times New Roman" w:hAnsi="Times New Roman" w:cs="Times New Roman"/>
          <w:sz w:val="28"/>
          <w:szCs w:val="28"/>
        </w:rPr>
        <w:t>в</w:t>
      </w:r>
      <w:r w:rsidR="00C37606" w:rsidRPr="00FA3D08">
        <w:rPr>
          <w:rFonts w:ascii="Times New Roman" w:hAnsi="Times New Roman" w:cs="Times New Roman"/>
          <w:sz w:val="28"/>
          <w:szCs w:val="28"/>
        </w:rPr>
        <w:t xml:space="preserve"> </w:t>
      </w:r>
      <w:r w:rsidR="00C37606" w:rsidRPr="00D819D8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4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Pr="00793143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доводится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лично непосредственно после обращения</w:t>
      </w:r>
      <w:r w:rsidRPr="001A2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14:paraId="5C0BE78A" w14:textId="2BF122EA" w:rsidR="002404C2" w:rsidRPr="0025190A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 w:rsidRPr="001379E4">
        <w:rPr>
          <w:rFonts w:ascii="Times New Roman" w:hAnsi="Times New Roman" w:cs="Times New Roman"/>
          <w:sz w:val="28"/>
          <w:szCs w:val="28"/>
        </w:rPr>
        <w:t>зачислени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379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порядке перевода</w:t>
      </w:r>
      <w:r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FA3D08">
        <w:rPr>
          <w:rFonts w:ascii="Times New Roman" w:hAnsi="Times New Roman" w:cs="Times New Roman"/>
          <w:sz w:val="28"/>
          <w:szCs w:val="28"/>
        </w:rPr>
        <w:t>в</w:t>
      </w:r>
      <w:r w:rsidR="00FA3D08" w:rsidRPr="00FA3D08">
        <w:rPr>
          <w:rFonts w:ascii="Times New Roman" w:hAnsi="Times New Roman" w:cs="Times New Roman"/>
          <w:sz w:val="28"/>
          <w:szCs w:val="28"/>
        </w:rPr>
        <w:t xml:space="preserve"> </w:t>
      </w:r>
      <w:r w:rsidR="00FA3D08" w:rsidRPr="00D819D8">
        <w:rPr>
          <w:rFonts w:ascii="Times New Roman" w:hAnsi="Times New Roman" w:cs="Times New Roman"/>
          <w:sz w:val="28"/>
          <w:szCs w:val="28"/>
        </w:rPr>
        <w:t>первоочередном (преимущественном) порядке</w:t>
      </w:r>
      <w:r w:rsidR="00FA3D08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>являются:</w:t>
      </w:r>
    </w:p>
    <w:p w14:paraId="4FBE79A4" w14:textId="79988A35" w:rsidR="002404C2" w:rsidRPr="009F6F1F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94D609E" w14:textId="3FC42C8A" w:rsidR="002404C2" w:rsidRDefault="002404C2" w:rsidP="003650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090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Учреждение, категориям заявителей, определенным </w:t>
      </w:r>
      <w:hyperlink w:anchor="P43">
        <w:r w:rsidRPr="0036509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2A3BDD" w:rsidRPr="003650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19024F9" w14:textId="77777777" w:rsidR="007226CB" w:rsidRDefault="007226CB" w:rsidP="007226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свободных мест в Учреждении.</w:t>
      </w:r>
      <w:bookmarkStart w:id="2" w:name="P72"/>
      <w:bookmarkEnd w:id="2"/>
    </w:p>
    <w:p w14:paraId="360E62DF" w14:textId="69C6782A" w:rsidR="007226CB" w:rsidRPr="00270FE9" w:rsidRDefault="007226CB" w:rsidP="007226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отсутствии свободных мест в выбранном Учреждении родители (законные представители) обращаются в управление образования и молодежной политики администрации городского округа Кохма</w:t>
      </w:r>
      <w:r w:rsidR="00270FE9">
        <w:rPr>
          <w:rFonts w:ascii="Times New Roman" w:hAnsi="Times New Roman" w:cs="Times New Roman"/>
          <w:sz w:val="28"/>
          <w:szCs w:val="28"/>
        </w:rPr>
        <w:t xml:space="preserve"> для определения  </w:t>
      </w:r>
      <w:r w:rsidR="00270FE9" w:rsidRPr="00270FE9">
        <w:rPr>
          <w:rFonts w:ascii="Times New Roman" w:hAnsi="Times New Roman" w:cs="Times New Roman"/>
          <w:sz w:val="28"/>
          <w:szCs w:val="28"/>
        </w:rPr>
        <w:t>другого</w:t>
      </w:r>
      <w:r w:rsidR="00270FE9" w:rsidRPr="00270FE9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наиболее приближенного к месту жительства семьи Учреждения.</w:t>
      </w:r>
    </w:p>
    <w:p w14:paraId="78FC924D" w14:textId="01CF3D83" w:rsidR="00365090" w:rsidRPr="007226CB" w:rsidRDefault="007226CB" w:rsidP="007226C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65090" w:rsidRPr="007226CB">
        <w:rPr>
          <w:rFonts w:ascii="Times New Roman" w:hAnsi="Times New Roman" w:cs="Times New Roman"/>
          <w:sz w:val="28"/>
          <w:szCs w:val="28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</w:t>
      </w:r>
      <w:r w:rsidR="00C37606" w:rsidRPr="007226CB">
        <w:rPr>
          <w:rFonts w:ascii="Times New Roman" w:hAnsi="Times New Roman" w:cs="Times New Roman"/>
          <w:sz w:val="28"/>
          <w:szCs w:val="28"/>
        </w:rPr>
        <w:t xml:space="preserve"> в соответствии  с приказом Министерства просвещения Российской Федерации от </w:t>
      </w:r>
      <w:r w:rsidR="00C37606" w:rsidRPr="007226CB">
        <w:rPr>
          <w:rFonts w:ascii="Times New Roman" w:hAnsi="Times New Roman" w:cs="Times New Roman"/>
          <w:sz w:val="28"/>
          <w:szCs w:val="28"/>
        </w:rPr>
        <w:lastRenderedPageBreak/>
        <w:t>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5C9D3AD2" w14:textId="5DECB92A" w:rsidR="002404C2" w:rsidRDefault="009B4965" w:rsidP="003650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5090">
        <w:rPr>
          <w:rFonts w:ascii="Times New Roman" w:hAnsi="Times New Roman" w:cs="Times New Roman"/>
          <w:sz w:val="28"/>
          <w:szCs w:val="28"/>
        </w:rPr>
        <w:t>.</w:t>
      </w:r>
      <w:r w:rsidR="00365090" w:rsidRPr="00365090">
        <w:rPr>
          <w:rFonts w:ascii="Times New Roman" w:hAnsi="Times New Roman" w:cs="Times New Roman"/>
          <w:sz w:val="28"/>
          <w:szCs w:val="28"/>
        </w:rPr>
        <w:t xml:space="preserve"> </w:t>
      </w:r>
      <w:r w:rsidR="002404C2" w:rsidRPr="00365090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990E6A" w:rsidRPr="003650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0E6A" w:rsidRPr="00365090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990E6A" w:rsidRPr="00365090">
        <w:rPr>
          <w:rFonts w:ascii="Times New Roman" w:eastAsia="Times New Roman" w:hAnsi="Times New Roman" w:cs="Times New Roman"/>
          <w:bCs/>
          <w:sz w:val="28"/>
          <w:szCs w:val="28"/>
        </w:rPr>
        <w:t>семей участников специальной военной операции</w:t>
      </w:r>
      <w:r w:rsidR="00990E6A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2A3BDD" w:rsidRPr="003621A0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990E6A" w:rsidRPr="009E3001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том числе в случае гибели (смерти) участников специальной военной операции)</w:t>
      </w:r>
      <w:r w:rsidR="00990E6A" w:rsidRPr="00D819D8">
        <w:rPr>
          <w:rFonts w:ascii="Times New Roman" w:hAnsi="Times New Roman" w:cs="Times New Roman"/>
          <w:sz w:val="28"/>
          <w:szCs w:val="28"/>
        </w:rPr>
        <w:t xml:space="preserve"> </w:t>
      </w:r>
      <w:r w:rsidR="002404C2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2404C2" w:rsidRPr="00793143">
        <w:rPr>
          <w:rFonts w:ascii="Times New Roman" w:hAnsi="Times New Roman" w:cs="Times New Roman"/>
          <w:sz w:val="28"/>
          <w:szCs w:val="28"/>
        </w:rPr>
        <w:t>на официальн</w:t>
      </w:r>
      <w:r w:rsidR="002404C2">
        <w:rPr>
          <w:rFonts w:ascii="Times New Roman" w:hAnsi="Times New Roman" w:cs="Times New Roman"/>
          <w:sz w:val="28"/>
          <w:szCs w:val="28"/>
        </w:rPr>
        <w:t>ом</w:t>
      </w:r>
      <w:r w:rsidR="002404C2" w:rsidRPr="00793143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4C2">
        <w:rPr>
          <w:rFonts w:ascii="Times New Roman" w:hAnsi="Times New Roman" w:cs="Times New Roman"/>
          <w:sz w:val="28"/>
          <w:szCs w:val="28"/>
        </w:rPr>
        <w:t>е</w:t>
      </w:r>
      <w:r w:rsidR="002404C2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2404C2">
        <w:rPr>
          <w:rFonts w:ascii="Times New Roman" w:hAnsi="Times New Roman" w:cs="Times New Roman"/>
          <w:sz w:val="28"/>
          <w:szCs w:val="28"/>
        </w:rPr>
        <w:t>У</w:t>
      </w:r>
      <w:r w:rsidR="002404C2" w:rsidRPr="00793143">
        <w:rPr>
          <w:rFonts w:ascii="Times New Roman" w:hAnsi="Times New Roman" w:cs="Times New Roman"/>
          <w:sz w:val="28"/>
          <w:szCs w:val="28"/>
        </w:rPr>
        <w:t>чреждени</w:t>
      </w:r>
      <w:r w:rsidR="002404C2">
        <w:rPr>
          <w:rFonts w:ascii="Times New Roman" w:hAnsi="Times New Roman" w:cs="Times New Roman"/>
          <w:sz w:val="28"/>
          <w:szCs w:val="28"/>
        </w:rPr>
        <w:t>я</w:t>
      </w:r>
      <w:r w:rsidR="002404C2" w:rsidRPr="007931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  <w:r w:rsidR="002404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8A12E" w14:textId="77777777" w:rsidR="00D819D8" w:rsidRPr="00D819D8" w:rsidRDefault="00D819D8" w:rsidP="00D819D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02425" w14:textId="77777777" w:rsidR="002D60F4" w:rsidRDefault="002D60F4" w:rsidP="00DB1077">
      <w:pPr>
        <w:spacing w:after="0" w:line="240" w:lineRule="auto"/>
      </w:pPr>
      <w:r>
        <w:separator/>
      </w:r>
    </w:p>
  </w:endnote>
  <w:endnote w:type="continuationSeparator" w:id="0">
    <w:p w14:paraId="0D1D00AF" w14:textId="77777777" w:rsidR="002D60F4" w:rsidRDefault="002D60F4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632D8">
      <w:rPr>
        <w:noProof/>
      </w:rPr>
      <w:t>2</w:t>
    </w:r>
    <w:r>
      <w:fldChar w:fldCharType="end"/>
    </w:r>
  </w:p>
  <w:p w14:paraId="75943598" w14:textId="77777777" w:rsidR="00CF32EF" w:rsidRDefault="002D60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632D8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539FC" w14:textId="77777777" w:rsidR="002D60F4" w:rsidRDefault="002D60F4" w:rsidP="00DB1077">
      <w:pPr>
        <w:spacing w:after="0" w:line="240" w:lineRule="auto"/>
      </w:pPr>
      <w:r>
        <w:separator/>
      </w:r>
    </w:p>
  </w:footnote>
  <w:footnote w:type="continuationSeparator" w:id="0">
    <w:p w14:paraId="28444D50" w14:textId="77777777" w:rsidR="002D60F4" w:rsidRDefault="002D60F4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2D60F4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CE1"/>
    <w:multiLevelType w:val="hybridMultilevel"/>
    <w:tmpl w:val="F4B0AB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69CB600C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B65F9"/>
    <w:rsid w:val="000C4511"/>
    <w:rsid w:val="000E46F5"/>
    <w:rsid w:val="0011715C"/>
    <w:rsid w:val="001379E4"/>
    <w:rsid w:val="00146D68"/>
    <w:rsid w:val="001531D6"/>
    <w:rsid w:val="0016318D"/>
    <w:rsid w:val="001632D8"/>
    <w:rsid w:val="00170B80"/>
    <w:rsid w:val="001C033D"/>
    <w:rsid w:val="001F741E"/>
    <w:rsid w:val="0021176C"/>
    <w:rsid w:val="002404C2"/>
    <w:rsid w:val="0025190A"/>
    <w:rsid w:val="00267F7B"/>
    <w:rsid w:val="00270FE9"/>
    <w:rsid w:val="0028044E"/>
    <w:rsid w:val="002A3BDD"/>
    <w:rsid w:val="002D60F4"/>
    <w:rsid w:val="002E2A2E"/>
    <w:rsid w:val="003621A0"/>
    <w:rsid w:val="00365090"/>
    <w:rsid w:val="003B3E0A"/>
    <w:rsid w:val="003D088F"/>
    <w:rsid w:val="00405313"/>
    <w:rsid w:val="00405C6E"/>
    <w:rsid w:val="004203DF"/>
    <w:rsid w:val="0045103F"/>
    <w:rsid w:val="004D1C0B"/>
    <w:rsid w:val="00512DA4"/>
    <w:rsid w:val="00543BB4"/>
    <w:rsid w:val="00581160"/>
    <w:rsid w:val="005842A6"/>
    <w:rsid w:val="0059235F"/>
    <w:rsid w:val="005B1C0C"/>
    <w:rsid w:val="005B4BA5"/>
    <w:rsid w:val="006060A2"/>
    <w:rsid w:val="007226CB"/>
    <w:rsid w:val="00736405"/>
    <w:rsid w:val="00793143"/>
    <w:rsid w:val="00911B0D"/>
    <w:rsid w:val="009365BC"/>
    <w:rsid w:val="00990E6A"/>
    <w:rsid w:val="009B4965"/>
    <w:rsid w:val="009E3001"/>
    <w:rsid w:val="009F6F1F"/>
    <w:rsid w:val="00A03B0D"/>
    <w:rsid w:val="00A12FF6"/>
    <w:rsid w:val="00A92BFA"/>
    <w:rsid w:val="00B17D12"/>
    <w:rsid w:val="00B22DB3"/>
    <w:rsid w:val="00B23074"/>
    <w:rsid w:val="00C00F93"/>
    <w:rsid w:val="00C37606"/>
    <w:rsid w:val="00C47DDB"/>
    <w:rsid w:val="00C5667A"/>
    <w:rsid w:val="00CA18BE"/>
    <w:rsid w:val="00CD2FCB"/>
    <w:rsid w:val="00D17AEA"/>
    <w:rsid w:val="00D819D8"/>
    <w:rsid w:val="00D8717C"/>
    <w:rsid w:val="00DB1077"/>
    <w:rsid w:val="00E472C9"/>
    <w:rsid w:val="00EC3611"/>
    <w:rsid w:val="00ED5178"/>
    <w:rsid w:val="00EF5AE7"/>
    <w:rsid w:val="00F03849"/>
    <w:rsid w:val="00F14960"/>
    <w:rsid w:val="00FA3D08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6A0CC4-6D87-4124-95ED-82B6F65B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2024-12-02T08:28:00Z</dcterms:created>
  <dcterms:modified xsi:type="dcterms:W3CDTF">2024-12-02T08:28:00Z</dcterms:modified>
</cp:coreProperties>
</file>