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0C" w:rsidRPr="0010747B" w:rsidRDefault="000C580C" w:rsidP="000C580C">
      <w:pPr>
        <w:pStyle w:val="ConsPlusTitle"/>
        <w:ind w:firstLine="709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21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910" cy="8439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0C" w:rsidRDefault="000C580C" w:rsidP="000C58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АДМИНИСТРАЦИЯ ГОРОДСКОГО ОКРУГА КОХМА</w:t>
      </w:r>
    </w:p>
    <w:p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ИВАНОВСКОЙ ОБЛАСТИ</w:t>
      </w:r>
    </w:p>
    <w:p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______________________________________________</w:t>
      </w:r>
    </w:p>
    <w:p w:rsidR="000C580C" w:rsidRPr="005815D5" w:rsidRDefault="000C580C" w:rsidP="000C580C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r w:rsidRPr="005815D5">
        <w:rPr>
          <w:b/>
          <w:sz w:val="36"/>
          <w:szCs w:val="36"/>
        </w:rPr>
        <w:t>П О С Т</w:t>
      </w:r>
      <w:r>
        <w:rPr>
          <w:b/>
          <w:sz w:val="36"/>
          <w:szCs w:val="36"/>
        </w:rPr>
        <w:t xml:space="preserve"> </w:t>
      </w:r>
      <w:r w:rsidRPr="005815D5">
        <w:rPr>
          <w:b/>
          <w:sz w:val="36"/>
          <w:szCs w:val="36"/>
        </w:rPr>
        <w:t>А Н О В Л Е Н И Е</w:t>
      </w:r>
    </w:p>
    <w:p w:rsidR="000C580C" w:rsidRPr="005815D5" w:rsidRDefault="000C580C" w:rsidP="000C580C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</w:p>
    <w:p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 xml:space="preserve">от  </w:t>
      </w:r>
      <w:r w:rsidR="002C102A">
        <w:rPr>
          <w:sz w:val="28"/>
          <w:szCs w:val="28"/>
        </w:rPr>
        <w:t>25.11.2024</w:t>
      </w:r>
      <w:r>
        <w:rPr>
          <w:sz w:val="28"/>
          <w:szCs w:val="28"/>
        </w:rPr>
        <w:t xml:space="preserve"> № </w:t>
      </w:r>
      <w:r w:rsidR="002C102A">
        <w:rPr>
          <w:sz w:val="28"/>
          <w:szCs w:val="28"/>
        </w:rPr>
        <w:t>732</w:t>
      </w:r>
    </w:p>
    <w:p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городской округ Кохма</w:t>
      </w:r>
    </w:p>
    <w:p w:rsidR="000C580C" w:rsidRDefault="000C580C" w:rsidP="000C58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55AB" w:rsidRDefault="00C855AB" w:rsidP="000C58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627F" w:rsidRDefault="00C90096" w:rsidP="008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96">
        <w:rPr>
          <w:rFonts w:ascii="Times New Roman" w:hAnsi="Times New Roman" w:cs="Times New Roman"/>
          <w:b/>
          <w:sz w:val="28"/>
          <w:szCs w:val="28"/>
        </w:rPr>
        <w:t>О предоставлении мер поддержки</w:t>
      </w:r>
    </w:p>
    <w:p w:rsidR="0025627F" w:rsidRDefault="00C90096" w:rsidP="008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96">
        <w:rPr>
          <w:rFonts w:ascii="Times New Roman" w:hAnsi="Times New Roman" w:cs="Times New Roman"/>
          <w:b/>
          <w:sz w:val="28"/>
          <w:szCs w:val="28"/>
        </w:rPr>
        <w:t>участникам специальной военной операции</w:t>
      </w:r>
    </w:p>
    <w:p w:rsidR="0025627F" w:rsidRDefault="00C90096" w:rsidP="008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96">
        <w:rPr>
          <w:rFonts w:ascii="Times New Roman" w:hAnsi="Times New Roman" w:cs="Times New Roman"/>
          <w:b/>
          <w:sz w:val="28"/>
          <w:szCs w:val="28"/>
        </w:rPr>
        <w:t>по обеспечению сохранности транспортных средств</w:t>
      </w:r>
    </w:p>
    <w:p w:rsidR="0025627F" w:rsidRDefault="00C90096" w:rsidP="008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96">
        <w:rPr>
          <w:rFonts w:ascii="Times New Roman" w:hAnsi="Times New Roman" w:cs="Times New Roman"/>
          <w:b/>
          <w:sz w:val="28"/>
          <w:szCs w:val="28"/>
        </w:rPr>
        <w:t>участников специальной военной операции</w:t>
      </w:r>
    </w:p>
    <w:p w:rsidR="000C580C" w:rsidRPr="00674776" w:rsidRDefault="00C90096" w:rsidP="008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96">
        <w:rPr>
          <w:rFonts w:ascii="Times New Roman" w:hAnsi="Times New Roman" w:cs="Times New Roman"/>
          <w:b/>
          <w:sz w:val="28"/>
          <w:szCs w:val="28"/>
        </w:rPr>
        <w:t>на безвозмездной основе</w:t>
      </w:r>
    </w:p>
    <w:p w:rsidR="000C580C" w:rsidRPr="002C08FB" w:rsidRDefault="000C580C" w:rsidP="000C58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336D" w:rsidRPr="00EE5460" w:rsidRDefault="00EE5460" w:rsidP="00CA3F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C900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3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370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7B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 w:rsidR="00516970">
        <w:rPr>
          <w:rFonts w:ascii="Times New Roman" w:hAnsi="Times New Roman" w:cs="Times New Roman"/>
          <w:sz w:val="28"/>
          <w:szCs w:val="28"/>
        </w:rPr>
        <w:t xml:space="preserve">, </w:t>
      </w:r>
      <w:r w:rsidR="00516970" w:rsidRPr="00516970">
        <w:rPr>
          <w:rFonts w:ascii="Times New Roman" w:hAnsi="Times New Roman" w:cs="Times New Roman"/>
          <w:sz w:val="28"/>
          <w:szCs w:val="28"/>
        </w:rPr>
        <w:t>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специальной военной операции</w:t>
      </w:r>
      <w:r w:rsidR="00D73267">
        <w:rPr>
          <w:rFonts w:ascii="Times New Roman" w:hAnsi="Times New Roman" w:cs="Times New Roman"/>
          <w:sz w:val="28"/>
          <w:szCs w:val="28"/>
        </w:rPr>
        <w:t>,</w:t>
      </w:r>
    </w:p>
    <w:p w:rsidR="000C580C" w:rsidRPr="002C08FB" w:rsidRDefault="000C580C" w:rsidP="00CA3F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8F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Ю:</w:t>
      </w:r>
    </w:p>
    <w:p w:rsidR="00516970" w:rsidRPr="00516970" w:rsidRDefault="00516970" w:rsidP="00516970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70">
        <w:rPr>
          <w:rFonts w:ascii="Times New Roman" w:hAnsi="Times New Roman" w:cs="Times New Roman"/>
          <w:sz w:val="28"/>
          <w:szCs w:val="28"/>
        </w:rPr>
        <w:t xml:space="preserve">1. 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 </w:t>
      </w:r>
    </w:p>
    <w:p w:rsidR="00516970" w:rsidRDefault="00516970" w:rsidP="00516970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70">
        <w:rPr>
          <w:rFonts w:ascii="Times New Roman" w:hAnsi="Times New Roman" w:cs="Times New Roman"/>
          <w:sz w:val="28"/>
          <w:szCs w:val="28"/>
        </w:rPr>
        <w:t xml:space="preserve">2.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r w:rsidRPr="00516970">
        <w:rPr>
          <w:rFonts w:ascii="Times New Roman" w:hAnsi="Times New Roman" w:cs="Times New Roman"/>
          <w:sz w:val="28"/>
          <w:szCs w:val="28"/>
        </w:rPr>
        <w:lastRenderedPageBreak/>
        <w:t>областей на безвозмездной основе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80C" w:rsidRDefault="00CA3F3A" w:rsidP="00516970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580C" w:rsidRPr="002C08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0C580C" w:rsidRPr="003648C9">
        <w:rPr>
          <w:rFonts w:ascii="Times New Roman" w:hAnsi="Times New Roman" w:cs="Times New Roman"/>
          <w:sz w:val="28"/>
          <w:szCs w:val="28"/>
        </w:rPr>
        <w:t>«Кохомский вестник</w:t>
      </w:r>
      <w:r w:rsidR="000C580C">
        <w:rPr>
          <w:rFonts w:ascii="Times New Roman" w:hAnsi="Times New Roman" w:cs="Times New Roman"/>
          <w:sz w:val="28"/>
          <w:szCs w:val="28"/>
        </w:rPr>
        <w:t>»</w:t>
      </w:r>
      <w:r w:rsidR="000C580C" w:rsidRPr="003648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городского округа Кохма в сети</w:t>
      </w:r>
      <w:r w:rsidR="000C580C" w:rsidRPr="002C08FB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B928E9" w:rsidRPr="002C08FB" w:rsidRDefault="00B928E9" w:rsidP="00EE54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4264A" w:rsidRDefault="00D4264A" w:rsidP="00EE54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4264A" w:rsidRPr="002C08FB" w:rsidRDefault="00D4264A" w:rsidP="00EE54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3DE6" w:rsidRPr="002C08FB" w:rsidRDefault="00313DE6" w:rsidP="000C58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236436">
        <w:rPr>
          <w:rFonts w:ascii="Times New Roman" w:hAnsi="Times New Roman" w:cs="Times New Roman"/>
          <w:b/>
          <w:sz w:val="28"/>
          <w:szCs w:val="28"/>
        </w:rPr>
        <w:t>а</w:t>
      </w:r>
    </w:p>
    <w:p w:rsidR="005233C4" w:rsidRDefault="000C580C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C08F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08F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08F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P97"/>
      <w:bookmarkEnd w:id="0"/>
      <w:r w:rsidR="00313DE6">
        <w:rPr>
          <w:rFonts w:ascii="Times New Roman" w:hAnsi="Times New Roman" w:cs="Times New Roman"/>
          <w:b/>
          <w:sz w:val="28"/>
          <w:szCs w:val="28"/>
        </w:rPr>
        <w:t>М.А. Комиссаров</w:t>
      </w: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6970" w:rsidRDefault="00516970" w:rsidP="006E7A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C6BEC" w:rsidRPr="003C6BEC" w:rsidRDefault="003C6BEC" w:rsidP="003C6BEC">
      <w:pPr>
        <w:widowControl w:val="0"/>
        <w:autoSpaceDE w:val="0"/>
        <w:jc w:val="right"/>
        <w:rPr>
          <w:sz w:val="28"/>
          <w:szCs w:val="28"/>
        </w:rPr>
      </w:pPr>
      <w:r w:rsidRPr="003C6BEC">
        <w:rPr>
          <w:sz w:val="28"/>
          <w:szCs w:val="28"/>
        </w:rPr>
        <w:lastRenderedPageBreak/>
        <w:t>Приложение</w:t>
      </w:r>
    </w:p>
    <w:p w:rsidR="003C6BEC" w:rsidRPr="003C6BEC" w:rsidRDefault="003C6BEC" w:rsidP="003C6BEC">
      <w:pPr>
        <w:tabs>
          <w:tab w:val="left" w:pos="4815"/>
          <w:tab w:val="left" w:pos="9072"/>
          <w:tab w:val="right" w:pos="14742"/>
        </w:tabs>
        <w:ind w:left="360" w:right="1"/>
        <w:jc w:val="right"/>
        <w:rPr>
          <w:sz w:val="28"/>
          <w:szCs w:val="28"/>
        </w:rPr>
      </w:pPr>
      <w:r w:rsidRPr="003C6BEC">
        <w:rPr>
          <w:sz w:val="28"/>
          <w:szCs w:val="28"/>
        </w:rPr>
        <w:t>к постановлению администрации</w:t>
      </w:r>
    </w:p>
    <w:p w:rsidR="003C6BEC" w:rsidRPr="003C6BEC" w:rsidRDefault="003C6BEC" w:rsidP="003C6BEC">
      <w:pPr>
        <w:tabs>
          <w:tab w:val="left" w:pos="4815"/>
          <w:tab w:val="left" w:pos="9072"/>
          <w:tab w:val="right" w:pos="14742"/>
        </w:tabs>
        <w:ind w:left="360" w:right="1"/>
        <w:jc w:val="right"/>
        <w:rPr>
          <w:sz w:val="28"/>
          <w:szCs w:val="28"/>
        </w:rPr>
      </w:pPr>
      <w:r w:rsidRPr="003C6BEC">
        <w:rPr>
          <w:sz w:val="28"/>
          <w:szCs w:val="28"/>
        </w:rPr>
        <w:t>городского округа Кохма</w:t>
      </w:r>
    </w:p>
    <w:p w:rsidR="003C6BEC" w:rsidRPr="003C6BEC" w:rsidRDefault="003C6BEC" w:rsidP="003C6BEC">
      <w:pPr>
        <w:tabs>
          <w:tab w:val="left" w:pos="4815"/>
          <w:tab w:val="left" w:pos="9072"/>
          <w:tab w:val="right" w:pos="14742"/>
        </w:tabs>
        <w:ind w:left="360" w:right="1"/>
        <w:jc w:val="right"/>
        <w:rPr>
          <w:sz w:val="28"/>
          <w:szCs w:val="28"/>
        </w:rPr>
      </w:pPr>
      <w:r w:rsidRPr="003C6BEC">
        <w:rPr>
          <w:sz w:val="28"/>
          <w:szCs w:val="28"/>
        </w:rPr>
        <w:t xml:space="preserve">от </w:t>
      </w:r>
      <w:r w:rsidR="002C102A">
        <w:rPr>
          <w:sz w:val="28"/>
          <w:szCs w:val="28"/>
        </w:rPr>
        <w:t>25.11.2024</w:t>
      </w:r>
      <w:r w:rsidRPr="003C6BEC">
        <w:rPr>
          <w:sz w:val="28"/>
          <w:szCs w:val="28"/>
        </w:rPr>
        <w:t xml:space="preserve"> № </w:t>
      </w:r>
      <w:r w:rsidR="002C102A">
        <w:rPr>
          <w:sz w:val="28"/>
          <w:szCs w:val="28"/>
        </w:rPr>
        <w:t>732</w:t>
      </w:r>
      <w:bookmarkStart w:id="1" w:name="_GoBack"/>
      <w:bookmarkEnd w:id="1"/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outlineLvl w:val="2"/>
        <w:rPr>
          <w:b/>
          <w:bCs/>
          <w:sz w:val="28"/>
          <w:szCs w:val="28"/>
        </w:rPr>
      </w:pPr>
    </w:p>
    <w:p w:rsidR="0025627F" w:rsidRDefault="00712365" w:rsidP="00712365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12365">
        <w:rPr>
          <w:b/>
          <w:bCs/>
          <w:sz w:val="28"/>
          <w:szCs w:val="28"/>
        </w:rPr>
        <w:t>Порядок предоставления меры поддержки</w:t>
      </w:r>
    </w:p>
    <w:p w:rsidR="0025627F" w:rsidRDefault="00712365" w:rsidP="00712365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12365">
        <w:rPr>
          <w:b/>
          <w:bCs/>
          <w:sz w:val="28"/>
          <w:szCs w:val="28"/>
        </w:rPr>
        <w:t>по обеспечению сохранности транспортных средств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12365">
        <w:rPr>
          <w:b/>
          <w:bCs/>
          <w:sz w:val="28"/>
          <w:szCs w:val="28"/>
        </w:rPr>
        <w:t>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>1. Настоящий Порядок</w:t>
      </w:r>
      <w:r w:rsidR="003C6BEC">
        <w:rPr>
          <w:sz w:val="28"/>
          <w:szCs w:val="28"/>
        </w:rPr>
        <w:t xml:space="preserve"> </w:t>
      </w:r>
      <w:r w:rsidR="003C6BEC" w:rsidRPr="003C6BEC">
        <w:rPr>
          <w:sz w:val="28"/>
          <w:szCs w:val="2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  <w:r w:rsidR="003C6BEC">
        <w:rPr>
          <w:sz w:val="28"/>
          <w:szCs w:val="28"/>
        </w:rPr>
        <w:t xml:space="preserve"> (далее – Порядок)</w:t>
      </w:r>
      <w:r w:rsidRPr="00712365">
        <w:rPr>
          <w:sz w:val="28"/>
          <w:szCs w:val="28"/>
        </w:rPr>
        <w:t xml:space="preserve">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2. Уполномоченным органом на предоставление меры поддержки является </w:t>
      </w:r>
      <w:r w:rsidR="003C6BEC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Pr="00712365">
        <w:rPr>
          <w:sz w:val="28"/>
          <w:szCs w:val="28"/>
        </w:rPr>
        <w:t xml:space="preserve"> (далее - Уполномоченный орган).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3. </w:t>
      </w:r>
      <w:r w:rsidR="0081477B">
        <w:rPr>
          <w:sz w:val="28"/>
          <w:szCs w:val="28"/>
        </w:rPr>
        <w:t>П</w:t>
      </w:r>
      <w:r w:rsidR="0081477B" w:rsidRPr="0081477B">
        <w:rPr>
          <w:sz w:val="28"/>
          <w:szCs w:val="28"/>
        </w:rPr>
        <w:t>редоставлени</w:t>
      </w:r>
      <w:r w:rsidR="0081477B">
        <w:rPr>
          <w:sz w:val="28"/>
          <w:szCs w:val="28"/>
        </w:rPr>
        <w:t>е</w:t>
      </w:r>
      <w:r w:rsidR="0081477B" w:rsidRPr="0081477B">
        <w:rPr>
          <w:sz w:val="28"/>
          <w:szCs w:val="28"/>
        </w:rPr>
        <w:t xml:space="preserve"> мер</w:t>
      </w:r>
      <w:r w:rsidR="00AC1953">
        <w:rPr>
          <w:sz w:val="28"/>
          <w:szCs w:val="28"/>
        </w:rPr>
        <w:t>ы</w:t>
      </w:r>
      <w:r w:rsidR="0081477B" w:rsidRPr="0081477B">
        <w:rPr>
          <w:sz w:val="28"/>
          <w:szCs w:val="28"/>
        </w:rPr>
        <w:t xml:space="preserve"> поддержки</w:t>
      </w:r>
      <w:r w:rsidR="00AC1953">
        <w:rPr>
          <w:sz w:val="28"/>
          <w:szCs w:val="28"/>
        </w:rPr>
        <w:t xml:space="preserve"> </w:t>
      </w:r>
      <w:r w:rsidR="00156F42" w:rsidRPr="00712365">
        <w:rPr>
          <w:sz w:val="28"/>
          <w:szCs w:val="28"/>
        </w:rPr>
        <w:t>осуществля</w:t>
      </w:r>
      <w:r w:rsidR="00156F42">
        <w:rPr>
          <w:sz w:val="28"/>
          <w:szCs w:val="28"/>
        </w:rPr>
        <w:t>е</w:t>
      </w:r>
      <w:r w:rsidR="00156F42" w:rsidRPr="00712365">
        <w:rPr>
          <w:sz w:val="28"/>
          <w:szCs w:val="28"/>
        </w:rPr>
        <w:t xml:space="preserve">тся </w:t>
      </w:r>
      <w:r w:rsidRPr="00712365">
        <w:rPr>
          <w:sz w:val="28"/>
          <w:szCs w:val="28"/>
        </w:rPr>
        <w:t xml:space="preserve">за счет средств бюджета </w:t>
      </w:r>
      <w:r w:rsidR="003C6BEC">
        <w:rPr>
          <w:sz w:val="28"/>
          <w:szCs w:val="28"/>
        </w:rPr>
        <w:t>городского округа Кохма</w:t>
      </w:r>
      <w:r w:rsidRPr="00712365">
        <w:rPr>
          <w:sz w:val="28"/>
          <w:szCs w:val="28"/>
        </w:rPr>
        <w:t>.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4. Под участниками специальной военной операции в настоящем Порядке понимаются граждане, проживающие на территории </w:t>
      </w:r>
      <w:r w:rsidR="00034ABA">
        <w:rPr>
          <w:sz w:val="28"/>
          <w:szCs w:val="28"/>
        </w:rPr>
        <w:t>городского округа Кохма</w:t>
      </w:r>
      <w:r w:rsidRPr="00712365">
        <w:rPr>
          <w:sz w:val="28"/>
          <w:szCs w:val="28"/>
        </w:rPr>
        <w:t xml:space="preserve">: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1) призванные на военную службу по мобилизации в Вооруженные Силы Российской Федерации в соответствии с </w:t>
      </w:r>
      <w:r w:rsidRPr="00712365">
        <w:rPr>
          <w:sz w:val="28"/>
          <w:szCs w:val="28"/>
        </w:rPr>
        <w:fldChar w:fldCharType="begin"/>
      </w:r>
      <w:r w:rsidRPr="00712365">
        <w:rPr>
          <w:sz w:val="28"/>
          <w:szCs w:val="28"/>
        </w:rPr>
        <w:instrText xml:space="preserve"> HYPERLINK "kodeks://link/d?nd=351809307&amp;point=mark=0000000000000000000000000000000000000000000000000064S0IJ"\o"’’Об объявлении частичной мобилизации в Российской Федерации’’</w:instrTex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instrText>Указ Президента РФ от 21.09.2022 N 647</w:instrTex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instrText>Статус: Действующий документ (действ. c 21.09.2022)"</w:instrText>
      </w:r>
      <w:r w:rsidRPr="00712365">
        <w:rPr>
          <w:sz w:val="28"/>
          <w:szCs w:val="28"/>
        </w:rPr>
        <w:fldChar w:fldCharType="separate"/>
      </w:r>
      <w:r w:rsidRPr="00712365">
        <w:rPr>
          <w:sz w:val="28"/>
          <w:szCs w:val="28"/>
        </w:rPr>
        <w:t xml:space="preserve">Указом Президента Российской Федерации от </w:t>
      </w:r>
      <w:r w:rsidR="00034ABA">
        <w:rPr>
          <w:sz w:val="28"/>
          <w:szCs w:val="28"/>
        </w:rPr>
        <w:t>21.09.2022</w:t>
      </w:r>
      <w:r w:rsidRPr="00712365">
        <w:rPr>
          <w:sz w:val="28"/>
          <w:szCs w:val="28"/>
        </w:rPr>
        <w:t xml:space="preserve"> № 647 «Об объявлении частичной мобилизации в Российской Федерации</w:t>
      </w:r>
      <w:r w:rsidRPr="00712365">
        <w:rPr>
          <w:sz w:val="28"/>
          <w:szCs w:val="28"/>
        </w:rPr>
        <w:fldChar w:fldCharType="end"/>
      </w:r>
      <w:r w:rsidRPr="00712365">
        <w:rPr>
          <w:sz w:val="28"/>
          <w:szCs w:val="28"/>
        </w:rPr>
        <w:t xml:space="preserve">»;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2) проходящие военную службу в Вооруженных Силах Российской </w:t>
      </w:r>
      <w:r w:rsidRPr="00712365">
        <w:rPr>
          <w:sz w:val="28"/>
          <w:szCs w:val="28"/>
        </w:rPr>
        <w:lastRenderedPageBreak/>
        <w:t xml:space="preserve">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Pr="00712365">
        <w:rPr>
          <w:sz w:val="28"/>
          <w:szCs w:val="28"/>
        </w:rPr>
        <w:fldChar w:fldCharType="begin"/>
      </w:r>
      <w:r w:rsidRPr="00712365">
        <w:rPr>
          <w:sz w:val="28"/>
          <w:szCs w:val="28"/>
        </w:rPr>
        <w:instrText xml:space="preserve"> HYPERLINK "kodeks://link/d?nd=9020348&amp;point=mark=000000000000000000000000000000000000000000000000006520IM"\o"’’Об обороне (с изменениями на 25 декабря 2023 года)’’</w:instrTex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instrText>Федеральный закон от 31.05.1996 N 61-ФЗ</w:instrTex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instrText>Статус: Действующая редакция документа (действ. c 25.12.2023)"</w:instrText>
      </w:r>
      <w:r w:rsidRPr="00712365">
        <w:rPr>
          <w:sz w:val="28"/>
          <w:szCs w:val="28"/>
        </w:rPr>
        <w:fldChar w:fldCharType="separate"/>
      </w:r>
      <w:r w:rsidRPr="00712365">
        <w:rPr>
          <w:sz w:val="28"/>
          <w:szCs w:val="28"/>
        </w:rPr>
        <w:t>статьи 1 Федерального закона от 31</w:t>
      </w:r>
      <w:r w:rsidR="00034ABA">
        <w:rPr>
          <w:sz w:val="28"/>
          <w:szCs w:val="28"/>
        </w:rPr>
        <w:t>.05.</w:t>
      </w:r>
      <w:r w:rsidRPr="00712365">
        <w:rPr>
          <w:sz w:val="28"/>
          <w:szCs w:val="28"/>
        </w:rPr>
        <w:t>1996 № 61-ФЗ «Об обороне</w:t>
      </w:r>
      <w:r w:rsidRPr="00712365">
        <w:rPr>
          <w:sz w:val="28"/>
          <w:szCs w:val="28"/>
        </w:rPr>
        <w:fldChar w:fldCharType="end"/>
      </w:r>
      <w:r w:rsidRPr="00712365">
        <w:rPr>
          <w:sz w:val="28"/>
          <w:szCs w:val="28"/>
        </w:rPr>
        <w:t xml:space="preserve">», для обеспечения выполнения задач в ходе специальной военной операции (далее - СВО);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5. Мера поддержки предоставляется по заявлению гражданина - собственника транспортного средства, являющегося участником специальной военной операции (далее -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ражданин).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Заявление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ражданина рассматривается Уполномоченным органом в течение 10 рабочих дней со дня поступления.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6. От имени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>ражданина заявление и документы, указанные в пункте 7 настоящего Порядка, могут предоставляться представителем или членами его семьи, действующими на основании доверенности (супруг</w:t>
      </w:r>
      <w:r w:rsidR="00034ABA">
        <w:rPr>
          <w:sz w:val="28"/>
          <w:szCs w:val="28"/>
        </w:rPr>
        <w:t>и</w:t>
      </w:r>
      <w:r w:rsidRPr="00712365">
        <w:rPr>
          <w:sz w:val="28"/>
          <w:szCs w:val="28"/>
        </w:rPr>
        <w:t xml:space="preserve"> (супруг</w:t>
      </w:r>
      <w:r w:rsidR="00034ABA">
        <w:rPr>
          <w:sz w:val="28"/>
          <w:szCs w:val="28"/>
        </w:rPr>
        <w:t>а</w:t>
      </w:r>
      <w:r w:rsidRPr="00712365">
        <w:rPr>
          <w:sz w:val="28"/>
          <w:szCs w:val="28"/>
        </w:rPr>
        <w:t xml:space="preserve">) участника СВО, родители участника СВО, дети участника СВО, достигшие возраста 18 лет, в том числе находящиеся под опекой (попечительством), пасынки, падчерицы).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7. Для реализации права на меру поддержки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 или члены его семьи, представители предоставляют в Уполномоченный орган следующие документы: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1) заявление на получение меры поддержки по форме согласно </w:t>
      </w:r>
      <w:r w:rsidRPr="00712365">
        <w:rPr>
          <w:sz w:val="28"/>
          <w:szCs w:val="28"/>
        </w:rPr>
        <w:fldChar w:fldCharType="begin"/>
      </w:r>
      <w:r w:rsidRPr="00712365">
        <w:rPr>
          <w:sz w:val="28"/>
          <w:szCs w:val="28"/>
        </w:rPr>
        <w:instrText xml:space="preserve"> HYPERLINK "kodeks://link/d?nd=407242340&amp;point=mark=00000000000000000000000000000000000000000000000001KFLJ0T"\o"’’О предоставлении мер поддержки участникам специальной военной операции по обеспечению сохранности ...’’</w:instrTex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instrText>Постановление Администрации города Югорска Ханты-Мансийского автономного округа - Югры от 26.04.2024 N 696-п</w:instrTex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instrText>Статус: Действующий документ"</w:instrText>
      </w:r>
      <w:r w:rsidRPr="00712365">
        <w:rPr>
          <w:sz w:val="28"/>
          <w:szCs w:val="28"/>
        </w:rPr>
        <w:fldChar w:fldCharType="separate"/>
      </w:r>
      <w:r w:rsidRPr="00712365">
        <w:rPr>
          <w:sz w:val="28"/>
          <w:szCs w:val="28"/>
        </w:rPr>
        <w:t>приложению № 1</w:t>
      </w:r>
      <w:r w:rsidRPr="00712365">
        <w:rPr>
          <w:sz w:val="28"/>
          <w:szCs w:val="28"/>
        </w:rPr>
        <w:fldChar w:fldCharType="end"/>
      </w:r>
      <w:r w:rsidRPr="00712365">
        <w:rPr>
          <w:sz w:val="28"/>
          <w:szCs w:val="28"/>
        </w:rPr>
        <w:t xml:space="preserve"> к настоящему Порядку;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2) копия паспорта или иного документа, удостоверяющего личность;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3) копия свидетельства о заключении брака с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ражданином (для супруги (супруга) участника СВО);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4) копия свидетельства о рождении (усыновлении) (для родителей </w:t>
      </w:r>
      <w:r w:rsidRPr="00712365">
        <w:rPr>
          <w:sz w:val="28"/>
          <w:szCs w:val="28"/>
        </w:rPr>
        <w:lastRenderedPageBreak/>
        <w:t xml:space="preserve">участника СВО и ребенка достигшего возраста 18 лет, в том числе находящиеся под опекой (попечительством), пасынки, падчерицы);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5) копия документа, удостоверяющего полномочия (доверенность) (для представителя участника СВО);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контракт о добровольном содействии в выполнении задач, возложенных на Вооруженные Силы Российской Федерации;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7) документ регистрационного учета по месту жительства или по месту пребывания, подтверждающий факт проживания на территории </w:t>
      </w:r>
      <w:r w:rsidR="0040790C">
        <w:rPr>
          <w:sz w:val="28"/>
          <w:szCs w:val="28"/>
        </w:rPr>
        <w:t>городского округа Кохма Ивановской области</w:t>
      </w:r>
      <w:r w:rsidRPr="00712365">
        <w:rPr>
          <w:sz w:val="28"/>
          <w:szCs w:val="28"/>
        </w:rPr>
        <w:t xml:space="preserve">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8) копия документа, подтверждающего право собственности на транспортное средство, подлежащее сохранности.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8. Мера поддержки не предоставляется в случае: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1) несоответствия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ражданина требованиям, указанным в 4 настоящего Порядка;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2) непредставления (представления не в полном объеме) документов, указанных в пункте 7 настоящего Порядка;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3) неполноты и (или) недостоверности сведений, содержащихся в представленных документах.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9. В случае представления неполного комплекта документов или неполноты сведений, содержащихся в представленных документах,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 (представитель/член его семьи) имеет право на повторное обращение за получением меры поддержки.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10. В случае принятия решения об отказе в предоставлении меры поддержки Уполномоченный орган, ответственный за предоставление </w:t>
      </w:r>
      <w:r w:rsidRPr="00712365">
        <w:rPr>
          <w:sz w:val="28"/>
          <w:szCs w:val="28"/>
        </w:rPr>
        <w:lastRenderedPageBreak/>
        <w:t xml:space="preserve">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по форме согласно приложению № 2 к настоящему Порядку с указанием мотивированной причины отказа.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11.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Решение оформляется в форме уведомления о предоставлении меры поддержки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ражданину или члену его семьи (далее - Уведомление), согласно приложению № 3 к настоящему Порядку.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>12. Предоставление меры поддержки осуществляется</w:t>
      </w:r>
      <w:r w:rsidR="00AC1953">
        <w:rPr>
          <w:sz w:val="28"/>
          <w:szCs w:val="28"/>
        </w:rPr>
        <w:t xml:space="preserve"> в течение трех рабочих дней</w:t>
      </w:r>
      <w:r w:rsidRPr="00712365">
        <w:rPr>
          <w:sz w:val="28"/>
          <w:szCs w:val="28"/>
        </w:rPr>
        <w:t xml:space="preserve"> со дня, следующего за днем принятия Уполномоченным органом соответствующего решения.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Хранение транспортных средств осуществляется на </w:t>
      </w:r>
      <w:r w:rsidR="00D87FE1">
        <w:rPr>
          <w:sz w:val="28"/>
          <w:szCs w:val="28"/>
        </w:rPr>
        <w:t xml:space="preserve">охраняемой автостоянке, расположенной на территории городского округа Кохма, на </w:t>
      </w:r>
      <w:r w:rsidRPr="00712365">
        <w:rPr>
          <w:sz w:val="28"/>
          <w:szCs w:val="28"/>
        </w:rPr>
        <w:t>основании договора хранения транспортного средства, сторонами которого явля</w:t>
      </w:r>
      <w:r w:rsidR="00AC1953">
        <w:rPr>
          <w:sz w:val="28"/>
          <w:szCs w:val="28"/>
        </w:rPr>
        <w:t>ю</w:t>
      </w:r>
      <w:r w:rsidRPr="00712365">
        <w:rPr>
          <w:sz w:val="28"/>
          <w:szCs w:val="28"/>
        </w:rPr>
        <w:t xml:space="preserve">тся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>ражданин</w:t>
      </w:r>
      <w:r w:rsidR="00D87FE1">
        <w:rPr>
          <w:sz w:val="28"/>
          <w:szCs w:val="28"/>
        </w:rPr>
        <w:t xml:space="preserve">, </w:t>
      </w:r>
      <w:r w:rsidR="00F539AE" w:rsidRPr="00F539AE">
        <w:rPr>
          <w:sz w:val="28"/>
          <w:szCs w:val="28"/>
        </w:rPr>
        <w:t xml:space="preserve">представитель организации, оказывающей услуги по ответственному хранению транспортных средств (далее - </w:t>
      </w:r>
      <w:r w:rsidR="00AC1953">
        <w:rPr>
          <w:sz w:val="28"/>
          <w:szCs w:val="28"/>
        </w:rPr>
        <w:t>Х</w:t>
      </w:r>
      <w:r w:rsidR="00F539AE" w:rsidRPr="00F539AE">
        <w:rPr>
          <w:sz w:val="28"/>
          <w:szCs w:val="28"/>
        </w:rPr>
        <w:t>ранитель)</w:t>
      </w:r>
      <w:r w:rsidR="00F539AE">
        <w:rPr>
          <w:sz w:val="28"/>
          <w:szCs w:val="28"/>
        </w:rPr>
        <w:t>,</w:t>
      </w:r>
      <w:r w:rsidRPr="00712365">
        <w:rPr>
          <w:sz w:val="28"/>
          <w:szCs w:val="28"/>
        </w:rPr>
        <w:t xml:space="preserve"> </w:t>
      </w:r>
      <w:r w:rsidR="00AC1953">
        <w:rPr>
          <w:sz w:val="28"/>
          <w:szCs w:val="28"/>
        </w:rPr>
        <w:t>Уполномоченный орган</w:t>
      </w:r>
      <w:r w:rsidR="00F539AE">
        <w:rPr>
          <w:sz w:val="28"/>
          <w:szCs w:val="28"/>
        </w:rPr>
        <w:t xml:space="preserve"> </w:t>
      </w:r>
      <w:r w:rsidR="00F539AE" w:rsidRPr="00F539AE">
        <w:rPr>
          <w:sz w:val="28"/>
          <w:szCs w:val="28"/>
        </w:rPr>
        <w:t xml:space="preserve">- сторона, осуществляющая оплату услуги по ответственному хранению транспортного средства </w:t>
      </w:r>
      <w:r w:rsidR="00AC1953">
        <w:rPr>
          <w:sz w:val="28"/>
          <w:szCs w:val="28"/>
        </w:rPr>
        <w:t>Х</w:t>
      </w:r>
      <w:r w:rsidR="00F539AE" w:rsidRPr="00F539AE">
        <w:rPr>
          <w:sz w:val="28"/>
          <w:szCs w:val="28"/>
        </w:rPr>
        <w:t>ранителю</w:t>
      </w:r>
      <w:r w:rsidRPr="00712365">
        <w:rPr>
          <w:sz w:val="28"/>
          <w:szCs w:val="28"/>
        </w:rPr>
        <w:t xml:space="preserve">, согласно приложению № 4 к настоящему Порядку.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Транспортные средства передаются </w:t>
      </w:r>
      <w:r w:rsidR="00AC1953">
        <w:rPr>
          <w:sz w:val="28"/>
          <w:szCs w:val="28"/>
        </w:rPr>
        <w:t>Х</w:t>
      </w:r>
      <w:r w:rsidRPr="00712365">
        <w:rPr>
          <w:sz w:val="28"/>
          <w:szCs w:val="28"/>
        </w:rPr>
        <w:t xml:space="preserve">ранителю по акту осмотра и передачи транспортного средства, по которому передающая сторона -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>ражданин, принимающ</w:t>
      </w:r>
      <w:r w:rsidR="00F539AE">
        <w:rPr>
          <w:sz w:val="28"/>
          <w:szCs w:val="28"/>
        </w:rPr>
        <w:t>ие</w:t>
      </w:r>
      <w:r w:rsidR="00FD0252">
        <w:rPr>
          <w:sz w:val="28"/>
          <w:szCs w:val="28"/>
        </w:rPr>
        <w:t xml:space="preserve"> сторон</w:t>
      </w:r>
      <w:r w:rsidR="00F539AE">
        <w:rPr>
          <w:sz w:val="28"/>
          <w:szCs w:val="28"/>
        </w:rPr>
        <w:t>ы</w:t>
      </w:r>
      <w:r w:rsidRPr="00712365">
        <w:rPr>
          <w:sz w:val="28"/>
          <w:szCs w:val="28"/>
        </w:rPr>
        <w:t xml:space="preserve"> </w:t>
      </w:r>
      <w:r w:rsidR="00893FD7">
        <w:rPr>
          <w:sz w:val="28"/>
          <w:szCs w:val="28"/>
        </w:rPr>
        <w:t xml:space="preserve">- </w:t>
      </w:r>
      <w:r w:rsidR="00AC1953">
        <w:rPr>
          <w:sz w:val="28"/>
          <w:szCs w:val="28"/>
        </w:rPr>
        <w:t>Х</w:t>
      </w:r>
      <w:r w:rsidR="00FD0252">
        <w:rPr>
          <w:sz w:val="28"/>
          <w:szCs w:val="28"/>
        </w:rPr>
        <w:t>ранитель</w:t>
      </w:r>
      <w:bookmarkStart w:id="2" w:name="_Hlk183102539"/>
      <w:r w:rsidR="00F539AE">
        <w:rPr>
          <w:sz w:val="28"/>
          <w:szCs w:val="28"/>
        </w:rPr>
        <w:t xml:space="preserve"> и </w:t>
      </w:r>
      <w:bookmarkEnd w:id="2"/>
      <w:r w:rsidR="00AC1953">
        <w:rPr>
          <w:sz w:val="28"/>
          <w:szCs w:val="28"/>
        </w:rPr>
        <w:t>Уполномоченный орган</w:t>
      </w:r>
      <w:r w:rsidRPr="00712365">
        <w:rPr>
          <w:sz w:val="28"/>
          <w:szCs w:val="28"/>
        </w:rPr>
        <w:t xml:space="preserve">. Передача транспортного средства осуществляется в присутствии собственника транспортного средства - </w:t>
      </w:r>
      <w:r w:rsidR="00AC1953">
        <w:rPr>
          <w:sz w:val="28"/>
          <w:szCs w:val="28"/>
        </w:rPr>
        <w:t>Г</w:t>
      </w:r>
      <w:r w:rsidRPr="00712365">
        <w:rPr>
          <w:sz w:val="28"/>
          <w:szCs w:val="28"/>
        </w:rPr>
        <w:t xml:space="preserve">ражданина, представителя либо члена его семьи. </w:t>
      </w:r>
    </w:p>
    <w:p w:rsidR="00712365" w:rsidRPr="00712365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13. Возврат транспортного средства оформляется актом, по форме согласно приложению № 5 к настоящему Порядку. </w:t>
      </w:r>
    </w:p>
    <w:p w:rsidR="00712365" w:rsidRPr="004D6A2C" w:rsidRDefault="00712365" w:rsidP="002728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D6A2C">
        <w:rPr>
          <w:spacing w:val="-2"/>
          <w:sz w:val="28"/>
          <w:szCs w:val="28"/>
        </w:rPr>
        <w:lastRenderedPageBreak/>
        <w:t xml:space="preserve">14. Предоставление меры поддержки прекращается при наличии соответствующего обращения </w:t>
      </w:r>
      <w:r w:rsidR="00AC1953" w:rsidRPr="004D6A2C">
        <w:rPr>
          <w:spacing w:val="-2"/>
          <w:sz w:val="28"/>
          <w:szCs w:val="28"/>
        </w:rPr>
        <w:t>Г</w:t>
      </w:r>
      <w:r w:rsidRPr="004D6A2C">
        <w:rPr>
          <w:spacing w:val="-2"/>
          <w:sz w:val="28"/>
          <w:szCs w:val="28"/>
        </w:rPr>
        <w:t>ражданина (представителя/члена его семьи) и возврата транспортного средства</w:t>
      </w:r>
      <w:r w:rsidR="00C07D02" w:rsidRPr="004D6A2C">
        <w:rPr>
          <w:spacing w:val="-2"/>
          <w:sz w:val="28"/>
          <w:szCs w:val="28"/>
        </w:rPr>
        <w:t>, а также в случае смерти участника специальной военной операции, при наличии обращения представителя участника специальной военной операции, либо члена его семьи.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6F7" w:rsidRDefault="004C56F7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1953" w:rsidRDefault="00AC1953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1953" w:rsidRDefault="00AC1953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1953" w:rsidRDefault="00AC1953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1953" w:rsidRDefault="00AC1953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871" w:rsidRDefault="00A8487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8D76E6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65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36"/>
        <w:gridCol w:w="1939"/>
      </w:tblGrid>
      <w:tr w:rsidR="00712365" w:rsidRPr="00712365" w:rsidTr="00582F54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8D76E6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управление строительства и жилищно-коммунального хозяйства администрации городского округа Кохма </w:t>
            </w:r>
            <w:r w:rsidR="00712365" w:rsidRPr="00712365">
              <w:rPr>
                <w:sz w:val="28"/>
                <w:szCs w:val="28"/>
              </w:rPr>
              <w:t xml:space="preserve"> </w:t>
            </w:r>
          </w:p>
        </w:tc>
      </w:tr>
      <w:tr w:rsidR="00712365" w:rsidRPr="00712365" w:rsidTr="00582F54">
        <w:trPr>
          <w:trHeight w:val="460"/>
        </w:trPr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3" w:name="_Hlk168564015"/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от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   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адрес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75"/>
        </w:trPr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391"/>
        </w:trPr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                                      (ФИО)</w:t>
            </w: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470"/>
        </w:trPr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(адрес регистрации по месту жительства /регистрации по месту пребывания)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 </w:t>
            </w:r>
          </w:p>
        </w:tc>
      </w:tr>
      <w:bookmarkEnd w:id="3"/>
      <w:tr w:rsidR="0025627F" w:rsidRPr="00712365" w:rsidTr="00582F54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документ, удостоверяющий личность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выдан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телефон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«           »                            года</w:t>
            </w: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350"/>
        </w:trPr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                   (орган выдавший документ)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712365" w:rsidRPr="00712365" w:rsidTr="00582F54">
        <w:trPr>
          <w:trHeight w:val="117"/>
        </w:trPr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25627F" w:rsidRPr="00712365" w:rsidTr="00582F54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выступающий от имени и в интересах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ind w:left="-394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адрес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                                   (ФИО)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(адрес регистрации по месту жительства /регистрации по месту пребывания)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25627F" w:rsidRPr="00712365" w:rsidTr="00582F54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выдан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телефон</w:t>
            </w:r>
            <w:r w:rsidR="008D76E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«</w:t>
            </w:r>
            <w:r w:rsidR="0025627F">
              <w:rPr>
                <w:sz w:val="28"/>
                <w:szCs w:val="28"/>
              </w:rPr>
              <w:t xml:space="preserve">    </w:t>
            </w:r>
            <w:r w:rsidRPr="00712365">
              <w:rPr>
                <w:sz w:val="28"/>
                <w:szCs w:val="28"/>
              </w:rPr>
              <w:t>»</w:t>
            </w:r>
            <w:r w:rsidR="0025627F">
              <w:rPr>
                <w:sz w:val="28"/>
                <w:szCs w:val="28"/>
              </w:rPr>
              <w:t xml:space="preserve">                                  </w:t>
            </w:r>
            <w:r w:rsidRPr="00712365">
              <w:rPr>
                <w:sz w:val="28"/>
                <w:szCs w:val="28"/>
              </w:rPr>
              <w:t>года</w:t>
            </w: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651"/>
        </w:trPr>
        <w:tc>
          <w:tcPr>
            <w:tcW w:w="918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                     (орган выдавший документ)</w:t>
            </w:r>
          </w:p>
        </w:tc>
      </w:tr>
      <w:tr w:rsidR="00712365" w:rsidRPr="00712365" w:rsidTr="00582F54">
        <w:trPr>
          <w:trHeight w:val="50"/>
        </w:trPr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2B3AF9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365">
        <w:rPr>
          <w:sz w:val="28"/>
          <w:szCs w:val="28"/>
        </w:rPr>
        <w:t>ЗАЯВЛЕНИЕ</w:t>
      </w:r>
    </w:p>
    <w:p w:rsidR="002B3AF9" w:rsidRPr="00712365" w:rsidRDefault="002B3AF9" w:rsidP="007123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Прошу оказать меру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в отношении следующего транспортного средства: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марка __________________________________;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цвет ___________________________________;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год выпуска 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номер шасси ______________________________________;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модель, номер двигателя 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номер кузова ______________________________________;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идентификационный номер _______________________________________________;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паспорт транспортного средства ___________________________________________. </w:t>
      </w:r>
    </w:p>
    <w:p w:rsidR="00712365" w:rsidRPr="00712365" w:rsidRDefault="00712365" w:rsidP="002562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Даю согласие на обработку персональных данных, содержащихся </w:t>
      </w:r>
      <w:r w:rsidR="0025627F">
        <w:rPr>
          <w:sz w:val="28"/>
          <w:szCs w:val="28"/>
        </w:rPr>
        <w:t xml:space="preserve">             </w:t>
      </w:r>
      <w:r w:rsidRPr="00712365">
        <w:rPr>
          <w:sz w:val="28"/>
          <w:szCs w:val="28"/>
        </w:rPr>
        <w:t xml:space="preserve">в настоящем заявлении и иных документах, представленных мной, </w:t>
      </w:r>
      <w:r w:rsidR="0025627F">
        <w:rPr>
          <w:sz w:val="28"/>
          <w:szCs w:val="28"/>
        </w:rPr>
        <w:t xml:space="preserve">                   </w:t>
      </w:r>
      <w:r w:rsidRPr="00712365">
        <w:rPr>
          <w:sz w:val="28"/>
          <w:szCs w:val="28"/>
        </w:rPr>
        <w:t xml:space="preserve">в соответствии с Федеральным законом от 27 июля 2006 года № 152-ФЗ </w:t>
      </w:r>
      <w:r w:rsidR="0025627F">
        <w:rPr>
          <w:sz w:val="28"/>
          <w:szCs w:val="28"/>
        </w:rPr>
        <w:t xml:space="preserve"> </w:t>
      </w:r>
      <w:r w:rsidRPr="00712365">
        <w:rPr>
          <w:sz w:val="28"/>
          <w:szCs w:val="28"/>
        </w:rPr>
        <w:t xml:space="preserve">«О персональных данных».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 xml:space="preserve">Перечень прилагаемых документов: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>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>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>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>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>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12365">
        <w:rPr>
          <w:sz w:val="28"/>
          <w:szCs w:val="28"/>
        </w:rPr>
        <w:t>_____________________________________________________________</w:t>
      </w:r>
    </w:p>
    <w:p w:rsidR="00712365" w:rsidRPr="00712365" w:rsidRDefault="008D76E6" w:rsidP="007123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bookmarkStart w:id="4" w:name="_Hlk168564515"/>
      <w:r>
        <w:rPr>
          <w:sz w:val="28"/>
          <w:szCs w:val="28"/>
        </w:rPr>
        <w:t xml:space="preserve">                                                                    </w:t>
      </w:r>
      <w:r w:rsidR="00712365" w:rsidRPr="00712365">
        <w:rPr>
          <w:sz w:val="28"/>
          <w:szCs w:val="28"/>
        </w:rPr>
        <w:t xml:space="preserve">«____»________________г.      </w:t>
      </w:r>
      <w:r>
        <w:rPr>
          <w:sz w:val="28"/>
          <w:szCs w:val="28"/>
        </w:rPr>
        <w:t xml:space="preserve">              </w:t>
      </w:r>
      <w:r w:rsidR="00712365" w:rsidRPr="00712365">
        <w:rPr>
          <w:sz w:val="28"/>
          <w:szCs w:val="28"/>
        </w:rPr>
        <w:t>_______________/___________________/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712365">
        <w:rPr>
          <w:sz w:val="28"/>
          <w:szCs w:val="28"/>
          <w:vertAlign w:val="superscript"/>
        </w:rPr>
        <w:t xml:space="preserve">             </w:t>
      </w:r>
      <w:r w:rsidR="008D76E6">
        <w:rPr>
          <w:sz w:val="28"/>
          <w:szCs w:val="28"/>
          <w:vertAlign w:val="superscript"/>
        </w:rPr>
        <w:t xml:space="preserve"> </w:t>
      </w:r>
      <w:r w:rsidRPr="00712365">
        <w:rPr>
          <w:sz w:val="28"/>
          <w:szCs w:val="28"/>
          <w:vertAlign w:val="superscript"/>
        </w:rPr>
        <w:t>(подпись)                                          (ФИО)</w:t>
      </w:r>
    </w:p>
    <w:p w:rsidR="00712365" w:rsidRPr="00712365" w:rsidRDefault="008D76E6" w:rsidP="008D76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5" w:name="_Hlk168564629"/>
      <w:bookmarkEnd w:id="4"/>
      <w:r>
        <w:rPr>
          <w:sz w:val="28"/>
          <w:szCs w:val="28"/>
        </w:rPr>
        <w:lastRenderedPageBreak/>
        <w:t>Приложение № 2 к Порядку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872"/>
        <w:gridCol w:w="4442"/>
      </w:tblGrid>
      <w:tr w:rsidR="00712365" w:rsidRPr="00712365" w:rsidTr="00582F54">
        <w:trPr>
          <w:trHeight w:val="46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Бланк уполномоченного органа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   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адрес</w:t>
            </w: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75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391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                                  (ФИО)</w:t>
            </w:r>
          </w:p>
        </w:tc>
      </w:tr>
      <w:tr w:rsidR="00712365" w:rsidRPr="00712365" w:rsidTr="00582F5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47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ind w:hanging="82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(адрес регистрации по месту жительства /регистрации по месту пребывания)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 </w:t>
            </w:r>
          </w:p>
        </w:tc>
      </w:tr>
      <w:bookmarkEnd w:id="5"/>
    </w:tbl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365">
        <w:rPr>
          <w:sz w:val="28"/>
          <w:szCs w:val="28"/>
        </w:rPr>
        <w:t>УВЕДОМЛЕНИЕ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365">
        <w:rPr>
          <w:sz w:val="28"/>
          <w:szCs w:val="28"/>
        </w:rPr>
        <w:t>об отказе в предоставлении мер поддержки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2365">
        <w:rPr>
          <w:sz w:val="28"/>
          <w:szCs w:val="28"/>
        </w:rPr>
        <w:t>Уважаемый</w:t>
      </w:r>
      <w:r w:rsidR="008D76E6">
        <w:rPr>
          <w:sz w:val="28"/>
          <w:szCs w:val="28"/>
        </w:rPr>
        <w:t>(ая)</w:t>
      </w:r>
      <w:r w:rsidRPr="00712365">
        <w:rPr>
          <w:sz w:val="28"/>
          <w:szCs w:val="28"/>
        </w:rPr>
        <w:t xml:space="preserve"> ________________________________________________________________</w:t>
      </w:r>
      <w:r w:rsidR="002B3AF9">
        <w:rPr>
          <w:sz w:val="28"/>
          <w:szCs w:val="28"/>
        </w:rPr>
        <w:t>,</w:t>
      </w:r>
      <w:r w:rsidRPr="00712365">
        <w:rPr>
          <w:sz w:val="28"/>
          <w:szCs w:val="28"/>
        </w:rPr>
        <w:t xml:space="preserve">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712365">
        <w:rPr>
          <w:sz w:val="28"/>
          <w:szCs w:val="28"/>
        </w:rPr>
        <w:t>   </w:t>
      </w:r>
      <w:r w:rsidRPr="00712365">
        <w:rPr>
          <w:sz w:val="28"/>
          <w:szCs w:val="28"/>
          <w:vertAlign w:val="superscript"/>
        </w:rPr>
        <w:t xml:space="preserve">                                                        (указывается фамилия, имя, отчество заявителя) </w:t>
      </w:r>
    </w:p>
    <w:p w:rsidR="00712365" w:rsidRPr="00712365" w:rsidRDefault="002B3AF9" w:rsidP="007123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2365" w:rsidRPr="00712365">
        <w:rPr>
          <w:sz w:val="28"/>
          <w:szCs w:val="28"/>
        </w:rPr>
        <w:t>ассмотрев Ваше заявление на получение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от «___»_________</w:t>
      </w:r>
      <w:r>
        <w:rPr>
          <w:sz w:val="28"/>
          <w:szCs w:val="28"/>
        </w:rPr>
        <w:t>__</w:t>
      </w:r>
      <w:r w:rsidR="00712365" w:rsidRPr="00712365">
        <w:rPr>
          <w:sz w:val="28"/>
          <w:szCs w:val="28"/>
        </w:rPr>
        <w:t xml:space="preserve">__года, </w:t>
      </w:r>
      <w:r w:rsidR="008D76E6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="00712365" w:rsidRPr="00712365">
        <w:rPr>
          <w:sz w:val="28"/>
          <w:szCs w:val="28"/>
        </w:rPr>
        <w:t xml:space="preserve"> принял</w:t>
      </w:r>
      <w:r w:rsidR="008D76E6">
        <w:rPr>
          <w:sz w:val="28"/>
          <w:szCs w:val="28"/>
        </w:rPr>
        <w:t>о</w:t>
      </w:r>
      <w:r w:rsidR="00712365" w:rsidRPr="00712365">
        <w:rPr>
          <w:sz w:val="28"/>
          <w:szCs w:val="28"/>
        </w:rPr>
        <w:t xml:space="preserve"> решение об отказе в предоставлении указанной меры поддержки в связи с _________________________________________________________________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365">
        <w:rPr>
          <w:sz w:val="28"/>
          <w:szCs w:val="28"/>
        </w:rPr>
        <w:t xml:space="preserve">________________________________________________________________ </w:t>
      </w:r>
      <w:r w:rsidRPr="00712365">
        <w:rPr>
          <w:sz w:val="28"/>
          <w:szCs w:val="28"/>
          <w:vertAlign w:val="superscript"/>
        </w:rPr>
        <w:t>(указывается причина отказа).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_Hlk168565013"/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2365">
        <w:rPr>
          <w:sz w:val="28"/>
          <w:szCs w:val="28"/>
        </w:rPr>
        <w:t xml:space="preserve">«____»________________г.     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2365">
        <w:rPr>
          <w:sz w:val="28"/>
          <w:szCs w:val="28"/>
        </w:rPr>
        <w:t>__________________                                 _________________                       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712365">
        <w:rPr>
          <w:sz w:val="28"/>
          <w:szCs w:val="28"/>
          <w:vertAlign w:val="superscript"/>
        </w:rPr>
        <w:t xml:space="preserve">                (должность)                                                                                   (подпись)                                                                             (ФИО)</w:t>
      </w:r>
    </w:p>
    <w:bookmarkEnd w:id="6"/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3AF9" w:rsidRPr="00712365" w:rsidRDefault="002B3AF9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8D76E6" w:rsidP="008D76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Порядку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872"/>
        <w:gridCol w:w="4442"/>
      </w:tblGrid>
      <w:tr w:rsidR="00712365" w:rsidRPr="00712365" w:rsidTr="00582F54">
        <w:trPr>
          <w:trHeight w:val="46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Бланк уполномоченного органа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   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>адрес</w:t>
            </w: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75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391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                                         (ФИО)</w:t>
            </w:r>
          </w:p>
        </w:tc>
      </w:tr>
      <w:tr w:rsidR="00712365" w:rsidRPr="00712365" w:rsidTr="00582F5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365" w:rsidRPr="00712365" w:rsidTr="00582F54">
        <w:trPr>
          <w:trHeight w:val="47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ind w:hanging="82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  <w:vertAlign w:val="superscript"/>
              </w:rPr>
              <w:t xml:space="preserve"> (адрес регистрации по месту жительства /регистрации по месту пребывания)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365">
              <w:rPr>
                <w:sz w:val="28"/>
                <w:szCs w:val="28"/>
              </w:rPr>
              <w:t xml:space="preserve"> </w:t>
            </w:r>
          </w:p>
        </w:tc>
      </w:tr>
    </w:tbl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365">
        <w:rPr>
          <w:sz w:val="28"/>
          <w:szCs w:val="28"/>
        </w:rPr>
        <w:t>УВЕДОМЛЕНИЕ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365">
        <w:rPr>
          <w:sz w:val="28"/>
          <w:szCs w:val="28"/>
        </w:rPr>
        <w:t>о предоставлении меры поддержки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365" w:rsidRPr="00712365" w:rsidRDefault="008D76E6" w:rsidP="008D76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="00712365" w:rsidRPr="00712365">
        <w:rPr>
          <w:sz w:val="28"/>
          <w:szCs w:val="28"/>
        </w:rPr>
        <w:t xml:space="preserve">, по результатам рассмотрения заявления ________________________________________________________________,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712365">
        <w:rPr>
          <w:sz w:val="28"/>
          <w:szCs w:val="28"/>
          <w:vertAlign w:val="superscript"/>
        </w:rPr>
        <w:t>(ФИО Заявителя)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от «_____»___________г. и документов, необходимых для предоставления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руководствуясь Порядком, утвержденным Постановлением администрации </w:t>
      </w:r>
      <w:r w:rsidR="006C4893">
        <w:rPr>
          <w:sz w:val="28"/>
          <w:szCs w:val="28"/>
        </w:rPr>
        <w:t>городского округа Кохма</w:t>
      </w:r>
      <w:r w:rsidRPr="00712365">
        <w:rPr>
          <w:sz w:val="28"/>
          <w:szCs w:val="28"/>
        </w:rPr>
        <w:t xml:space="preserve"> от «___»_________2024 года № ______, приняла решение о предоставлении заявителю указанной меры поддержки. </w:t>
      </w:r>
    </w:p>
    <w:p w:rsidR="006C4893" w:rsidRPr="00712365" w:rsidRDefault="00712365" w:rsidP="007764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712365">
        <w:rPr>
          <w:sz w:val="28"/>
          <w:szCs w:val="28"/>
        </w:rPr>
        <w:t xml:space="preserve">Хранение транспортного средства будет осуществляться на </w:t>
      </w:r>
      <w:r w:rsidR="007764A1">
        <w:rPr>
          <w:sz w:val="28"/>
          <w:szCs w:val="28"/>
        </w:rPr>
        <w:t>охраняемой автостоянке</w:t>
      </w:r>
      <w:r w:rsidR="006C4893">
        <w:rPr>
          <w:sz w:val="28"/>
          <w:szCs w:val="28"/>
        </w:rPr>
        <w:t xml:space="preserve"> по адресу: </w:t>
      </w:r>
      <w:r w:rsidR="007764A1">
        <w:rPr>
          <w:sz w:val="28"/>
          <w:szCs w:val="28"/>
        </w:rPr>
        <w:t>Ивановская область, г. Кохма, ________________________________________________________________.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2365">
        <w:rPr>
          <w:sz w:val="28"/>
          <w:szCs w:val="28"/>
        </w:rPr>
        <w:t xml:space="preserve">«____»_______________г.     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2365">
        <w:rPr>
          <w:sz w:val="28"/>
          <w:szCs w:val="28"/>
        </w:rPr>
        <w:t xml:space="preserve">__________________                                 _________________            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712365">
        <w:rPr>
          <w:sz w:val="28"/>
          <w:szCs w:val="28"/>
          <w:vertAlign w:val="superscript"/>
        </w:rPr>
        <w:t xml:space="preserve">                (должность)                                                                                   (подпись)                                                                             (ФИО)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64A1" w:rsidRPr="00712365" w:rsidRDefault="007764A1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627F" w:rsidRPr="00712365" w:rsidRDefault="0025627F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2365" w:rsidRPr="00712365" w:rsidRDefault="006C4893" w:rsidP="006C48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 к Порядку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  <w:sz w:val="16"/>
          <w:szCs w:val="16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 Договор № ______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хранения транспортного средства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12365" w:rsidRDefault="006C4893" w:rsidP="00712365">
      <w:pPr>
        <w:widowControl w:val="0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 xml:space="preserve">г. Кохма                                                     </w:t>
      </w:r>
      <w:r w:rsidR="001E2FA9">
        <w:rPr>
          <w:color w:val="000000"/>
          <w:spacing w:val="-4"/>
          <w:sz w:val="28"/>
          <w:szCs w:val="28"/>
        </w:rPr>
        <w:t xml:space="preserve">       </w:t>
      </w:r>
      <w:r w:rsidRPr="001E2FA9">
        <w:rPr>
          <w:color w:val="000000"/>
          <w:spacing w:val="-4"/>
          <w:sz w:val="28"/>
          <w:szCs w:val="28"/>
        </w:rPr>
        <w:t xml:space="preserve">                 </w:t>
      </w:r>
      <w:r w:rsidR="0025627F">
        <w:rPr>
          <w:color w:val="000000"/>
          <w:spacing w:val="-4"/>
          <w:sz w:val="28"/>
          <w:szCs w:val="28"/>
        </w:rPr>
        <w:t>«___» ____________ года</w:t>
      </w:r>
    </w:p>
    <w:p w:rsidR="00A17044" w:rsidRPr="00712365" w:rsidRDefault="00A17044" w:rsidP="00712365">
      <w:pPr>
        <w:widowControl w:val="0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____________________________</w:t>
      </w:r>
      <w:r w:rsidR="001E2FA9">
        <w:rPr>
          <w:color w:val="000000"/>
          <w:spacing w:val="-4"/>
          <w:sz w:val="28"/>
          <w:szCs w:val="28"/>
        </w:rPr>
        <w:t>__</w:t>
      </w:r>
      <w:r w:rsidRPr="00712365">
        <w:rPr>
          <w:color w:val="000000"/>
          <w:spacing w:val="-4"/>
          <w:sz w:val="28"/>
          <w:szCs w:val="28"/>
        </w:rPr>
        <w:t>__________________________</w:t>
      </w:r>
      <w:r w:rsidR="006C4893" w:rsidRPr="001E2FA9">
        <w:rPr>
          <w:color w:val="000000"/>
          <w:spacing w:val="-4"/>
          <w:sz w:val="28"/>
          <w:szCs w:val="28"/>
        </w:rPr>
        <w:t>_</w:t>
      </w:r>
      <w:r w:rsidRPr="00712365">
        <w:rPr>
          <w:color w:val="000000"/>
          <w:spacing w:val="-4"/>
          <w:sz w:val="28"/>
          <w:szCs w:val="28"/>
        </w:rPr>
        <w:t xml:space="preserve">_____, </w:t>
      </w:r>
    </w:p>
    <w:p w:rsidR="006C4893" w:rsidRDefault="00712365" w:rsidP="0071236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именуем</w:t>
      </w:r>
      <w:r w:rsidR="006C4893" w:rsidRPr="001E2FA9">
        <w:rPr>
          <w:color w:val="000000"/>
          <w:spacing w:val="-4"/>
          <w:sz w:val="28"/>
          <w:szCs w:val="28"/>
        </w:rPr>
        <w:t>ый(ая)</w:t>
      </w:r>
      <w:r w:rsidRPr="00712365">
        <w:rPr>
          <w:color w:val="000000"/>
          <w:spacing w:val="-4"/>
          <w:sz w:val="28"/>
          <w:szCs w:val="28"/>
        </w:rPr>
        <w:t xml:space="preserve"> в дальнейшем </w:t>
      </w:r>
      <w:r w:rsidR="006C4893" w:rsidRPr="001E2FA9">
        <w:rPr>
          <w:color w:val="000000"/>
          <w:spacing w:val="-4"/>
          <w:sz w:val="28"/>
          <w:szCs w:val="28"/>
        </w:rPr>
        <w:t>«</w:t>
      </w:r>
      <w:r w:rsidRPr="00712365">
        <w:rPr>
          <w:color w:val="000000"/>
          <w:spacing w:val="-4"/>
          <w:sz w:val="28"/>
          <w:szCs w:val="28"/>
        </w:rPr>
        <w:t>Гражданин</w:t>
      </w:r>
      <w:r w:rsidR="006C4893" w:rsidRPr="001E2FA9">
        <w:rPr>
          <w:color w:val="000000"/>
          <w:spacing w:val="-4"/>
          <w:sz w:val="28"/>
          <w:szCs w:val="28"/>
        </w:rPr>
        <w:t>»</w:t>
      </w:r>
      <w:r w:rsidR="007764A1">
        <w:rPr>
          <w:color w:val="000000"/>
          <w:spacing w:val="-4"/>
          <w:sz w:val="28"/>
          <w:szCs w:val="28"/>
        </w:rPr>
        <w:t>,</w:t>
      </w:r>
    </w:p>
    <w:p w:rsidR="007764A1" w:rsidRPr="001E2FA9" w:rsidRDefault="007764A1" w:rsidP="00152AF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______________________________________________________________,</w:t>
      </w:r>
      <w:r w:rsidR="00152AF3">
        <w:rPr>
          <w:color w:val="000000"/>
          <w:spacing w:val="-4"/>
          <w:sz w:val="28"/>
          <w:szCs w:val="28"/>
        </w:rPr>
        <w:t xml:space="preserve"> в лице _______________________________________________, действующего на основании _____________, </w:t>
      </w:r>
      <w:r>
        <w:rPr>
          <w:color w:val="000000"/>
          <w:spacing w:val="-4"/>
          <w:sz w:val="28"/>
          <w:szCs w:val="28"/>
        </w:rPr>
        <w:t xml:space="preserve">именуемое в дальнейшем </w:t>
      </w:r>
      <w:r w:rsidR="00A17044">
        <w:rPr>
          <w:color w:val="000000"/>
          <w:spacing w:val="-4"/>
          <w:sz w:val="28"/>
          <w:szCs w:val="28"/>
        </w:rPr>
        <w:t>«Хранитель»,</w:t>
      </w:r>
    </w:p>
    <w:p w:rsidR="00712365" w:rsidRDefault="006C4893" w:rsidP="006C489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 xml:space="preserve">управление строительства и жилищно-коммунального хозяйства администрации городского округа Кохма </w:t>
      </w:r>
      <w:r w:rsidR="00712365" w:rsidRPr="00712365">
        <w:rPr>
          <w:color w:val="000000"/>
          <w:spacing w:val="-4"/>
          <w:sz w:val="28"/>
          <w:szCs w:val="28"/>
        </w:rPr>
        <w:t>в лице _______________</w:t>
      </w:r>
      <w:r w:rsidRPr="001E2FA9">
        <w:rPr>
          <w:color w:val="000000"/>
          <w:spacing w:val="-4"/>
          <w:sz w:val="28"/>
          <w:szCs w:val="28"/>
        </w:rPr>
        <w:t>__</w:t>
      </w:r>
      <w:r w:rsidR="00712365" w:rsidRPr="00712365">
        <w:rPr>
          <w:color w:val="000000"/>
          <w:spacing w:val="-4"/>
          <w:sz w:val="28"/>
          <w:szCs w:val="28"/>
        </w:rPr>
        <w:t>_____________, действующего на основании</w:t>
      </w:r>
      <w:r w:rsidRPr="001E2FA9">
        <w:rPr>
          <w:color w:val="000000"/>
          <w:spacing w:val="-4"/>
          <w:sz w:val="28"/>
          <w:szCs w:val="28"/>
        </w:rPr>
        <w:t xml:space="preserve"> Положения</w:t>
      </w:r>
      <w:r w:rsidR="00712365" w:rsidRPr="00712365">
        <w:rPr>
          <w:color w:val="000000"/>
          <w:spacing w:val="-4"/>
          <w:sz w:val="28"/>
          <w:szCs w:val="28"/>
        </w:rPr>
        <w:t>, именуем</w:t>
      </w:r>
      <w:r w:rsidR="001E2FA9" w:rsidRPr="001E2FA9">
        <w:rPr>
          <w:color w:val="000000"/>
          <w:spacing w:val="-4"/>
          <w:sz w:val="28"/>
          <w:szCs w:val="28"/>
        </w:rPr>
        <w:t>ое</w:t>
      </w:r>
      <w:r w:rsidR="00712365" w:rsidRPr="00712365">
        <w:rPr>
          <w:color w:val="000000"/>
          <w:spacing w:val="-4"/>
          <w:sz w:val="28"/>
          <w:szCs w:val="28"/>
        </w:rPr>
        <w:t xml:space="preserve"> в дальнейшем </w:t>
      </w:r>
      <w:r w:rsidRPr="001E2FA9">
        <w:rPr>
          <w:color w:val="000000"/>
          <w:spacing w:val="-4"/>
          <w:sz w:val="28"/>
          <w:szCs w:val="28"/>
        </w:rPr>
        <w:t>«</w:t>
      </w:r>
      <w:r w:rsidR="00A17044">
        <w:rPr>
          <w:color w:val="000000"/>
          <w:spacing w:val="-4"/>
          <w:sz w:val="28"/>
          <w:szCs w:val="28"/>
        </w:rPr>
        <w:t>Уполномоченный орган</w:t>
      </w:r>
      <w:r w:rsidRPr="001E2FA9">
        <w:rPr>
          <w:color w:val="000000"/>
          <w:spacing w:val="-4"/>
          <w:sz w:val="28"/>
          <w:szCs w:val="28"/>
        </w:rPr>
        <w:t>»</w:t>
      </w:r>
      <w:r w:rsidR="00712365" w:rsidRPr="00712365">
        <w:rPr>
          <w:color w:val="000000"/>
          <w:spacing w:val="-4"/>
          <w:sz w:val="28"/>
          <w:szCs w:val="28"/>
        </w:rPr>
        <w:t>,</w:t>
      </w:r>
      <w:r w:rsidRPr="001E2FA9">
        <w:rPr>
          <w:color w:val="000000"/>
          <w:spacing w:val="-4"/>
          <w:sz w:val="28"/>
          <w:szCs w:val="28"/>
        </w:rPr>
        <w:t xml:space="preserve"> </w:t>
      </w:r>
      <w:r w:rsidR="00712365" w:rsidRPr="00712365">
        <w:rPr>
          <w:color w:val="000000"/>
          <w:spacing w:val="-4"/>
          <w:sz w:val="28"/>
          <w:szCs w:val="28"/>
        </w:rPr>
        <w:t xml:space="preserve">далее совместно именуемые </w:t>
      </w:r>
      <w:r w:rsidRPr="001E2FA9">
        <w:rPr>
          <w:color w:val="000000"/>
          <w:spacing w:val="-4"/>
          <w:sz w:val="28"/>
          <w:szCs w:val="28"/>
        </w:rPr>
        <w:t>«</w:t>
      </w:r>
      <w:r w:rsidR="00712365" w:rsidRPr="00712365">
        <w:rPr>
          <w:color w:val="000000"/>
          <w:spacing w:val="-4"/>
          <w:sz w:val="28"/>
          <w:szCs w:val="28"/>
        </w:rPr>
        <w:t>Стороны</w:t>
      </w:r>
      <w:r w:rsidRPr="001E2FA9">
        <w:rPr>
          <w:color w:val="000000"/>
          <w:spacing w:val="-4"/>
          <w:sz w:val="28"/>
          <w:szCs w:val="28"/>
        </w:rPr>
        <w:t>»</w:t>
      </w:r>
      <w:r w:rsidR="00712365" w:rsidRPr="00712365">
        <w:rPr>
          <w:color w:val="000000"/>
          <w:spacing w:val="-4"/>
          <w:sz w:val="28"/>
          <w:szCs w:val="28"/>
        </w:rPr>
        <w:t>, заключили настоящий договор о следующем</w:t>
      </w:r>
    </w:p>
    <w:p w:rsidR="00B65041" w:rsidRPr="00712365" w:rsidRDefault="00B65041" w:rsidP="006C489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</w:p>
    <w:p w:rsidR="00712365" w:rsidRDefault="00712365" w:rsidP="0071236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  <w:r w:rsidRPr="00712365">
        <w:rPr>
          <w:b/>
          <w:bCs/>
          <w:color w:val="000000"/>
          <w:spacing w:val="-4"/>
          <w:sz w:val="28"/>
          <w:szCs w:val="28"/>
        </w:rPr>
        <w:t>1. Предмет договора</w:t>
      </w:r>
    </w:p>
    <w:p w:rsidR="00B65041" w:rsidRPr="00712365" w:rsidRDefault="00B65041" w:rsidP="0071236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</w:p>
    <w:p w:rsidR="00712365" w:rsidRDefault="00712365" w:rsidP="0071236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1.1. Хранитель предоставляет Гражданину место на</w:t>
      </w:r>
      <w:r w:rsidR="00952AC7">
        <w:rPr>
          <w:color w:val="000000"/>
          <w:spacing w:val="-4"/>
          <w:sz w:val="28"/>
          <w:szCs w:val="28"/>
        </w:rPr>
        <w:t xml:space="preserve"> охраняемой</w:t>
      </w:r>
      <w:r w:rsidRPr="00712365">
        <w:rPr>
          <w:color w:val="000000"/>
          <w:spacing w:val="-4"/>
          <w:sz w:val="28"/>
          <w:szCs w:val="28"/>
        </w:rPr>
        <w:t xml:space="preserve"> автостоянке по адресу: </w:t>
      </w:r>
      <w:r w:rsidR="006C4893" w:rsidRPr="001E2FA9">
        <w:rPr>
          <w:color w:val="000000"/>
          <w:spacing w:val="-4"/>
          <w:sz w:val="28"/>
          <w:szCs w:val="28"/>
        </w:rPr>
        <w:t xml:space="preserve">Ивановская область, г. Кохма, </w:t>
      </w:r>
      <w:r w:rsidRPr="00712365">
        <w:rPr>
          <w:color w:val="000000"/>
          <w:spacing w:val="-4"/>
          <w:sz w:val="28"/>
          <w:szCs w:val="28"/>
        </w:rPr>
        <w:t>________________________</w:t>
      </w:r>
      <w:r w:rsidR="00952AC7">
        <w:rPr>
          <w:color w:val="000000"/>
          <w:spacing w:val="-4"/>
          <w:sz w:val="28"/>
          <w:szCs w:val="28"/>
        </w:rPr>
        <w:t>_______________________</w:t>
      </w:r>
      <w:r w:rsidRPr="00712365">
        <w:rPr>
          <w:color w:val="000000"/>
          <w:spacing w:val="-4"/>
          <w:sz w:val="28"/>
          <w:szCs w:val="28"/>
        </w:rPr>
        <w:t>_______, для хранения транспортного средства (далее - автомобиля) участника специальной военной операции (члена семьи участника военной специальной операции).</w:t>
      </w:r>
    </w:p>
    <w:p w:rsidR="005E52E4" w:rsidRDefault="005E52E4" w:rsidP="0071236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1.2. </w:t>
      </w:r>
      <w:r w:rsidR="00AE2BD4">
        <w:rPr>
          <w:color w:val="000000"/>
          <w:spacing w:val="-4"/>
          <w:sz w:val="28"/>
          <w:szCs w:val="28"/>
        </w:rPr>
        <w:t>Уполномоченный орган принимает на себя оплату Хранителю услуги по предоставлению Гражданину места на охраняемой автостоянке, указанной в п. 1.1 настоящего договора, в соответствии с условиями муниципального контракта от «___»_____________ года № ____.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1.</w:t>
      </w:r>
      <w:r w:rsidR="00A84871">
        <w:rPr>
          <w:color w:val="000000"/>
          <w:spacing w:val="-4"/>
          <w:sz w:val="28"/>
          <w:szCs w:val="28"/>
        </w:rPr>
        <w:t>3</w:t>
      </w:r>
      <w:r w:rsidRPr="00712365">
        <w:rPr>
          <w:color w:val="000000"/>
          <w:spacing w:val="-4"/>
          <w:sz w:val="28"/>
          <w:szCs w:val="28"/>
        </w:rPr>
        <w:t xml:space="preserve">. Хранитель охраняет автомобиль от утраты (хищения), повреждения или нарушения комплектности.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1.</w:t>
      </w:r>
      <w:r w:rsidR="00A84871">
        <w:rPr>
          <w:color w:val="000000"/>
          <w:spacing w:val="-4"/>
          <w:sz w:val="28"/>
          <w:szCs w:val="28"/>
        </w:rPr>
        <w:t>4</w:t>
      </w:r>
      <w:r w:rsidRPr="00712365">
        <w:rPr>
          <w:color w:val="000000"/>
          <w:spacing w:val="-4"/>
          <w:sz w:val="28"/>
          <w:szCs w:val="28"/>
        </w:rPr>
        <w:t>. Сведения об автомобиле:</w:t>
      </w:r>
    </w:p>
    <w:tbl>
      <w:tblPr>
        <w:tblW w:w="907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712365" w:rsidRPr="00712365" w:rsidTr="001E2FA9">
        <w:trPr>
          <w:trHeight w:val="11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Идентификационный номер (VIN)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Марка, модель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Тип ТС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Год изготовления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Мощность двигателя, л. с.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Модель и </w:t>
            </w:r>
            <w:r w:rsidR="001E2FA9" w:rsidRPr="001E2FA9">
              <w:rPr>
                <w:color w:val="000000"/>
                <w:spacing w:val="-4"/>
                <w:sz w:val="28"/>
                <w:szCs w:val="28"/>
              </w:rPr>
              <w:t>№</w:t>
            </w: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 двигателя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Шасси (рама) </w:t>
            </w:r>
            <w:r w:rsidR="001E2FA9" w:rsidRPr="001E2FA9">
              <w:rPr>
                <w:color w:val="000000"/>
                <w:spacing w:val="-4"/>
                <w:sz w:val="28"/>
                <w:szCs w:val="28"/>
              </w:rPr>
              <w:t>№</w:t>
            </w: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Кузов </w:t>
            </w:r>
            <w:r w:rsidR="001E2FA9" w:rsidRPr="001E2FA9">
              <w:rPr>
                <w:color w:val="000000"/>
                <w:spacing w:val="-4"/>
                <w:sz w:val="28"/>
                <w:szCs w:val="28"/>
              </w:rPr>
              <w:t>№</w:t>
            </w: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Цвет кузова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Пробег (км) на момент заключения договора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Государственный регистрационный знак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Рабочий объем двигателя, куб. см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12365" w:rsidRPr="00712365" w:rsidTr="001E2FA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2365">
              <w:rPr>
                <w:color w:val="000000"/>
                <w:spacing w:val="-4"/>
                <w:sz w:val="28"/>
                <w:szCs w:val="28"/>
              </w:rPr>
              <w:t xml:space="preserve">Иные индивидуализирующие признаки (голограммы, рисунки и т.д.)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1.</w:t>
      </w:r>
      <w:r w:rsidR="00A84871">
        <w:rPr>
          <w:color w:val="000000"/>
          <w:spacing w:val="-4"/>
          <w:sz w:val="28"/>
          <w:szCs w:val="28"/>
        </w:rPr>
        <w:t>5</w:t>
      </w:r>
      <w:r w:rsidRPr="00712365">
        <w:rPr>
          <w:color w:val="000000"/>
          <w:spacing w:val="-4"/>
          <w:sz w:val="28"/>
          <w:szCs w:val="28"/>
        </w:rPr>
        <w:t>. Автомобиль принадлежит _______________</w:t>
      </w:r>
      <w:r w:rsidR="001E2FA9">
        <w:rPr>
          <w:color w:val="000000"/>
          <w:spacing w:val="-4"/>
          <w:sz w:val="28"/>
          <w:szCs w:val="28"/>
        </w:rPr>
        <w:t>__</w:t>
      </w:r>
      <w:r w:rsidRPr="00712365">
        <w:rPr>
          <w:color w:val="000000"/>
          <w:spacing w:val="-4"/>
          <w:sz w:val="28"/>
          <w:szCs w:val="28"/>
        </w:rPr>
        <w:t>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на праве собственности, что подтверждается паспортом транспортного средства серии __________ № __________, выданным __________________ «___»_____________года. </w:t>
      </w:r>
    </w:p>
    <w:p w:rsidR="00712365" w:rsidRDefault="00712365" w:rsidP="006C4893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1.</w:t>
      </w:r>
      <w:r w:rsidR="00A84871">
        <w:rPr>
          <w:color w:val="000000"/>
          <w:spacing w:val="-4"/>
          <w:sz w:val="28"/>
          <w:szCs w:val="28"/>
        </w:rPr>
        <w:t>6</w:t>
      </w:r>
      <w:r w:rsidRPr="00712365">
        <w:rPr>
          <w:color w:val="000000"/>
          <w:spacing w:val="-4"/>
          <w:sz w:val="28"/>
          <w:szCs w:val="28"/>
        </w:rPr>
        <w:t xml:space="preserve">. Срок хранения: с «____»_____________года до подачи </w:t>
      </w:r>
      <w:r w:rsidR="001E2FA9" w:rsidRPr="001E2FA9">
        <w:rPr>
          <w:color w:val="000000"/>
          <w:spacing w:val="-4"/>
          <w:sz w:val="28"/>
          <w:szCs w:val="28"/>
        </w:rPr>
        <w:t>Г</w:t>
      </w:r>
      <w:r w:rsidRPr="00712365">
        <w:rPr>
          <w:color w:val="000000"/>
          <w:spacing w:val="-4"/>
          <w:sz w:val="28"/>
          <w:szCs w:val="28"/>
        </w:rPr>
        <w:t>ражданином заявления о прекращении меры поддержки.</w:t>
      </w:r>
    </w:p>
    <w:p w:rsidR="00B65041" w:rsidRPr="00712365" w:rsidRDefault="00B65041" w:rsidP="006C4893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</w:p>
    <w:p w:rsidR="00712365" w:rsidRDefault="00712365" w:rsidP="006C489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  <w:r w:rsidRPr="00712365">
        <w:rPr>
          <w:b/>
          <w:bCs/>
          <w:color w:val="000000"/>
          <w:spacing w:val="-4"/>
          <w:sz w:val="28"/>
          <w:szCs w:val="28"/>
        </w:rPr>
        <w:t>2. Приемка автомобиля на хранение</w:t>
      </w:r>
    </w:p>
    <w:p w:rsidR="00B65041" w:rsidRPr="00712365" w:rsidRDefault="00B65041" w:rsidP="006C489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</w:p>
    <w:p w:rsidR="00712365" w:rsidRPr="00712365" w:rsidRDefault="00712365" w:rsidP="006C4893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2.1. При приемке автомобиля на хранение Хранитель</w:t>
      </w:r>
      <w:r w:rsidR="00F64AA1">
        <w:rPr>
          <w:color w:val="000000"/>
          <w:spacing w:val="-4"/>
          <w:sz w:val="28"/>
          <w:szCs w:val="28"/>
        </w:rPr>
        <w:t xml:space="preserve"> и Уполномоченный орган</w:t>
      </w:r>
      <w:r w:rsidRPr="00712365">
        <w:rPr>
          <w:color w:val="000000"/>
          <w:spacing w:val="-4"/>
          <w:sz w:val="28"/>
          <w:szCs w:val="28"/>
        </w:rPr>
        <w:t xml:space="preserve"> провод</w:t>
      </w:r>
      <w:r w:rsidR="00F64AA1">
        <w:rPr>
          <w:color w:val="000000"/>
          <w:spacing w:val="-4"/>
          <w:sz w:val="28"/>
          <w:szCs w:val="28"/>
        </w:rPr>
        <w:t>я</w:t>
      </w:r>
      <w:r w:rsidRPr="00712365">
        <w:rPr>
          <w:color w:val="000000"/>
          <w:spacing w:val="-4"/>
          <w:sz w:val="28"/>
          <w:szCs w:val="28"/>
        </w:rPr>
        <w:t>т его наружный осмотр. При этом составляет</w:t>
      </w:r>
      <w:r w:rsidR="00F64AA1">
        <w:rPr>
          <w:color w:val="000000"/>
          <w:spacing w:val="-4"/>
          <w:sz w:val="28"/>
          <w:szCs w:val="28"/>
        </w:rPr>
        <w:t>ся</w:t>
      </w:r>
      <w:r w:rsidRPr="00712365">
        <w:rPr>
          <w:color w:val="000000"/>
          <w:spacing w:val="-4"/>
          <w:sz w:val="28"/>
          <w:szCs w:val="28"/>
        </w:rPr>
        <w:t xml:space="preserve"> акт осмотра и приемки-передачи автомобиля</w:t>
      </w:r>
      <w:r w:rsidR="00A84871">
        <w:rPr>
          <w:color w:val="000000"/>
          <w:spacing w:val="-4"/>
          <w:sz w:val="28"/>
          <w:szCs w:val="28"/>
        </w:rPr>
        <w:t xml:space="preserve"> по форме согласно приложению к настоящему договору</w:t>
      </w:r>
      <w:r w:rsidRPr="00712365">
        <w:rPr>
          <w:color w:val="000000"/>
          <w:spacing w:val="-4"/>
          <w:sz w:val="28"/>
          <w:szCs w:val="28"/>
        </w:rPr>
        <w:t>, который подписыва</w:t>
      </w:r>
      <w:r w:rsidR="00F64AA1">
        <w:rPr>
          <w:color w:val="000000"/>
          <w:spacing w:val="-4"/>
          <w:sz w:val="28"/>
          <w:szCs w:val="28"/>
        </w:rPr>
        <w:t>ю</w:t>
      </w:r>
      <w:r w:rsidRPr="00712365">
        <w:rPr>
          <w:color w:val="000000"/>
          <w:spacing w:val="-4"/>
          <w:sz w:val="28"/>
          <w:szCs w:val="28"/>
        </w:rPr>
        <w:t>т Гражданин</w:t>
      </w:r>
      <w:r w:rsidR="0063018D">
        <w:rPr>
          <w:color w:val="000000"/>
          <w:spacing w:val="-4"/>
          <w:sz w:val="28"/>
          <w:szCs w:val="28"/>
        </w:rPr>
        <w:t xml:space="preserve"> и </w:t>
      </w:r>
      <w:r w:rsidR="00F64AA1">
        <w:rPr>
          <w:color w:val="000000"/>
          <w:spacing w:val="-4"/>
          <w:sz w:val="28"/>
          <w:szCs w:val="28"/>
        </w:rPr>
        <w:t xml:space="preserve">Хранитель </w:t>
      </w:r>
      <w:r w:rsidR="0063018D">
        <w:rPr>
          <w:color w:val="000000"/>
          <w:spacing w:val="-4"/>
          <w:sz w:val="28"/>
          <w:szCs w:val="28"/>
        </w:rPr>
        <w:t xml:space="preserve">в присутствии </w:t>
      </w:r>
      <w:r w:rsidR="00F64AA1">
        <w:rPr>
          <w:color w:val="000000"/>
          <w:spacing w:val="-4"/>
          <w:sz w:val="28"/>
          <w:szCs w:val="28"/>
        </w:rPr>
        <w:t>Уполномоченн</w:t>
      </w:r>
      <w:r w:rsidR="0063018D">
        <w:rPr>
          <w:color w:val="000000"/>
          <w:spacing w:val="-4"/>
          <w:sz w:val="28"/>
          <w:szCs w:val="28"/>
        </w:rPr>
        <w:t>ого</w:t>
      </w:r>
      <w:r w:rsidR="00F64AA1">
        <w:rPr>
          <w:color w:val="000000"/>
          <w:spacing w:val="-4"/>
          <w:sz w:val="28"/>
          <w:szCs w:val="28"/>
        </w:rPr>
        <w:t xml:space="preserve"> орган</w:t>
      </w:r>
      <w:r w:rsidR="0063018D">
        <w:rPr>
          <w:color w:val="000000"/>
          <w:spacing w:val="-4"/>
          <w:sz w:val="28"/>
          <w:szCs w:val="28"/>
        </w:rPr>
        <w:t>а</w:t>
      </w:r>
      <w:r w:rsidRPr="00712365">
        <w:rPr>
          <w:color w:val="000000"/>
          <w:spacing w:val="-4"/>
          <w:sz w:val="28"/>
          <w:szCs w:val="28"/>
        </w:rPr>
        <w:t xml:space="preserve">. В акте указываются сведения о товарном виде и комплектности автомобиля, фиксируются повреждения и иные дефекты.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2.2. При постановке автомобиля на стоянку Гражданин должен припарковать его на место, указанное представителем </w:t>
      </w:r>
      <w:r w:rsidR="00C07A97" w:rsidRPr="001E2FA9">
        <w:rPr>
          <w:color w:val="000000"/>
          <w:spacing w:val="-4"/>
          <w:sz w:val="28"/>
          <w:szCs w:val="28"/>
        </w:rPr>
        <w:t>Х</w:t>
      </w:r>
      <w:r w:rsidRPr="00712365">
        <w:rPr>
          <w:color w:val="000000"/>
          <w:spacing w:val="-4"/>
          <w:sz w:val="28"/>
          <w:szCs w:val="28"/>
        </w:rPr>
        <w:t xml:space="preserve">ранителя. При этом Гражданин ставит автомобиль на стояночный тормоз, закрывает окна, убирает ключ зажигания и запирает двери машины и багажника.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2.3. В месте хранения автомобиля Гражданин обязан соблюдать </w:t>
      </w:r>
      <w:r w:rsidRPr="00712365">
        <w:rPr>
          <w:color w:val="000000"/>
          <w:spacing w:val="-4"/>
          <w:sz w:val="28"/>
          <w:szCs w:val="28"/>
        </w:rPr>
        <w:fldChar w:fldCharType="begin"/>
      </w:r>
      <w:r w:rsidRPr="00712365">
        <w:rPr>
          <w:color w:val="000000"/>
          <w:spacing w:val="-4"/>
          <w:sz w:val="28"/>
          <w:szCs w:val="28"/>
        </w:rPr>
        <w:instrText xml:space="preserve"> HYPERLINK "kodeks://link/d?nd=565837297&amp;point=mark=000000000000000000000000000000000000000000000000006520IM"\o"’’Об утверждении Правил противопожарного режима в Российской Федерации (с ...’’</w:instrTex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instrText>Постановление Правительства РФ от 16.09.2020 N 1479</w:instrTex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instrText>Статус: Действующий документ. С ограниченным сроком действия (действ. c 01.01.2021 по 31.12.2026)"</w:instrText>
      </w:r>
      <w:r w:rsidRPr="00712365">
        <w:rPr>
          <w:color w:val="000000"/>
          <w:spacing w:val="-4"/>
          <w:sz w:val="28"/>
          <w:szCs w:val="28"/>
        </w:rPr>
        <w:fldChar w:fldCharType="separate"/>
      </w:r>
      <w:r w:rsidRPr="00712365">
        <w:rPr>
          <w:color w:val="000000"/>
          <w:spacing w:val="-4"/>
          <w:sz w:val="28"/>
          <w:szCs w:val="28"/>
        </w:rPr>
        <w:t>правила пожарной безопасности</w:t>
      </w:r>
      <w:r w:rsidRPr="00712365">
        <w:rPr>
          <w:color w:val="000000"/>
          <w:spacing w:val="-4"/>
          <w:sz w:val="28"/>
          <w:szCs w:val="28"/>
        </w:rPr>
        <w:fldChar w:fldCharType="end"/>
      </w:r>
      <w:r w:rsidRPr="00712365">
        <w:rPr>
          <w:color w:val="000000"/>
          <w:spacing w:val="-4"/>
          <w:sz w:val="28"/>
          <w:szCs w:val="28"/>
        </w:rPr>
        <w:t xml:space="preserve">, дорожного движения и правила пользования автостоянкой. </w:t>
      </w:r>
    </w:p>
    <w:p w:rsidR="00712365" w:rsidRPr="00712365" w:rsidRDefault="00712365" w:rsidP="00C07A9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2.4. Действия </w:t>
      </w:r>
      <w:r w:rsidR="00C07A97" w:rsidRPr="001E2FA9">
        <w:rPr>
          <w:color w:val="000000"/>
          <w:spacing w:val="-4"/>
          <w:sz w:val="28"/>
          <w:szCs w:val="28"/>
        </w:rPr>
        <w:t>Х</w:t>
      </w:r>
      <w:r w:rsidRPr="00712365">
        <w:rPr>
          <w:color w:val="000000"/>
          <w:spacing w:val="-4"/>
          <w:sz w:val="28"/>
          <w:szCs w:val="28"/>
        </w:rPr>
        <w:t>ранителя при утрате (хищении), повреждении или</w:t>
      </w:r>
      <w:r w:rsidR="00C07A97" w:rsidRPr="001E2FA9">
        <w:rPr>
          <w:color w:val="000000"/>
          <w:spacing w:val="-4"/>
          <w:sz w:val="28"/>
          <w:szCs w:val="28"/>
        </w:rPr>
        <w:t xml:space="preserve"> </w:t>
      </w:r>
      <w:r w:rsidRPr="00712365">
        <w:rPr>
          <w:color w:val="000000"/>
          <w:spacing w:val="-4"/>
          <w:sz w:val="28"/>
          <w:szCs w:val="28"/>
        </w:rPr>
        <w:t>нарушении комплектности</w:t>
      </w:r>
      <w:r w:rsidR="00C07A97" w:rsidRPr="001E2FA9">
        <w:rPr>
          <w:color w:val="000000"/>
          <w:spacing w:val="-4"/>
          <w:sz w:val="28"/>
          <w:szCs w:val="28"/>
        </w:rPr>
        <w:t>:</w:t>
      </w:r>
    </w:p>
    <w:p w:rsidR="00712365" w:rsidRPr="00712365" w:rsidRDefault="00C07A97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2.4.1.</w:t>
      </w:r>
      <w:r w:rsidR="00712365" w:rsidRPr="00712365">
        <w:rPr>
          <w:color w:val="000000"/>
          <w:spacing w:val="-4"/>
          <w:sz w:val="28"/>
          <w:szCs w:val="28"/>
        </w:rPr>
        <w:t xml:space="preserve"> В случае утраты (хищения), повреждения или нарушения комплектности автомобиля хранитель обязан незамедлительно: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вызвать сотрудников полиции, ГИБДД, пожарного надзора </w:t>
      </w:r>
      <w:r w:rsidR="001E2FA9">
        <w:rPr>
          <w:color w:val="000000"/>
          <w:spacing w:val="-4"/>
          <w:sz w:val="28"/>
          <w:szCs w:val="28"/>
        </w:rPr>
        <w:t xml:space="preserve">                        </w:t>
      </w:r>
      <w:r w:rsidRPr="00712365">
        <w:rPr>
          <w:color w:val="000000"/>
          <w:spacing w:val="-4"/>
          <w:sz w:val="28"/>
          <w:szCs w:val="28"/>
        </w:rPr>
        <w:t xml:space="preserve">(в зависимости от того, что произошло);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- уведомить Гражданина</w:t>
      </w:r>
      <w:r w:rsidR="00F64AA1">
        <w:rPr>
          <w:color w:val="000000"/>
          <w:spacing w:val="-4"/>
          <w:sz w:val="28"/>
          <w:szCs w:val="28"/>
        </w:rPr>
        <w:t xml:space="preserve"> и Уполномоченный орган</w:t>
      </w:r>
      <w:r w:rsidRPr="00712365">
        <w:rPr>
          <w:color w:val="000000"/>
          <w:spacing w:val="-4"/>
          <w:sz w:val="28"/>
          <w:szCs w:val="28"/>
        </w:rPr>
        <w:t xml:space="preserve"> по телефону. </w:t>
      </w:r>
    </w:p>
    <w:p w:rsidR="00712365" w:rsidRDefault="00712365" w:rsidP="00C07A97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>2.</w:t>
      </w:r>
      <w:r w:rsidR="00C07A97" w:rsidRPr="001E2FA9">
        <w:rPr>
          <w:color w:val="000000"/>
          <w:spacing w:val="-4"/>
          <w:sz w:val="28"/>
          <w:szCs w:val="28"/>
        </w:rPr>
        <w:t>4.2.</w:t>
      </w:r>
      <w:r w:rsidRPr="00712365">
        <w:rPr>
          <w:color w:val="000000"/>
          <w:spacing w:val="-4"/>
          <w:sz w:val="28"/>
          <w:szCs w:val="28"/>
        </w:rPr>
        <w:t xml:space="preserve"> По требованию Гражданина </w:t>
      </w:r>
      <w:r w:rsidR="00C07A97" w:rsidRPr="001E2FA9">
        <w:rPr>
          <w:color w:val="000000"/>
          <w:spacing w:val="-4"/>
          <w:sz w:val="28"/>
          <w:szCs w:val="28"/>
        </w:rPr>
        <w:t>Х</w:t>
      </w:r>
      <w:r w:rsidRPr="00712365">
        <w:rPr>
          <w:color w:val="000000"/>
          <w:spacing w:val="-4"/>
          <w:sz w:val="28"/>
          <w:szCs w:val="28"/>
        </w:rPr>
        <w:t xml:space="preserve">ранитель составляет акт об утрате (хищении), повреждении или нарушении комплектности автомобиля, произошедших в процессе его хранения на стоянке. </w:t>
      </w:r>
    </w:p>
    <w:p w:rsidR="00B65041" w:rsidRDefault="00B65041" w:rsidP="00C07A97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</w:p>
    <w:p w:rsidR="00712365" w:rsidRDefault="00C07A97" w:rsidP="00C07A97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  <w:r w:rsidRPr="001E2FA9">
        <w:rPr>
          <w:b/>
          <w:bCs/>
          <w:color w:val="000000"/>
          <w:spacing w:val="-4"/>
          <w:sz w:val="28"/>
          <w:szCs w:val="28"/>
        </w:rPr>
        <w:lastRenderedPageBreak/>
        <w:t>3</w:t>
      </w:r>
      <w:r w:rsidR="00712365" w:rsidRPr="00712365">
        <w:rPr>
          <w:b/>
          <w:bCs/>
          <w:color w:val="000000"/>
          <w:spacing w:val="-4"/>
          <w:sz w:val="28"/>
          <w:szCs w:val="28"/>
        </w:rPr>
        <w:t>. Ответственность сторон</w:t>
      </w:r>
    </w:p>
    <w:p w:rsidR="00B65041" w:rsidRPr="00712365" w:rsidRDefault="00B65041" w:rsidP="00C07A97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</w:p>
    <w:p w:rsidR="00712365" w:rsidRPr="00712365" w:rsidRDefault="00C07A97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3</w:t>
      </w:r>
      <w:r w:rsidR="00712365" w:rsidRPr="00712365">
        <w:rPr>
          <w:color w:val="000000"/>
          <w:spacing w:val="-4"/>
          <w:sz w:val="28"/>
          <w:szCs w:val="28"/>
        </w:rPr>
        <w:t xml:space="preserve">.1. Хранитель несет ответственность в виде возмещения убытков: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за угон (хищение) с места хранения автомобиля;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повреждение автомобиля в месте хранения, в том числе другим автовладельцем;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нарушение комплектности, то есть хищение с автомобиля предметов и оборудования (колес, стекол, аккумулятора, зеркал, запасного колеса, инструмента и другого штатного и дополнительного оборудования машины).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Хранитель освобождается от ответственности, если утрата (хищение), повреждение или нарушение комплектности автомобиля произошли из-за его свойств, о которых хранитель не знал, непреодолимой силы либо умысла или грубой неосторожности Гражданина. </w:t>
      </w:r>
    </w:p>
    <w:p w:rsidR="00712365" w:rsidRPr="00712365" w:rsidRDefault="00C07A97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3</w:t>
      </w:r>
      <w:r w:rsidR="00712365" w:rsidRPr="00712365">
        <w:rPr>
          <w:color w:val="000000"/>
          <w:spacing w:val="-4"/>
          <w:sz w:val="28"/>
          <w:szCs w:val="28"/>
        </w:rPr>
        <w:t xml:space="preserve">.2. Хранитель не несет ответственности: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за вещи и документы, оставленные в салоне автомобиля;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повреждение лакокрасочного покрытия, коррозийный износ вследствие атмосферных воздействий;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712365">
        <w:rPr>
          <w:color w:val="000000"/>
          <w:spacing w:val="-4"/>
          <w:sz w:val="28"/>
          <w:szCs w:val="28"/>
        </w:rPr>
        <w:t xml:space="preserve">- порчу автомобиля из-за несвоевременно слитой воды или не отключённой клеммы аккумулятора. </w:t>
      </w:r>
    </w:p>
    <w:p w:rsidR="00712365" w:rsidRDefault="00C07A97" w:rsidP="00C07A97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3</w:t>
      </w:r>
      <w:r w:rsidR="00712365" w:rsidRPr="00712365">
        <w:rPr>
          <w:color w:val="000000"/>
          <w:spacing w:val="-4"/>
          <w:sz w:val="28"/>
          <w:szCs w:val="28"/>
        </w:rPr>
        <w:t xml:space="preserve">.3. За утрату (хищение), повреждение или нарушение комплектности автомобиля по окончании срока хранения </w:t>
      </w:r>
      <w:r w:rsidRPr="001E2FA9">
        <w:rPr>
          <w:color w:val="000000"/>
          <w:spacing w:val="-4"/>
          <w:sz w:val="28"/>
          <w:szCs w:val="28"/>
        </w:rPr>
        <w:t>Х</w:t>
      </w:r>
      <w:r w:rsidR="00712365" w:rsidRPr="00712365">
        <w:rPr>
          <w:color w:val="000000"/>
          <w:spacing w:val="-4"/>
          <w:sz w:val="28"/>
          <w:szCs w:val="28"/>
        </w:rPr>
        <w:t>ранитель отвечает лишь при наличии с его стороны умысла или грубой неосторожности.</w:t>
      </w:r>
    </w:p>
    <w:p w:rsidR="00B65041" w:rsidRPr="00712365" w:rsidRDefault="00B65041" w:rsidP="00C07A97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</w:p>
    <w:p w:rsidR="00712365" w:rsidRDefault="00C07A97" w:rsidP="00C07A97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  <w:r w:rsidRPr="001E2FA9">
        <w:rPr>
          <w:b/>
          <w:bCs/>
          <w:color w:val="000000"/>
          <w:spacing w:val="-4"/>
          <w:sz w:val="28"/>
          <w:szCs w:val="28"/>
        </w:rPr>
        <w:t>4</w:t>
      </w:r>
      <w:r w:rsidR="00712365" w:rsidRPr="00712365">
        <w:rPr>
          <w:b/>
          <w:bCs/>
          <w:color w:val="000000"/>
          <w:spacing w:val="-4"/>
          <w:sz w:val="28"/>
          <w:szCs w:val="28"/>
        </w:rPr>
        <w:t>. Разрешение споров</w:t>
      </w:r>
    </w:p>
    <w:p w:rsidR="00B65041" w:rsidRPr="00712365" w:rsidRDefault="00B65041" w:rsidP="00C07A97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</w:p>
    <w:p w:rsidR="00712365" w:rsidRPr="00712365" w:rsidRDefault="00C07A97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4</w:t>
      </w:r>
      <w:r w:rsidR="00712365" w:rsidRPr="00712365">
        <w:rPr>
          <w:color w:val="000000"/>
          <w:spacing w:val="-4"/>
          <w:sz w:val="28"/>
          <w:szCs w:val="28"/>
        </w:rPr>
        <w:t xml:space="preserve">.1. До предъявления иска по договору </w:t>
      </w:r>
      <w:r w:rsidRPr="001E2FA9">
        <w:rPr>
          <w:color w:val="000000"/>
          <w:spacing w:val="-4"/>
          <w:sz w:val="28"/>
          <w:szCs w:val="28"/>
        </w:rPr>
        <w:t>С</w:t>
      </w:r>
      <w:r w:rsidR="00712365" w:rsidRPr="00712365">
        <w:rPr>
          <w:color w:val="000000"/>
          <w:spacing w:val="-4"/>
          <w:sz w:val="28"/>
          <w:szCs w:val="28"/>
        </w:rPr>
        <w:t xml:space="preserve">торона, которая считает, что ее права нарушены, обязана направить другой </w:t>
      </w:r>
      <w:r w:rsidR="005B036C" w:rsidRPr="001E2FA9">
        <w:rPr>
          <w:color w:val="000000"/>
          <w:spacing w:val="-4"/>
          <w:sz w:val="28"/>
          <w:szCs w:val="28"/>
        </w:rPr>
        <w:t>С</w:t>
      </w:r>
      <w:r w:rsidR="00712365" w:rsidRPr="00712365">
        <w:rPr>
          <w:color w:val="000000"/>
          <w:spacing w:val="-4"/>
          <w:sz w:val="28"/>
          <w:szCs w:val="28"/>
        </w:rPr>
        <w:t xml:space="preserve">тороне письменную претензию. </w:t>
      </w:r>
    </w:p>
    <w:p w:rsidR="00712365" w:rsidRDefault="00C07A97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4</w:t>
      </w:r>
      <w:r w:rsidR="00712365" w:rsidRPr="00712365">
        <w:rPr>
          <w:color w:val="000000"/>
          <w:spacing w:val="-4"/>
          <w:sz w:val="28"/>
          <w:szCs w:val="28"/>
        </w:rPr>
        <w:t xml:space="preserve">.2. Сторона вправе передать спор на рассмотрение арбитражного суда через 15 календарных дней после получения претензии другой </w:t>
      </w:r>
      <w:r w:rsidR="005B036C" w:rsidRPr="001E2FA9">
        <w:rPr>
          <w:color w:val="000000"/>
          <w:spacing w:val="-4"/>
          <w:sz w:val="28"/>
          <w:szCs w:val="28"/>
        </w:rPr>
        <w:t>С</w:t>
      </w:r>
      <w:r w:rsidR="00712365" w:rsidRPr="00712365">
        <w:rPr>
          <w:color w:val="000000"/>
          <w:spacing w:val="-4"/>
          <w:sz w:val="28"/>
          <w:szCs w:val="28"/>
        </w:rPr>
        <w:t>тороной.</w:t>
      </w:r>
    </w:p>
    <w:p w:rsidR="00B65041" w:rsidRPr="00712365" w:rsidRDefault="00B65041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</w:p>
    <w:p w:rsidR="00B65041" w:rsidRDefault="005B036C" w:rsidP="005B036C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  <w:r w:rsidRPr="001E2FA9">
        <w:rPr>
          <w:b/>
          <w:bCs/>
          <w:color w:val="000000"/>
          <w:spacing w:val="-4"/>
          <w:sz w:val="28"/>
          <w:szCs w:val="28"/>
        </w:rPr>
        <w:t>5</w:t>
      </w:r>
      <w:r w:rsidR="00712365" w:rsidRPr="00712365">
        <w:rPr>
          <w:b/>
          <w:bCs/>
          <w:color w:val="000000"/>
          <w:spacing w:val="-4"/>
          <w:sz w:val="28"/>
          <w:szCs w:val="28"/>
        </w:rPr>
        <w:t>. Заключительные положения</w:t>
      </w:r>
    </w:p>
    <w:p w:rsidR="00712365" w:rsidRPr="00712365" w:rsidRDefault="00712365" w:rsidP="005B036C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pacing w:val="-4"/>
          <w:sz w:val="28"/>
          <w:szCs w:val="28"/>
        </w:rPr>
      </w:pPr>
      <w:r w:rsidRPr="00712365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712365" w:rsidRPr="00712365" w:rsidRDefault="005B036C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5</w:t>
      </w:r>
      <w:r w:rsidR="00712365" w:rsidRPr="00712365">
        <w:rPr>
          <w:color w:val="000000"/>
          <w:spacing w:val="-4"/>
          <w:sz w:val="28"/>
          <w:szCs w:val="28"/>
        </w:rPr>
        <w:t xml:space="preserve">.1. Договор вступает в силу с момента его подписания </w:t>
      </w:r>
      <w:r w:rsidRPr="001E2FA9">
        <w:rPr>
          <w:color w:val="000000"/>
          <w:spacing w:val="-4"/>
          <w:sz w:val="28"/>
          <w:szCs w:val="28"/>
        </w:rPr>
        <w:t>С</w:t>
      </w:r>
      <w:r w:rsidR="00712365" w:rsidRPr="00712365">
        <w:rPr>
          <w:color w:val="000000"/>
          <w:spacing w:val="-4"/>
          <w:sz w:val="28"/>
          <w:szCs w:val="28"/>
        </w:rPr>
        <w:t>торонами и действует до полного исполнения ими</w:t>
      </w:r>
      <w:r w:rsidRPr="001E2FA9">
        <w:rPr>
          <w:color w:val="000000"/>
          <w:spacing w:val="-4"/>
          <w:sz w:val="28"/>
          <w:szCs w:val="28"/>
        </w:rPr>
        <w:t xml:space="preserve"> своих</w:t>
      </w:r>
      <w:r w:rsidR="00712365" w:rsidRPr="00712365">
        <w:rPr>
          <w:color w:val="000000"/>
          <w:spacing w:val="-4"/>
          <w:sz w:val="28"/>
          <w:szCs w:val="28"/>
        </w:rPr>
        <w:t xml:space="preserve"> обязательств. </w:t>
      </w:r>
    </w:p>
    <w:p w:rsidR="00712365" w:rsidRPr="00712365" w:rsidRDefault="005B036C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5</w:t>
      </w:r>
      <w:r w:rsidR="00712365" w:rsidRPr="00712365">
        <w:rPr>
          <w:color w:val="000000"/>
          <w:spacing w:val="-4"/>
          <w:sz w:val="28"/>
          <w:szCs w:val="28"/>
        </w:rPr>
        <w:t xml:space="preserve">.2. В случае утраты (хищения) автомобиля договор прекращает действовать с даты утраты (хищения). </w:t>
      </w:r>
    </w:p>
    <w:p w:rsidR="00712365" w:rsidRPr="00712365" w:rsidRDefault="005B036C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5</w:t>
      </w:r>
      <w:r w:rsidR="00712365" w:rsidRPr="00712365">
        <w:rPr>
          <w:color w:val="000000"/>
          <w:spacing w:val="-4"/>
          <w:sz w:val="28"/>
          <w:szCs w:val="28"/>
        </w:rPr>
        <w:t xml:space="preserve">.3. Договор составлен в 2 (двух) экземплярах, имеющих равную юридическую силу, по одному для каждой из </w:t>
      </w:r>
      <w:r w:rsidRPr="001E2FA9">
        <w:rPr>
          <w:color w:val="000000"/>
          <w:spacing w:val="-4"/>
          <w:sz w:val="28"/>
          <w:szCs w:val="28"/>
        </w:rPr>
        <w:t>С</w:t>
      </w:r>
      <w:r w:rsidR="00712365" w:rsidRPr="00712365">
        <w:rPr>
          <w:color w:val="000000"/>
          <w:spacing w:val="-4"/>
          <w:sz w:val="28"/>
          <w:szCs w:val="28"/>
        </w:rPr>
        <w:t xml:space="preserve">торон. </w:t>
      </w:r>
    </w:p>
    <w:p w:rsidR="00712365" w:rsidRPr="00712365" w:rsidRDefault="005B036C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5</w:t>
      </w:r>
      <w:r w:rsidR="00712365" w:rsidRPr="00712365">
        <w:rPr>
          <w:color w:val="000000"/>
          <w:spacing w:val="-4"/>
          <w:sz w:val="28"/>
          <w:szCs w:val="28"/>
        </w:rPr>
        <w:t xml:space="preserve">.4.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договоре. </w:t>
      </w:r>
    </w:p>
    <w:p w:rsidR="00712365" w:rsidRPr="00712365" w:rsidRDefault="005B036C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5</w:t>
      </w:r>
      <w:r w:rsidR="00712365" w:rsidRPr="00712365">
        <w:rPr>
          <w:color w:val="000000"/>
          <w:spacing w:val="-4"/>
          <w:sz w:val="28"/>
          <w:szCs w:val="28"/>
        </w:rPr>
        <w:t xml:space="preserve">.5. Если иное не предусмотрено законом, все юридически значимые сообщения по договору влекут для получающей их </w:t>
      </w:r>
      <w:r w:rsidRPr="001E2FA9">
        <w:rPr>
          <w:color w:val="000000"/>
          <w:spacing w:val="-4"/>
          <w:sz w:val="28"/>
          <w:szCs w:val="28"/>
        </w:rPr>
        <w:t>С</w:t>
      </w:r>
      <w:r w:rsidR="00712365" w:rsidRPr="00712365">
        <w:rPr>
          <w:color w:val="000000"/>
          <w:spacing w:val="-4"/>
          <w:sz w:val="28"/>
          <w:szCs w:val="28"/>
        </w:rPr>
        <w:t xml:space="preserve">тороны гражданско-правовые последствия с момента доставки сообщения ей или ее </w:t>
      </w:r>
      <w:r w:rsidR="00712365" w:rsidRPr="00712365">
        <w:rPr>
          <w:color w:val="000000"/>
          <w:spacing w:val="-4"/>
          <w:sz w:val="28"/>
          <w:szCs w:val="28"/>
        </w:rPr>
        <w:lastRenderedPageBreak/>
        <w:t xml:space="preserve">представителю. </w:t>
      </w:r>
    </w:p>
    <w:p w:rsidR="00712365" w:rsidRDefault="005B036C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  <w:r w:rsidRPr="001E2FA9">
        <w:rPr>
          <w:color w:val="000000"/>
          <w:spacing w:val="-4"/>
          <w:sz w:val="28"/>
          <w:szCs w:val="28"/>
        </w:rPr>
        <w:t>5</w:t>
      </w:r>
      <w:r w:rsidR="00712365" w:rsidRPr="00712365">
        <w:rPr>
          <w:color w:val="000000"/>
          <w:spacing w:val="-4"/>
          <w:sz w:val="28"/>
          <w:szCs w:val="28"/>
        </w:rPr>
        <w:t>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B65041" w:rsidRPr="00712365" w:rsidRDefault="00B65041" w:rsidP="0071236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pacing w:val="-4"/>
          <w:sz w:val="28"/>
          <w:szCs w:val="28"/>
        </w:rPr>
      </w:pPr>
    </w:p>
    <w:p w:rsidR="00712365" w:rsidRPr="00712365" w:rsidRDefault="001E2FA9" w:rsidP="0071236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color w:val="000000"/>
          <w:sz w:val="28"/>
          <w:szCs w:val="28"/>
        </w:rPr>
      </w:pPr>
      <w:r w:rsidRPr="001E2FA9">
        <w:rPr>
          <w:b/>
          <w:bCs/>
          <w:color w:val="000000"/>
          <w:sz w:val="28"/>
          <w:szCs w:val="28"/>
        </w:rPr>
        <w:t>6</w:t>
      </w:r>
      <w:r w:rsidR="00712365" w:rsidRPr="00712365">
        <w:rPr>
          <w:b/>
          <w:bCs/>
          <w:color w:val="000000"/>
          <w:sz w:val="28"/>
          <w:szCs w:val="28"/>
        </w:rPr>
        <w:t xml:space="preserve">. Адреса и реквизиты </w:t>
      </w:r>
      <w:r w:rsidR="005B036C" w:rsidRPr="001E2FA9">
        <w:rPr>
          <w:b/>
          <w:bCs/>
          <w:color w:val="000000"/>
          <w:sz w:val="28"/>
          <w:szCs w:val="28"/>
        </w:rPr>
        <w:t>С</w:t>
      </w:r>
      <w:r w:rsidR="00712365" w:rsidRPr="00712365">
        <w:rPr>
          <w:b/>
          <w:bCs/>
          <w:color w:val="000000"/>
          <w:sz w:val="28"/>
          <w:szCs w:val="28"/>
        </w:rPr>
        <w:t xml:space="preserve">торон 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678"/>
      </w:tblGrid>
      <w:tr w:rsidR="00712365" w:rsidRPr="00712365" w:rsidTr="001E2FA9">
        <w:trPr>
          <w:trHeight w:val="101"/>
        </w:trPr>
        <w:tc>
          <w:tcPr>
            <w:tcW w:w="48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7" w:name="_Hlk168567605"/>
            <w:r w:rsidRPr="00712365">
              <w:rPr>
                <w:b/>
                <w:bCs/>
                <w:color w:val="000000"/>
                <w:sz w:val="28"/>
                <w:szCs w:val="28"/>
              </w:rPr>
              <w:t>Хранитель:</w:t>
            </w:r>
          </w:p>
        </w:tc>
        <w:tc>
          <w:tcPr>
            <w:tcW w:w="56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2365">
              <w:rPr>
                <w:b/>
                <w:bCs/>
                <w:color w:val="000000"/>
                <w:sz w:val="28"/>
                <w:szCs w:val="28"/>
              </w:rPr>
              <w:t>Гражданин:</w:t>
            </w:r>
          </w:p>
        </w:tc>
      </w:tr>
      <w:tr w:rsidR="00712365" w:rsidRPr="00712365" w:rsidTr="001E2FA9">
        <w:trPr>
          <w:trHeight w:val="169"/>
        </w:trPr>
        <w:tc>
          <w:tcPr>
            <w:tcW w:w="48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8B3EF9" w:rsidP="005B03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  <w:tc>
          <w:tcPr>
            <w:tcW w:w="56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>(ФИО, адрес, паспортные данные, контактный телефон реквизиты доверенности)</w:t>
            </w:r>
          </w:p>
        </w:tc>
      </w:tr>
      <w:tr w:rsidR="00712365" w:rsidRPr="00712365" w:rsidTr="00582F54">
        <w:tc>
          <w:tcPr>
            <w:tcW w:w="48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__________________________________              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_______________/_________________/ </w:t>
            </w:r>
          </w:p>
          <w:p w:rsidR="00712365" w:rsidRPr="00712365" w:rsidRDefault="001E2FA9" w:rsidP="001E2F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</w:t>
            </w:r>
            <w:r w:rsidR="00712365" w:rsidRPr="00712365">
              <w:rPr>
                <w:color w:val="000000"/>
                <w:sz w:val="28"/>
                <w:szCs w:val="28"/>
                <w:vertAlign w:val="superscript"/>
              </w:rPr>
              <w:t>(подпись)                                         (ФИО)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 xml:space="preserve">М.П. </w:t>
            </w:r>
          </w:p>
        </w:tc>
        <w:tc>
          <w:tcPr>
            <w:tcW w:w="56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______________/_________________/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 xml:space="preserve">             (подпись)                                      (ФИО)</w:t>
            </w:r>
          </w:p>
        </w:tc>
      </w:tr>
      <w:bookmarkEnd w:id="7"/>
      <w:tr w:rsidR="00B65041" w:rsidRPr="00712365" w:rsidTr="00984E42">
        <w:trPr>
          <w:gridAfter w:val="1"/>
          <w:wAfter w:w="4678" w:type="dxa"/>
          <w:trHeight w:val="101"/>
        </w:trPr>
        <w:tc>
          <w:tcPr>
            <w:tcW w:w="48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Уполномоченный орган</w:t>
            </w:r>
            <w:r w:rsidRPr="00712365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5041" w:rsidRPr="00712365" w:rsidTr="00984E42">
        <w:trPr>
          <w:gridAfter w:val="1"/>
          <w:wAfter w:w="4678" w:type="dxa"/>
          <w:trHeight w:val="169"/>
        </w:trPr>
        <w:tc>
          <w:tcPr>
            <w:tcW w:w="48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56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5041" w:rsidRPr="00712365" w:rsidTr="00984E42">
        <w:trPr>
          <w:gridAfter w:val="1"/>
          <w:wAfter w:w="4678" w:type="dxa"/>
        </w:trPr>
        <w:tc>
          <w:tcPr>
            <w:tcW w:w="48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__________________________________               </w:t>
            </w:r>
          </w:p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_______________/_________________/ </w:t>
            </w:r>
          </w:p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</w:t>
            </w:r>
            <w:r w:rsidRPr="00712365">
              <w:rPr>
                <w:color w:val="000000"/>
                <w:sz w:val="28"/>
                <w:szCs w:val="28"/>
                <w:vertAlign w:val="superscript"/>
              </w:rPr>
              <w:t>(подпись)                                         (ФИО)</w:t>
            </w:r>
          </w:p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 xml:space="preserve">М.П. </w:t>
            </w:r>
          </w:p>
        </w:tc>
        <w:tc>
          <w:tcPr>
            <w:tcW w:w="56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5041" w:rsidRPr="00712365" w:rsidRDefault="00B65041" w:rsidP="00984E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65041" w:rsidRPr="00712365" w:rsidRDefault="00B65041" w:rsidP="0071236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72840" w:rsidRDefault="00272840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B3EF9" w:rsidRDefault="008B3EF9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018D" w:rsidRDefault="0063018D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5041" w:rsidRDefault="00B65041" w:rsidP="0027284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2FA9" w:rsidRDefault="001E2FA9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договору</w:t>
      </w:r>
    </w:p>
    <w:p w:rsidR="001E2FA9" w:rsidRDefault="001E2FA9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хранения транспортного средства</w:t>
      </w:r>
    </w:p>
    <w:p w:rsidR="001E2FA9" w:rsidRDefault="001E2FA9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«___»_____________ года № _____</w:t>
      </w:r>
    </w:p>
    <w:p w:rsidR="001E2FA9" w:rsidRPr="00801C6A" w:rsidRDefault="001E2FA9" w:rsidP="001E2FA9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Акт </w:t>
      </w:r>
      <w:r w:rsidR="001E2FA9">
        <w:rPr>
          <w:color w:val="000000"/>
          <w:sz w:val="28"/>
          <w:szCs w:val="28"/>
        </w:rPr>
        <w:t>№</w:t>
      </w:r>
      <w:r w:rsidRPr="00712365">
        <w:rPr>
          <w:color w:val="000000"/>
          <w:sz w:val="28"/>
          <w:szCs w:val="28"/>
        </w:rPr>
        <w:t xml:space="preserve"> 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осмотра и передачи транспортного средства</w:t>
      </w:r>
    </w:p>
    <w:p w:rsidR="00712365" w:rsidRDefault="001E2FA9" w:rsidP="0071236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8" w:name="_Hlk182908401"/>
      <w:r>
        <w:rPr>
          <w:color w:val="000000"/>
          <w:sz w:val="28"/>
          <w:szCs w:val="28"/>
        </w:rPr>
        <w:t xml:space="preserve">г. Кохма                                                                             </w:t>
      </w:r>
      <w:r w:rsidR="00712365" w:rsidRPr="00712365">
        <w:rPr>
          <w:color w:val="000000"/>
          <w:sz w:val="28"/>
          <w:szCs w:val="28"/>
        </w:rPr>
        <w:t>«___»____________ г.</w:t>
      </w:r>
    </w:p>
    <w:p w:rsidR="00D37220" w:rsidRPr="00712365" w:rsidRDefault="00D37220" w:rsidP="0071236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12365" w:rsidRPr="00712365" w:rsidRDefault="00D37220" w:rsidP="001E2F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9" w:name="_Hlk168568193"/>
      <w:r>
        <w:rPr>
          <w:color w:val="000000"/>
          <w:sz w:val="28"/>
          <w:szCs w:val="28"/>
        </w:rPr>
        <w:t>___________________________________________________________</w:t>
      </w:r>
      <w:r w:rsidR="001E2FA9">
        <w:rPr>
          <w:color w:val="000000"/>
          <w:sz w:val="28"/>
          <w:szCs w:val="28"/>
        </w:rPr>
        <w:t xml:space="preserve">, </w:t>
      </w:r>
      <w:r w:rsidR="00712365" w:rsidRPr="00712365">
        <w:rPr>
          <w:color w:val="000000"/>
          <w:sz w:val="28"/>
          <w:szCs w:val="28"/>
        </w:rPr>
        <w:t>именуем</w:t>
      </w:r>
      <w:r w:rsidR="001E2FA9">
        <w:rPr>
          <w:color w:val="000000"/>
          <w:sz w:val="28"/>
          <w:szCs w:val="28"/>
        </w:rPr>
        <w:t>ое</w:t>
      </w:r>
      <w:r w:rsidR="00712365" w:rsidRPr="00712365">
        <w:rPr>
          <w:color w:val="000000"/>
          <w:sz w:val="28"/>
          <w:szCs w:val="28"/>
        </w:rPr>
        <w:t xml:space="preserve"> в дальнейшем </w:t>
      </w:r>
      <w:r w:rsidR="001E2FA9">
        <w:rPr>
          <w:color w:val="000000"/>
          <w:sz w:val="28"/>
          <w:szCs w:val="28"/>
        </w:rPr>
        <w:t>«</w:t>
      </w:r>
      <w:r w:rsidR="00712365" w:rsidRPr="00712365">
        <w:rPr>
          <w:color w:val="000000"/>
          <w:sz w:val="28"/>
          <w:szCs w:val="28"/>
        </w:rPr>
        <w:t>Хранитель</w:t>
      </w:r>
      <w:r w:rsidR="001E2FA9">
        <w:rPr>
          <w:color w:val="000000"/>
          <w:sz w:val="28"/>
          <w:szCs w:val="28"/>
        </w:rPr>
        <w:t>»</w:t>
      </w:r>
      <w:r w:rsidR="00712365" w:rsidRPr="00712365">
        <w:rPr>
          <w:color w:val="000000"/>
          <w:sz w:val="28"/>
          <w:szCs w:val="28"/>
        </w:rPr>
        <w:t>, в лице</w:t>
      </w:r>
      <w:r>
        <w:rPr>
          <w:color w:val="000000"/>
          <w:sz w:val="28"/>
          <w:szCs w:val="28"/>
        </w:rPr>
        <w:t xml:space="preserve"> __________________</w:t>
      </w:r>
      <w:r w:rsidR="00712365" w:rsidRPr="00712365">
        <w:rPr>
          <w:color w:val="000000"/>
          <w:sz w:val="28"/>
          <w:szCs w:val="28"/>
        </w:rPr>
        <w:t>___________________________________________</w:t>
      </w:r>
      <w:r w:rsidR="001E2FA9">
        <w:rPr>
          <w:color w:val="000000"/>
          <w:sz w:val="28"/>
          <w:szCs w:val="28"/>
        </w:rPr>
        <w:t>___,</w:t>
      </w:r>
    </w:p>
    <w:p w:rsidR="00712365" w:rsidRPr="00712365" w:rsidRDefault="00712365" w:rsidP="001E2F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действующего на основании </w:t>
      </w:r>
      <w:r w:rsidR="00152AF3">
        <w:rPr>
          <w:color w:val="000000"/>
          <w:sz w:val="28"/>
          <w:szCs w:val="28"/>
        </w:rPr>
        <w:t>____________</w:t>
      </w:r>
      <w:r w:rsidRPr="00712365">
        <w:rPr>
          <w:color w:val="000000"/>
          <w:sz w:val="28"/>
          <w:szCs w:val="28"/>
        </w:rPr>
        <w:t xml:space="preserve"> с одной стороны, и</w:t>
      </w:r>
      <w:r w:rsidR="001E2FA9">
        <w:rPr>
          <w:color w:val="000000"/>
          <w:sz w:val="28"/>
          <w:szCs w:val="28"/>
        </w:rPr>
        <w:t xml:space="preserve"> </w:t>
      </w:r>
      <w:r w:rsidRPr="00712365">
        <w:rPr>
          <w:color w:val="000000"/>
          <w:sz w:val="28"/>
          <w:szCs w:val="28"/>
        </w:rPr>
        <w:t>_______</w:t>
      </w:r>
      <w:r w:rsidR="001E2FA9">
        <w:rPr>
          <w:color w:val="000000"/>
          <w:sz w:val="28"/>
          <w:szCs w:val="28"/>
        </w:rPr>
        <w:t>______________________________________</w:t>
      </w:r>
      <w:r w:rsidRPr="00712365">
        <w:rPr>
          <w:color w:val="000000"/>
          <w:sz w:val="28"/>
          <w:szCs w:val="28"/>
        </w:rPr>
        <w:t>___________________,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именуем</w:t>
      </w:r>
      <w:r w:rsidR="001E2FA9">
        <w:rPr>
          <w:color w:val="000000"/>
          <w:sz w:val="28"/>
          <w:szCs w:val="28"/>
        </w:rPr>
        <w:t>ый(ая)</w:t>
      </w:r>
      <w:r w:rsidRPr="00712365">
        <w:rPr>
          <w:color w:val="000000"/>
          <w:sz w:val="28"/>
          <w:szCs w:val="28"/>
        </w:rPr>
        <w:t xml:space="preserve"> в дальнейшем </w:t>
      </w:r>
      <w:r w:rsidR="001E2FA9">
        <w:rPr>
          <w:color w:val="000000"/>
          <w:sz w:val="28"/>
          <w:szCs w:val="28"/>
        </w:rPr>
        <w:t>«</w:t>
      </w:r>
      <w:r w:rsidRPr="00712365">
        <w:rPr>
          <w:color w:val="000000"/>
          <w:sz w:val="28"/>
          <w:szCs w:val="28"/>
        </w:rPr>
        <w:t>Гражданин</w:t>
      </w:r>
      <w:r w:rsidR="001E2FA9">
        <w:rPr>
          <w:color w:val="000000"/>
          <w:sz w:val="28"/>
          <w:szCs w:val="28"/>
        </w:rPr>
        <w:t>»</w:t>
      </w:r>
      <w:r w:rsidRPr="00712365">
        <w:rPr>
          <w:color w:val="000000"/>
          <w:sz w:val="28"/>
          <w:szCs w:val="28"/>
        </w:rPr>
        <w:t xml:space="preserve">, с другой стороны, при совместном упоминании именуемые </w:t>
      </w:r>
      <w:r w:rsidR="001E2FA9">
        <w:rPr>
          <w:color w:val="000000"/>
          <w:sz w:val="28"/>
          <w:szCs w:val="28"/>
        </w:rPr>
        <w:t>«</w:t>
      </w:r>
      <w:r w:rsidRPr="00712365">
        <w:rPr>
          <w:color w:val="000000"/>
          <w:sz w:val="28"/>
          <w:szCs w:val="28"/>
        </w:rPr>
        <w:t>Стороны</w:t>
      </w:r>
      <w:r w:rsidR="001E2FA9">
        <w:rPr>
          <w:color w:val="000000"/>
          <w:sz w:val="28"/>
          <w:szCs w:val="28"/>
        </w:rPr>
        <w:t>»</w:t>
      </w:r>
      <w:r w:rsidRPr="00712365">
        <w:rPr>
          <w:color w:val="000000"/>
          <w:sz w:val="28"/>
          <w:szCs w:val="28"/>
        </w:rPr>
        <w:t xml:space="preserve">, составили настоящий Акт о нижеследующем: </w:t>
      </w:r>
    </w:p>
    <w:bookmarkEnd w:id="8"/>
    <w:bookmarkEnd w:id="9"/>
    <w:p w:rsidR="00712365" w:rsidRPr="00712365" w:rsidRDefault="00712365" w:rsidP="001E2FA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1. В соответствии с условиями Договора хранения транспортного средства от «___» ___________ г. № ______ (далее - Договор) Гражданин передает</w:t>
      </w:r>
      <w:r w:rsidR="001E2FA9">
        <w:rPr>
          <w:color w:val="000000"/>
          <w:sz w:val="28"/>
          <w:szCs w:val="28"/>
        </w:rPr>
        <w:t xml:space="preserve"> </w:t>
      </w:r>
      <w:r w:rsidRPr="00712365">
        <w:rPr>
          <w:color w:val="000000"/>
          <w:sz w:val="28"/>
          <w:szCs w:val="28"/>
        </w:rPr>
        <w:t xml:space="preserve">Хранителю для хранения на автостоянке, расположенной по адресу: </w:t>
      </w:r>
      <w:r w:rsidR="001E2FA9">
        <w:rPr>
          <w:color w:val="000000"/>
          <w:sz w:val="28"/>
          <w:szCs w:val="28"/>
        </w:rPr>
        <w:t>Ивановская область, г. Кохма</w:t>
      </w:r>
      <w:r w:rsidR="00801C6A">
        <w:rPr>
          <w:color w:val="000000"/>
          <w:sz w:val="28"/>
          <w:szCs w:val="28"/>
        </w:rPr>
        <w:t>, _______________________________</w:t>
      </w:r>
      <w:r w:rsidRPr="00712365">
        <w:rPr>
          <w:color w:val="000000"/>
          <w:sz w:val="28"/>
          <w:szCs w:val="28"/>
        </w:rPr>
        <w:t>, транспортное средство:</w:t>
      </w:r>
    </w:p>
    <w:tbl>
      <w:tblPr>
        <w:tblW w:w="907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10" w:name="_Hlk182908618"/>
            <w:r w:rsidRPr="00712365">
              <w:rPr>
                <w:color w:val="000000"/>
                <w:sz w:val="28"/>
                <w:szCs w:val="28"/>
              </w:rPr>
              <w:t xml:space="preserve">Идентификационный номер (VIN)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Марка, модель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Тип ТС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Год изготовления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Мощность двигателя, л. с.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Модель и </w:t>
            </w:r>
            <w:r w:rsidR="00801C6A">
              <w:rPr>
                <w:color w:val="000000"/>
                <w:sz w:val="28"/>
                <w:szCs w:val="28"/>
              </w:rPr>
              <w:t>№</w:t>
            </w:r>
            <w:r w:rsidRPr="00712365">
              <w:rPr>
                <w:color w:val="000000"/>
                <w:sz w:val="28"/>
                <w:szCs w:val="28"/>
              </w:rPr>
              <w:t xml:space="preserve"> двигателя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Шасси (рама) </w:t>
            </w:r>
            <w:r w:rsidR="00801C6A">
              <w:rPr>
                <w:color w:val="000000"/>
                <w:sz w:val="28"/>
                <w:szCs w:val="28"/>
              </w:rPr>
              <w:t>№</w:t>
            </w:r>
            <w:r w:rsidRPr="007123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Кузов </w:t>
            </w:r>
            <w:r w:rsidR="00801C6A">
              <w:rPr>
                <w:color w:val="000000"/>
                <w:sz w:val="28"/>
                <w:szCs w:val="28"/>
              </w:rPr>
              <w:t>№</w:t>
            </w:r>
            <w:r w:rsidRPr="007123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Цвет кузова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Пробег (км) на момент заключения договора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Государственный регистрационный знак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Рабочий объем двигателя, куб. см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2365" w:rsidRPr="00712365" w:rsidTr="00801C6A">
        <w:trPr>
          <w:cantSplit/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lastRenderedPageBreak/>
              <w:t xml:space="preserve">Иные индивидуализирующие признаки (голограммы, рисунки и т.д.)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10"/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Иные индивидуализирующие признаки: ___________________</w:t>
      </w:r>
      <w:r w:rsidR="00801C6A">
        <w:rPr>
          <w:color w:val="000000"/>
          <w:sz w:val="28"/>
          <w:szCs w:val="28"/>
        </w:rPr>
        <w:t>____________________</w:t>
      </w:r>
      <w:r w:rsidRPr="00712365">
        <w:rPr>
          <w:color w:val="000000"/>
          <w:sz w:val="28"/>
          <w:szCs w:val="28"/>
        </w:rPr>
        <w:t xml:space="preserve">_________________________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_____________________________________________________________________________</w:t>
      </w:r>
      <w:r w:rsidR="00801C6A">
        <w:rPr>
          <w:color w:val="000000"/>
          <w:sz w:val="28"/>
          <w:szCs w:val="28"/>
        </w:rPr>
        <w:t>_____________________________________________</w:t>
      </w:r>
      <w:r w:rsidRPr="00712365">
        <w:rPr>
          <w:color w:val="000000"/>
          <w:sz w:val="28"/>
          <w:szCs w:val="28"/>
        </w:rPr>
        <w:t>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  <w:vertAlign w:val="superscript"/>
        </w:rPr>
        <w:t xml:space="preserve">                                                                    </w:t>
      </w:r>
      <w:r w:rsidR="00801C6A">
        <w:rPr>
          <w:color w:val="000000"/>
          <w:sz w:val="28"/>
          <w:szCs w:val="28"/>
          <w:vertAlign w:val="superscript"/>
        </w:rPr>
        <w:t xml:space="preserve">      </w:t>
      </w:r>
      <w:r w:rsidRPr="00712365">
        <w:rPr>
          <w:color w:val="000000"/>
          <w:sz w:val="28"/>
          <w:szCs w:val="28"/>
          <w:vertAlign w:val="superscript"/>
        </w:rPr>
        <w:t>(голограммы, рисунки и т.д.).</w:t>
      </w:r>
    </w:p>
    <w:p w:rsidR="00712365" w:rsidRPr="00712365" w:rsidRDefault="00712365" w:rsidP="00801C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2. Транспортное средство передается со следующими</w:t>
      </w:r>
      <w:r w:rsidR="00801C6A">
        <w:rPr>
          <w:color w:val="000000"/>
          <w:sz w:val="28"/>
          <w:szCs w:val="28"/>
        </w:rPr>
        <w:t xml:space="preserve"> </w:t>
      </w:r>
      <w:r w:rsidRPr="00712365">
        <w:rPr>
          <w:color w:val="000000"/>
          <w:sz w:val="28"/>
          <w:szCs w:val="28"/>
        </w:rPr>
        <w:t xml:space="preserve">принадлежностями: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- сигнализация: ________________________________________________________________;</w:t>
      </w:r>
    </w:p>
    <w:p w:rsidR="00712365" w:rsidRPr="00712365" w:rsidRDefault="00712365" w:rsidP="00801C6A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vertAlign w:val="superscript"/>
        </w:rPr>
      </w:pPr>
      <w:r w:rsidRPr="00712365">
        <w:rPr>
          <w:color w:val="000000"/>
          <w:sz w:val="28"/>
          <w:szCs w:val="28"/>
          <w:vertAlign w:val="superscript"/>
        </w:rPr>
        <w:t>(наименование, производитель, модель);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- автомагнитола: _______________________________________________________________;               </w:t>
      </w:r>
    </w:p>
    <w:p w:rsidR="00712365" w:rsidRPr="00712365" w:rsidRDefault="00712365" w:rsidP="00801C6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vertAlign w:val="superscript"/>
        </w:rPr>
      </w:pPr>
      <w:r w:rsidRPr="00712365">
        <w:rPr>
          <w:color w:val="000000"/>
          <w:sz w:val="28"/>
          <w:szCs w:val="28"/>
          <w:vertAlign w:val="superscript"/>
        </w:rPr>
        <w:t>(наименование, производитель, модель);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- ________________________________________________________________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vertAlign w:val="superscript"/>
        </w:rPr>
      </w:pPr>
      <w:r w:rsidRPr="00712365">
        <w:rPr>
          <w:color w:val="000000"/>
          <w:sz w:val="28"/>
          <w:szCs w:val="28"/>
          <w:vertAlign w:val="superscript"/>
        </w:rPr>
        <w:t>(иное)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3. Транспортное средство и принадлежности Хранителем осмотрены и проверены, находятся в технически исправном состоянии, без видимых повреждений, недостатков.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712365">
        <w:rPr>
          <w:i/>
          <w:iCs/>
          <w:color w:val="000000"/>
          <w:sz w:val="28"/>
          <w:szCs w:val="28"/>
        </w:rPr>
        <w:t>(ИЛИ)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При осмотре транспортного средства Хранителем обнаружены: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- внешние дефекты: ___________________________________________________;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- некомплектность - __________________________________________________.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4. Настоящий Акт составлен в двух экземплярах, имеющих равную юридическую силу, по одному для каждой Стороны. </w:t>
      </w:r>
    </w:p>
    <w:p w:rsidR="00712365" w:rsidRPr="00712365" w:rsidRDefault="00712365" w:rsidP="0071236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Подписи Сторон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678"/>
      </w:tblGrid>
      <w:tr w:rsidR="00712365" w:rsidRPr="00712365" w:rsidTr="00801C6A">
        <w:trPr>
          <w:trHeight w:val="319"/>
        </w:trPr>
        <w:tc>
          <w:tcPr>
            <w:tcW w:w="496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11" w:name="_Hlk168568524"/>
            <w:r w:rsidRPr="00712365">
              <w:rPr>
                <w:color w:val="000000"/>
                <w:sz w:val="28"/>
                <w:szCs w:val="28"/>
              </w:rPr>
              <w:t>Хранитель:</w:t>
            </w:r>
          </w:p>
        </w:tc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>Гражданин:</w:t>
            </w:r>
          </w:p>
        </w:tc>
      </w:tr>
      <w:tr w:rsidR="00712365" w:rsidRPr="00712365" w:rsidTr="00801C6A">
        <w:tc>
          <w:tcPr>
            <w:tcW w:w="496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8D03BB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_________________________________________________________________________________________________________</w:t>
            </w:r>
          </w:p>
        </w:tc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>(ФИО, адрес, паспортные данные, контактный телефон реквизиты доверенности)</w:t>
            </w:r>
          </w:p>
        </w:tc>
      </w:tr>
      <w:tr w:rsidR="00712365" w:rsidRPr="00712365" w:rsidTr="00801C6A">
        <w:trPr>
          <w:trHeight w:val="1802"/>
        </w:trPr>
        <w:tc>
          <w:tcPr>
            <w:tcW w:w="496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>«_____»_______________</w:t>
            </w:r>
            <w:r w:rsidR="00801C6A">
              <w:rPr>
                <w:color w:val="000000"/>
                <w:sz w:val="28"/>
                <w:szCs w:val="28"/>
              </w:rPr>
              <w:t>___</w:t>
            </w:r>
            <w:r w:rsidRPr="00712365">
              <w:rPr>
                <w:color w:val="000000"/>
                <w:sz w:val="28"/>
                <w:szCs w:val="28"/>
              </w:rPr>
              <w:t>_г.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___________________________________                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________________/_________________ /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 xml:space="preserve">   (подпись)                                         (ФИО)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 xml:space="preserve">М.П. </w:t>
            </w:r>
          </w:p>
        </w:tc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>«_____»_______________</w:t>
            </w:r>
            <w:r w:rsidR="00801C6A">
              <w:rPr>
                <w:color w:val="000000"/>
                <w:sz w:val="28"/>
                <w:szCs w:val="28"/>
              </w:rPr>
              <w:t>____</w:t>
            </w:r>
            <w:r w:rsidRPr="00712365">
              <w:rPr>
                <w:color w:val="000000"/>
                <w:sz w:val="28"/>
                <w:szCs w:val="28"/>
              </w:rPr>
              <w:t>_г.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______________/_________________/ </w:t>
            </w:r>
          </w:p>
          <w:p w:rsidR="00712365" w:rsidRPr="00712365" w:rsidRDefault="00712365" w:rsidP="00712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  <w:vertAlign w:val="superscript"/>
              </w:rPr>
              <w:t xml:space="preserve">             (подпись)                                      (ФИО)</w:t>
            </w:r>
          </w:p>
        </w:tc>
      </w:tr>
      <w:bookmarkEnd w:id="11"/>
    </w:tbl>
    <w:p w:rsidR="00712365" w:rsidRDefault="00712365" w:rsidP="00801C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03BB" w:rsidRDefault="008D03BB" w:rsidP="00801C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1C6A" w:rsidRPr="00712365" w:rsidRDefault="00801C6A" w:rsidP="00801C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 к Порядку</w:t>
      </w:r>
    </w:p>
    <w:p w:rsidR="00AE3071" w:rsidRPr="00AE3071" w:rsidRDefault="00AE3071" w:rsidP="00801C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01C6A" w:rsidRPr="00801C6A" w:rsidRDefault="00801C6A" w:rsidP="00801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C6A">
        <w:rPr>
          <w:sz w:val="28"/>
          <w:szCs w:val="28"/>
        </w:rPr>
        <w:t>Акт № _____</w:t>
      </w:r>
    </w:p>
    <w:p w:rsidR="00AE3071" w:rsidRPr="00712365" w:rsidRDefault="00AE3071" w:rsidP="00AE307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Кохма                                                                             </w:t>
      </w:r>
      <w:r w:rsidRPr="00712365">
        <w:rPr>
          <w:color w:val="000000"/>
          <w:sz w:val="28"/>
          <w:szCs w:val="28"/>
        </w:rPr>
        <w:t xml:space="preserve">«___»____________ г. </w:t>
      </w:r>
    </w:p>
    <w:p w:rsidR="00AE3071" w:rsidRPr="00AE3071" w:rsidRDefault="00AE3071" w:rsidP="00AE30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AE3071" w:rsidRPr="00712365" w:rsidRDefault="00B43BB8" w:rsidP="00AE30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AE3071">
        <w:rPr>
          <w:color w:val="000000"/>
          <w:sz w:val="28"/>
          <w:szCs w:val="28"/>
        </w:rPr>
        <w:t xml:space="preserve">, </w:t>
      </w:r>
      <w:r w:rsidR="00AE3071" w:rsidRPr="00712365">
        <w:rPr>
          <w:color w:val="000000"/>
          <w:sz w:val="28"/>
          <w:szCs w:val="28"/>
        </w:rPr>
        <w:t>именуем</w:t>
      </w:r>
      <w:r w:rsidR="00AE3071">
        <w:rPr>
          <w:color w:val="000000"/>
          <w:sz w:val="28"/>
          <w:szCs w:val="28"/>
        </w:rPr>
        <w:t>ое</w:t>
      </w:r>
      <w:r w:rsidR="00AE3071" w:rsidRPr="00712365">
        <w:rPr>
          <w:color w:val="000000"/>
          <w:sz w:val="28"/>
          <w:szCs w:val="28"/>
        </w:rPr>
        <w:t xml:space="preserve"> в дальнейшем </w:t>
      </w:r>
      <w:r w:rsidR="00AE3071">
        <w:rPr>
          <w:color w:val="000000"/>
          <w:sz w:val="28"/>
          <w:szCs w:val="28"/>
        </w:rPr>
        <w:t>«</w:t>
      </w:r>
      <w:r w:rsidR="00AE3071" w:rsidRPr="00712365">
        <w:rPr>
          <w:color w:val="000000"/>
          <w:sz w:val="28"/>
          <w:szCs w:val="28"/>
        </w:rPr>
        <w:t>Хранитель</w:t>
      </w:r>
      <w:r w:rsidR="00AE3071">
        <w:rPr>
          <w:color w:val="000000"/>
          <w:sz w:val="28"/>
          <w:szCs w:val="28"/>
        </w:rPr>
        <w:t>»</w:t>
      </w:r>
      <w:r w:rsidR="00AE3071" w:rsidRPr="00712365">
        <w:rPr>
          <w:color w:val="000000"/>
          <w:sz w:val="28"/>
          <w:szCs w:val="28"/>
        </w:rPr>
        <w:t>, в лице___________________________________________</w:t>
      </w:r>
      <w:r w:rsidR="00AE3071">
        <w:rPr>
          <w:color w:val="000000"/>
          <w:sz w:val="28"/>
          <w:szCs w:val="28"/>
        </w:rPr>
        <w:t>___,</w:t>
      </w:r>
    </w:p>
    <w:p w:rsidR="00AE3071" w:rsidRPr="00712365" w:rsidRDefault="00AE3071" w:rsidP="00AE30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 xml:space="preserve">действующего на основании </w:t>
      </w:r>
      <w:r w:rsidR="00152AF3">
        <w:rPr>
          <w:color w:val="000000"/>
          <w:sz w:val="28"/>
          <w:szCs w:val="28"/>
        </w:rPr>
        <w:t>_______________</w:t>
      </w:r>
      <w:r w:rsidRPr="00712365">
        <w:rPr>
          <w:color w:val="000000"/>
          <w:sz w:val="28"/>
          <w:szCs w:val="28"/>
        </w:rPr>
        <w:t xml:space="preserve"> с одной стороны, и</w:t>
      </w:r>
      <w:r>
        <w:rPr>
          <w:color w:val="000000"/>
          <w:sz w:val="28"/>
          <w:szCs w:val="28"/>
        </w:rPr>
        <w:t xml:space="preserve"> </w:t>
      </w:r>
      <w:r w:rsidRPr="0071236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______________________________________</w:t>
      </w:r>
      <w:r w:rsidRPr="00712365">
        <w:rPr>
          <w:color w:val="000000"/>
          <w:sz w:val="28"/>
          <w:szCs w:val="28"/>
        </w:rPr>
        <w:t>___________________,</w:t>
      </w:r>
    </w:p>
    <w:p w:rsidR="00AE3071" w:rsidRPr="00712365" w:rsidRDefault="00AE3071" w:rsidP="00AE307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2365">
        <w:rPr>
          <w:color w:val="000000"/>
          <w:sz w:val="28"/>
          <w:szCs w:val="28"/>
        </w:rPr>
        <w:t>именуем</w:t>
      </w:r>
      <w:r>
        <w:rPr>
          <w:color w:val="000000"/>
          <w:sz w:val="28"/>
          <w:szCs w:val="28"/>
        </w:rPr>
        <w:t>ый(ая)</w:t>
      </w:r>
      <w:r w:rsidRPr="00712365">
        <w:rPr>
          <w:color w:val="000000"/>
          <w:sz w:val="28"/>
          <w:szCs w:val="28"/>
        </w:rPr>
        <w:t xml:space="preserve"> в дальнейшем </w:t>
      </w:r>
      <w:r>
        <w:rPr>
          <w:color w:val="000000"/>
          <w:sz w:val="28"/>
          <w:szCs w:val="28"/>
        </w:rPr>
        <w:t>«</w:t>
      </w:r>
      <w:r w:rsidRPr="00712365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>»</w:t>
      </w:r>
      <w:r w:rsidRPr="00712365">
        <w:rPr>
          <w:color w:val="000000"/>
          <w:sz w:val="28"/>
          <w:szCs w:val="28"/>
        </w:rPr>
        <w:t xml:space="preserve">, с другой стороны, при совместном упоминании именуемые </w:t>
      </w:r>
      <w:r>
        <w:rPr>
          <w:color w:val="000000"/>
          <w:sz w:val="28"/>
          <w:szCs w:val="28"/>
        </w:rPr>
        <w:t>«</w:t>
      </w:r>
      <w:r w:rsidRPr="00712365"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>»</w:t>
      </w:r>
      <w:r w:rsidRPr="00712365">
        <w:rPr>
          <w:color w:val="000000"/>
          <w:sz w:val="28"/>
          <w:szCs w:val="28"/>
        </w:rPr>
        <w:t xml:space="preserve">, составили настоящий Акт о нижеследующем: 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C6A">
        <w:rPr>
          <w:sz w:val="28"/>
          <w:szCs w:val="28"/>
        </w:rPr>
        <w:t xml:space="preserve">1. В соответствии с условиями Договора хранения транспортного средства от «___» ___________ г. № ______ (далее - Договор) Хранитель передает Гражданину транспортное средство: </w:t>
      </w:r>
    </w:p>
    <w:tbl>
      <w:tblPr>
        <w:tblW w:w="907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AE3071" w:rsidRPr="00712365" w:rsidTr="00AE3071">
        <w:trPr>
          <w:cantSplit/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3071" w:rsidRPr="00712365" w:rsidRDefault="00AE3071" w:rsidP="00582F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Идентификационный номер (VIN)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3071" w:rsidRPr="00712365" w:rsidRDefault="00AE3071" w:rsidP="00582F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071" w:rsidRPr="00712365" w:rsidTr="00AE3071">
        <w:trPr>
          <w:cantSplit/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3071" w:rsidRPr="00712365" w:rsidRDefault="00AE3071" w:rsidP="00582F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Марка, модель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3071" w:rsidRPr="00712365" w:rsidRDefault="00AE3071" w:rsidP="00582F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071" w:rsidRPr="00712365" w:rsidTr="00AE3071">
        <w:trPr>
          <w:cantSplit/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3071" w:rsidRPr="00712365" w:rsidRDefault="00AE3071" w:rsidP="00582F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12365">
              <w:rPr>
                <w:color w:val="000000"/>
                <w:sz w:val="28"/>
                <w:szCs w:val="28"/>
              </w:rPr>
              <w:t xml:space="preserve">Государственный регистрационный знак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3071" w:rsidRPr="00712365" w:rsidRDefault="00AE3071" w:rsidP="00582F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01C6A" w:rsidRPr="00801C6A" w:rsidRDefault="00801C6A" w:rsidP="00801C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C6A">
        <w:rPr>
          <w:sz w:val="28"/>
          <w:szCs w:val="28"/>
        </w:rPr>
        <w:t xml:space="preserve">2. Транспортное средство и принадлежности Гражданином осмотрены и проверены, находятся в технически исправном состоянии, без видимых повреждений, недостатков. 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801C6A">
        <w:rPr>
          <w:i/>
          <w:iCs/>
          <w:sz w:val="28"/>
          <w:szCs w:val="28"/>
        </w:rPr>
        <w:t>(ИЛИ)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C6A">
        <w:rPr>
          <w:sz w:val="28"/>
          <w:szCs w:val="28"/>
        </w:rPr>
        <w:t xml:space="preserve">При осмотре транспортного средства Гражданином обнаружены: 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C6A">
        <w:rPr>
          <w:sz w:val="28"/>
          <w:szCs w:val="28"/>
        </w:rPr>
        <w:t>- внешние дефекты: ______________________________</w:t>
      </w:r>
      <w:r w:rsidR="00AE3071">
        <w:rPr>
          <w:sz w:val="28"/>
          <w:szCs w:val="28"/>
        </w:rPr>
        <w:t>_</w:t>
      </w:r>
      <w:r w:rsidRPr="00801C6A">
        <w:rPr>
          <w:sz w:val="28"/>
          <w:szCs w:val="28"/>
        </w:rPr>
        <w:t xml:space="preserve">___________; 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C6A">
        <w:rPr>
          <w:sz w:val="28"/>
          <w:szCs w:val="28"/>
        </w:rPr>
        <w:t xml:space="preserve">- некомплектность - __________________________________________. 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C6A">
        <w:rPr>
          <w:sz w:val="28"/>
          <w:szCs w:val="28"/>
        </w:rPr>
        <w:t xml:space="preserve">3. Настоящий Акт составлен в двух экземплярах, имеющих равную юридическую силу, по одному для каждой Стороны. </w:t>
      </w:r>
    </w:p>
    <w:p w:rsidR="00801C6A" w:rsidRPr="00801C6A" w:rsidRDefault="00801C6A" w:rsidP="00801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C6A">
        <w:rPr>
          <w:sz w:val="28"/>
          <w:szCs w:val="28"/>
        </w:rPr>
        <w:t>Подписи сторон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4678"/>
      </w:tblGrid>
      <w:tr w:rsidR="00801C6A" w:rsidRPr="00801C6A" w:rsidTr="00152AF3">
        <w:trPr>
          <w:trHeight w:val="207"/>
        </w:trPr>
        <w:tc>
          <w:tcPr>
            <w:tcW w:w="510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12" w:name="_Hlk183162004"/>
            <w:r w:rsidRPr="00801C6A">
              <w:rPr>
                <w:color w:val="000000"/>
                <w:sz w:val="28"/>
                <w:szCs w:val="28"/>
              </w:rPr>
              <w:t>Хранитель:</w:t>
            </w:r>
          </w:p>
        </w:tc>
        <w:tc>
          <w:tcPr>
            <w:tcW w:w="28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>Гражданин:</w:t>
            </w:r>
          </w:p>
        </w:tc>
      </w:tr>
      <w:tr w:rsidR="00801C6A" w:rsidRPr="00801C6A" w:rsidTr="00152AF3">
        <w:tc>
          <w:tcPr>
            <w:tcW w:w="510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152AF3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28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>(ФИО, адрес, паспортные данные, контактный телефон реквизиты доверенности)</w:t>
            </w:r>
          </w:p>
        </w:tc>
      </w:tr>
      <w:tr w:rsidR="00801C6A" w:rsidRPr="00801C6A" w:rsidTr="00152AF3">
        <w:trPr>
          <w:trHeight w:val="1802"/>
        </w:trPr>
        <w:tc>
          <w:tcPr>
            <w:tcW w:w="510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>«____»________</w:t>
            </w:r>
            <w:r w:rsidR="00AE3071">
              <w:rPr>
                <w:color w:val="000000"/>
                <w:sz w:val="28"/>
                <w:szCs w:val="28"/>
              </w:rPr>
              <w:t>______</w:t>
            </w:r>
            <w:r w:rsidRPr="00801C6A">
              <w:rPr>
                <w:color w:val="000000"/>
                <w:sz w:val="28"/>
                <w:szCs w:val="28"/>
              </w:rPr>
              <w:t>______</w:t>
            </w:r>
            <w:r w:rsidR="00AE3071">
              <w:rPr>
                <w:color w:val="000000"/>
                <w:sz w:val="28"/>
                <w:szCs w:val="28"/>
              </w:rPr>
              <w:t xml:space="preserve"> </w:t>
            </w:r>
            <w:r w:rsidRPr="00801C6A">
              <w:rPr>
                <w:color w:val="000000"/>
                <w:sz w:val="28"/>
                <w:szCs w:val="28"/>
              </w:rPr>
              <w:t>г.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 xml:space="preserve">_________________________________                 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801C6A">
              <w:rPr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 xml:space="preserve">_______________/_________________ / 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01C6A">
              <w:rPr>
                <w:color w:val="000000"/>
                <w:sz w:val="28"/>
                <w:szCs w:val="28"/>
                <w:vertAlign w:val="superscript"/>
              </w:rPr>
              <w:t xml:space="preserve">      (подпись)                                         (ФИО)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01C6A">
              <w:rPr>
                <w:color w:val="000000"/>
                <w:sz w:val="28"/>
                <w:szCs w:val="28"/>
                <w:vertAlign w:val="superscript"/>
              </w:rPr>
              <w:t xml:space="preserve">М.П. </w:t>
            </w:r>
          </w:p>
        </w:tc>
        <w:tc>
          <w:tcPr>
            <w:tcW w:w="28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>«____»____</w:t>
            </w:r>
            <w:r w:rsidR="00AE3071">
              <w:rPr>
                <w:color w:val="000000"/>
                <w:sz w:val="28"/>
                <w:szCs w:val="28"/>
              </w:rPr>
              <w:t>_______</w:t>
            </w:r>
            <w:r w:rsidRPr="00801C6A">
              <w:rPr>
                <w:color w:val="000000"/>
                <w:sz w:val="28"/>
                <w:szCs w:val="28"/>
              </w:rPr>
              <w:t>__________</w:t>
            </w:r>
            <w:r w:rsidR="00AE3071">
              <w:rPr>
                <w:color w:val="000000"/>
                <w:sz w:val="28"/>
                <w:szCs w:val="28"/>
              </w:rPr>
              <w:t xml:space="preserve"> </w:t>
            </w:r>
            <w:r w:rsidRPr="00801C6A">
              <w:rPr>
                <w:color w:val="000000"/>
                <w:sz w:val="28"/>
                <w:szCs w:val="28"/>
              </w:rPr>
              <w:t>г.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</w:rPr>
              <w:t xml:space="preserve">_______________/________________/ </w:t>
            </w:r>
          </w:p>
          <w:p w:rsidR="00801C6A" w:rsidRPr="00801C6A" w:rsidRDefault="00801C6A" w:rsidP="00801C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1C6A">
              <w:rPr>
                <w:color w:val="000000"/>
                <w:sz w:val="28"/>
                <w:szCs w:val="28"/>
                <w:vertAlign w:val="superscript"/>
              </w:rPr>
              <w:t xml:space="preserve">                    (подпись)                                        (ФИО)</w:t>
            </w:r>
          </w:p>
        </w:tc>
      </w:tr>
      <w:bookmarkEnd w:id="12"/>
    </w:tbl>
    <w:p w:rsidR="00801C6A" w:rsidRPr="00712365" w:rsidRDefault="00801C6A" w:rsidP="00801C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01C6A" w:rsidRPr="00712365" w:rsidSect="00CA3F3A">
      <w:headerReference w:type="default" r:id="rId9"/>
      <w:footerReference w:type="default" r:id="rId10"/>
      <w:pgSz w:w="11906" w:h="16838"/>
      <w:pgMar w:top="1134" w:right="1276" w:bottom="1134" w:left="1559" w:header="0" w:footer="40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85" w:rsidRDefault="00AE0B85" w:rsidP="00E2143C">
      <w:r>
        <w:separator/>
      </w:r>
    </w:p>
  </w:endnote>
  <w:endnote w:type="continuationSeparator" w:id="0">
    <w:p w:rsidR="00AE0B85" w:rsidRDefault="00AE0B85" w:rsidP="00E2143C">
      <w:r>
        <w:continuationSeparator/>
      </w:r>
    </w:p>
  </w:endnote>
  <w:endnote w:type="continuationNotice" w:id="1">
    <w:p w:rsidR="00AE0B85" w:rsidRDefault="00AE0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C50B6" w:rsidRPr="00D07B61" w:rsidRDefault="008C2430">
        <w:pPr>
          <w:pStyle w:val="ab"/>
          <w:jc w:val="right"/>
          <w:rPr>
            <w:sz w:val="20"/>
          </w:rPr>
        </w:pPr>
        <w:r w:rsidRPr="00D07B61">
          <w:rPr>
            <w:sz w:val="20"/>
          </w:rPr>
          <w:fldChar w:fldCharType="begin"/>
        </w:r>
        <w:r w:rsidR="00B47524" w:rsidRPr="00D07B61">
          <w:rPr>
            <w:sz w:val="20"/>
          </w:rPr>
          <w:instrText xml:space="preserve"> PAGE   \* MERGEFORMAT </w:instrText>
        </w:r>
        <w:r w:rsidRPr="00D07B61">
          <w:rPr>
            <w:sz w:val="20"/>
          </w:rPr>
          <w:fldChar w:fldCharType="separate"/>
        </w:r>
        <w:r w:rsidR="002C102A">
          <w:rPr>
            <w:noProof/>
            <w:sz w:val="20"/>
          </w:rPr>
          <w:t>8</w:t>
        </w:r>
        <w:r w:rsidRPr="00D07B61">
          <w:rPr>
            <w:noProof/>
            <w:sz w:val="20"/>
          </w:rPr>
          <w:fldChar w:fldCharType="end"/>
        </w:r>
      </w:p>
    </w:sdtContent>
  </w:sdt>
  <w:p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85" w:rsidRDefault="00AE0B85" w:rsidP="00E2143C">
      <w:r>
        <w:separator/>
      </w:r>
    </w:p>
  </w:footnote>
  <w:footnote w:type="continuationSeparator" w:id="0">
    <w:p w:rsidR="00AE0B85" w:rsidRDefault="00AE0B85" w:rsidP="00E2143C">
      <w:r>
        <w:continuationSeparator/>
      </w:r>
    </w:p>
  </w:footnote>
  <w:footnote w:type="continuationNotice" w:id="1">
    <w:p w:rsidR="00AE0B85" w:rsidRDefault="00AE0B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65" w:rsidRDefault="00C205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26AD1"/>
    <w:rsid w:val="00031825"/>
    <w:rsid w:val="00032596"/>
    <w:rsid w:val="00034ABA"/>
    <w:rsid w:val="000502CD"/>
    <w:rsid w:val="000507C3"/>
    <w:rsid w:val="000845C3"/>
    <w:rsid w:val="00087225"/>
    <w:rsid w:val="00087BDA"/>
    <w:rsid w:val="00090B45"/>
    <w:rsid w:val="00097362"/>
    <w:rsid w:val="00097BF8"/>
    <w:rsid w:val="000A5381"/>
    <w:rsid w:val="000C0603"/>
    <w:rsid w:val="000C50B6"/>
    <w:rsid w:val="000C580C"/>
    <w:rsid w:val="000D04ED"/>
    <w:rsid w:val="000E0FAF"/>
    <w:rsid w:val="000E15D1"/>
    <w:rsid w:val="000E2B02"/>
    <w:rsid w:val="000E5175"/>
    <w:rsid w:val="0010747B"/>
    <w:rsid w:val="001110DA"/>
    <w:rsid w:val="001244CD"/>
    <w:rsid w:val="00137DCB"/>
    <w:rsid w:val="00140F90"/>
    <w:rsid w:val="00152AF3"/>
    <w:rsid w:val="00154D6C"/>
    <w:rsid w:val="00156F42"/>
    <w:rsid w:val="0016591B"/>
    <w:rsid w:val="001822F8"/>
    <w:rsid w:val="001A27DF"/>
    <w:rsid w:val="001A3EB9"/>
    <w:rsid w:val="001B32CF"/>
    <w:rsid w:val="001C06AD"/>
    <w:rsid w:val="001D30B9"/>
    <w:rsid w:val="001D387D"/>
    <w:rsid w:val="001D7308"/>
    <w:rsid w:val="001E0F82"/>
    <w:rsid w:val="001E2FA9"/>
    <w:rsid w:val="001E5374"/>
    <w:rsid w:val="001E7A2A"/>
    <w:rsid w:val="001F7897"/>
    <w:rsid w:val="00205533"/>
    <w:rsid w:val="00227649"/>
    <w:rsid w:val="002354BA"/>
    <w:rsid w:val="00236436"/>
    <w:rsid w:val="0025627F"/>
    <w:rsid w:val="0025643C"/>
    <w:rsid w:val="00272840"/>
    <w:rsid w:val="00277F32"/>
    <w:rsid w:val="0028534A"/>
    <w:rsid w:val="00287949"/>
    <w:rsid w:val="002944D9"/>
    <w:rsid w:val="002A1602"/>
    <w:rsid w:val="002B35B7"/>
    <w:rsid w:val="002B3AF9"/>
    <w:rsid w:val="002C08FB"/>
    <w:rsid w:val="002C0D4C"/>
    <w:rsid w:val="002C102A"/>
    <w:rsid w:val="002D72E5"/>
    <w:rsid w:val="002F1FE3"/>
    <w:rsid w:val="002F5CA7"/>
    <w:rsid w:val="0030379D"/>
    <w:rsid w:val="00313DE6"/>
    <w:rsid w:val="00321251"/>
    <w:rsid w:val="00322338"/>
    <w:rsid w:val="003360C3"/>
    <w:rsid w:val="0034375B"/>
    <w:rsid w:val="00344F90"/>
    <w:rsid w:val="003648C9"/>
    <w:rsid w:val="003651F0"/>
    <w:rsid w:val="00366FE8"/>
    <w:rsid w:val="00370623"/>
    <w:rsid w:val="00370C7B"/>
    <w:rsid w:val="0037343C"/>
    <w:rsid w:val="00374D34"/>
    <w:rsid w:val="0038020E"/>
    <w:rsid w:val="003967BF"/>
    <w:rsid w:val="003A1674"/>
    <w:rsid w:val="003B0B0E"/>
    <w:rsid w:val="003B1A11"/>
    <w:rsid w:val="003B6E45"/>
    <w:rsid w:val="003B6E57"/>
    <w:rsid w:val="003B7CD9"/>
    <w:rsid w:val="003C1639"/>
    <w:rsid w:val="003C3ED2"/>
    <w:rsid w:val="003C6BEC"/>
    <w:rsid w:val="003C7D86"/>
    <w:rsid w:val="003E0A2D"/>
    <w:rsid w:val="003F3562"/>
    <w:rsid w:val="003F41C8"/>
    <w:rsid w:val="00403EAC"/>
    <w:rsid w:val="0040459E"/>
    <w:rsid w:val="0040790C"/>
    <w:rsid w:val="0041336D"/>
    <w:rsid w:val="004307F4"/>
    <w:rsid w:val="004478E5"/>
    <w:rsid w:val="00462442"/>
    <w:rsid w:val="00462880"/>
    <w:rsid w:val="00475443"/>
    <w:rsid w:val="004928A1"/>
    <w:rsid w:val="004A0AF7"/>
    <w:rsid w:val="004A16DF"/>
    <w:rsid w:val="004B4816"/>
    <w:rsid w:val="004C56F7"/>
    <w:rsid w:val="004C6967"/>
    <w:rsid w:val="004D279E"/>
    <w:rsid w:val="004D6A2C"/>
    <w:rsid w:val="004E1BA7"/>
    <w:rsid w:val="004E3B2B"/>
    <w:rsid w:val="004E3D3C"/>
    <w:rsid w:val="004E7554"/>
    <w:rsid w:val="004F1DC0"/>
    <w:rsid w:val="004F2E8E"/>
    <w:rsid w:val="00516970"/>
    <w:rsid w:val="0051712E"/>
    <w:rsid w:val="00517699"/>
    <w:rsid w:val="005233C4"/>
    <w:rsid w:val="00523DD3"/>
    <w:rsid w:val="00527D48"/>
    <w:rsid w:val="00537DDC"/>
    <w:rsid w:val="00543984"/>
    <w:rsid w:val="00553447"/>
    <w:rsid w:val="0056297E"/>
    <w:rsid w:val="005816C9"/>
    <w:rsid w:val="005B036C"/>
    <w:rsid w:val="005B40EB"/>
    <w:rsid w:val="005C7F1A"/>
    <w:rsid w:val="005D0502"/>
    <w:rsid w:val="005D597B"/>
    <w:rsid w:val="005D71AA"/>
    <w:rsid w:val="005E52E4"/>
    <w:rsid w:val="005F4ED6"/>
    <w:rsid w:val="005F5684"/>
    <w:rsid w:val="00615FCC"/>
    <w:rsid w:val="0062582E"/>
    <w:rsid w:val="0063018D"/>
    <w:rsid w:val="006355CD"/>
    <w:rsid w:val="00636882"/>
    <w:rsid w:val="00637403"/>
    <w:rsid w:val="00643AEF"/>
    <w:rsid w:val="00674776"/>
    <w:rsid w:val="0067685D"/>
    <w:rsid w:val="006821F6"/>
    <w:rsid w:val="00690417"/>
    <w:rsid w:val="006944FA"/>
    <w:rsid w:val="006B0273"/>
    <w:rsid w:val="006B5344"/>
    <w:rsid w:val="006C4893"/>
    <w:rsid w:val="006D6E04"/>
    <w:rsid w:val="006E7A2A"/>
    <w:rsid w:val="006F3513"/>
    <w:rsid w:val="00707AB8"/>
    <w:rsid w:val="00712365"/>
    <w:rsid w:val="007241BB"/>
    <w:rsid w:val="00740FF9"/>
    <w:rsid w:val="00746DA0"/>
    <w:rsid w:val="007764A1"/>
    <w:rsid w:val="0077656D"/>
    <w:rsid w:val="007B4029"/>
    <w:rsid w:val="007B513A"/>
    <w:rsid w:val="007B68D2"/>
    <w:rsid w:val="007C1C61"/>
    <w:rsid w:val="007C59CE"/>
    <w:rsid w:val="007F0452"/>
    <w:rsid w:val="00801C6A"/>
    <w:rsid w:val="00810EE0"/>
    <w:rsid w:val="0081477B"/>
    <w:rsid w:val="008709DC"/>
    <w:rsid w:val="00893F1B"/>
    <w:rsid w:val="00893FD7"/>
    <w:rsid w:val="008954D2"/>
    <w:rsid w:val="008B3EF9"/>
    <w:rsid w:val="008C2430"/>
    <w:rsid w:val="008C4B7B"/>
    <w:rsid w:val="008D01C4"/>
    <w:rsid w:val="008D03BB"/>
    <w:rsid w:val="008D76E6"/>
    <w:rsid w:val="008E0E2E"/>
    <w:rsid w:val="008F0C4D"/>
    <w:rsid w:val="008F7708"/>
    <w:rsid w:val="00910C3B"/>
    <w:rsid w:val="00911E5E"/>
    <w:rsid w:val="00913DF0"/>
    <w:rsid w:val="00943FEE"/>
    <w:rsid w:val="00944EC5"/>
    <w:rsid w:val="00952AC7"/>
    <w:rsid w:val="00955659"/>
    <w:rsid w:val="00957254"/>
    <w:rsid w:val="00961F70"/>
    <w:rsid w:val="009C3DA2"/>
    <w:rsid w:val="009D1F4E"/>
    <w:rsid w:val="009E0BF2"/>
    <w:rsid w:val="009E574F"/>
    <w:rsid w:val="009E58F8"/>
    <w:rsid w:val="009E6020"/>
    <w:rsid w:val="009F0C1F"/>
    <w:rsid w:val="009F2C9A"/>
    <w:rsid w:val="009F378D"/>
    <w:rsid w:val="00A050D0"/>
    <w:rsid w:val="00A053B5"/>
    <w:rsid w:val="00A113A3"/>
    <w:rsid w:val="00A17044"/>
    <w:rsid w:val="00A17203"/>
    <w:rsid w:val="00A22CC4"/>
    <w:rsid w:val="00A24E4A"/>
    <w:rsid w:val="00A54F51"/>
    <w:rsid w:val="00A61686"/>
    <w:rsid w:val="00A66278"/>
    <w:rsid w:val="00A67815"/>
    <w:rsid w:val="00A83FC0"/>
    <w:rsid w:val="00A84871"/>
    <w:rsid w:val="00A9406E"/>
    <w:rsid w:val="00AA48EF"/>
    <w:rsid w:val="00AA6818"/>
    <w:rsid w:val="00AC04F0"/>
    <w:rsid w:val="00AC10C1"/>
    <w:rsid w:val="00AC1953"/>
    <w:rsid w:val="00AC3EA4"/>
    <w:rsid w:val="00AD1AE5"/>
    <w:rsid w:val="00AE0B85"/>
    <w:rsid w:val="00AE2BD4"/>
    <w:rsid w:val="00AE3071"/>
    <w:rsid w:val="00AE4EE6"/>
    <w:rsid w:val="00B073A3"/>
    <w:rsid w:val="00B15C3E"/>
    <w:rsid w:val="00B1633F"/>
    <w:rsid w:val="00B3275D"/>
    <w:rsid w:val="00B43BB8"/>
    <w:rsid w:val="00B47524"/>
    <w:rsid w:val="00B47600"/>
    <w:rsid w:val="00B65041"/>
    <w:rsid w:val="00B67473"/>
    <w:rsid w:val="00B75A43"/>
    <w:rsid w:val="00B84871"/>
    <w:rsid w:val="00B87C26"/>
    <w:rsid w:val="00B928E9"/>
    <w:rsid w:val="00B97F5D"/>
    <w:rsid w:val="00BA261C"/>
    <w:rsid w:val="00BA3D70"/>
    <w:rsid w:val="00BB2098"/>
    <w:rsid w:val="00BC3389"/>
    <w:rsid w:val="00BD02CC"/>
    <w:rsid w:val="00BD0C61"/>
    <w:rsid w:val="00C06100"/>
    <w:rsid w:val="00C077EB"/>
    <w:rsid w:val="00C07A97"/>
    <w:rsid w:val="00C07D02"/>
    <w:rsid w:val="00C20565"/>
    <w:rsid w:val="00C261F4"/>
    <w:rsid w:val="00C54BD2"/>
    <w:rsid w:val="00C61EEC"/>
    <w:rsid w:val="00C64F37"/>
    <w:rsid w:val="00C70976"/>
    <w:rsid w:val="00C7593F"/>
    <w:rsid w:val="00C8067F"/>
    <w:rsid w:val="00C855AB"/>
    <w:rsid w:val="00C90096"/>
    <w:rsid w:val="00CA3F3A"/>
    <w:rsid w:val="00CA53E0"/>
    <w:rsid w:val="00CC77C9"/>
    <w:rsid w:val="00CD1542"/>
    <w:rsid w:val="00CD4E08"/>
    <w:rsid w:val="00D07B61"/>
    <w:rsid w:val="00D1209F"/>
    <w:rsid w:val="00D1700E"/>
    <w:rsid w:val="00D37220"/>
    <w:rsid w:val="00D4264A"/>
    <w:rsid w:val="00D5228C"/>
    <w:rsid w:val="00D63EEE"/>
    <w:rsid w:val="00D659CB"/>
    <w:rsid w:val="00D71F26"/>
    <w:rsid w:val="00D73267"/>
    <w:rsid w:val="00D74457"/>
    <w:rsid w:val="00D86000"/>
    <w:rsid w:val="00D87FE1"/>
    <w:rsid w:val="00D90FB7"/>
    <w:rsid w:val="00D9397B"/>
    <w:rsid w:val="00DA3C2B"/>
    <w:rsid w:val="00DC6DC5"/>
    <w:rsid w:val="00DD031A"/>
    <w:rsid w:val="00DD5B34"/>
    <w:rsid w:val="00DE1A84"/>
    <w:rsid w:val="00DE40D6"/>
    <w:rsid w:val="00E00AAF"/>
    <w:rsid w:val="00E17922"/>
    <w:rsid w:val="00E2143C"/>
    <w:rsid w:val="00E2285B"/>
    <w:rsid w:val="00E24AB7"/>
    <w:rsid w:val="00E42570"/>
    <w:rsid w:val="00E44892"/>
    <w:rsid w:val="00E45784"/>
    <w:rsid w:val="00E6579D"/>
    <w:rsid w:val="00E72E98"/>
    <w:rsid w:val="00E75261"/>
    <w:rsid w:val="00E76315"/>
    <w:rsid w:val="00E855C1"/>
    <w:rsid w:val="00E94BEF"/>
    <w:rsid w:val="00EB5642"/>
    <w:rsid w:val="00EC5550"/>
    <w:rsid w:val="00ED1453"/>
    <w:rsid w:val="00EE5460"/>
    <w:rsid w:val="00EF2123"/>
    <w:rsid w:val="00EF2187"/>
    <w:rsid w:val="00F105AE"/>
    <w:rsid w:val="00F122E6"/>
    <w:rsid w:val="00F12C4F"/>
    <w:rsid w:val="00F1469D"/>
    <w:rsid w:val="00F17B5B"/>
    <w:rsid w:val="00F27E78"/>
    <w:rsid w:val="00F3781E"/>
    <w:rsid w:val="00F425AF"/>
    <w:rsid w:val="00F50576"/>
    <w:rsid w:val="00F51613"/>
    <w:rsid w:val="00F526D1"/>
    <w:rsid w:val="00F539AE"/>
    <w:rsid w:val="00F64AA1"/>
    <w:rsid w:val="00F66C36"/>
    <w:rsid w:val="00F72827"/>
    <w:rsid w:val="00F74664"/>
    <w:rsid w:val="00F76AE4"/>
    <w:rsid w:val="00F81E2A"/>
    <w:rsid w:val="00F90309"/>
    <w:rsid w:val="00F97D57"/>
    <w:rsid w:val="00FB3841"/>
    <w:rsid w:val="00FB3B8C"/>
    <w:rsid w:val="00FB4B1E"/>
    <w:rsid w:val="00FD0252"/>
    <w:rsid w:val="00FD62F2"/>
    <w:rsid w:val="00FE50C8"/>
    <w:rsid w:val="00FF11F4"/>
    <w:rsid w:val="00FF1508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90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90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6D3C-FB32-441C-BF00-F30FB6C0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delo</cp:lastModifiedBy>
  <cp:revision>2</cp:revision>
  <cp:lastPrinted>2024-11-22T09:51:00Z</cp:lastPrinted>
  <dcterms:created xsi:type="dcterms:W3CDTF">2024-11-27T13:16:00Z</dcterms:created>
  <dcterms:modified xsi:type="dcterms:W3CDTF">2024-11-27T13:16:00Z</dcterms:modified>
</cp:coreProperties>
</file>