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1B" w:rsidRPr="005B73C3" w:rsidRDefault="0092052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231B" w:rsidRPr="005B73C3">
        <w:rPr>
          <w:b/>
          <w:sz w:val="28"/>
          <w:szCs w:val="28"/>
        </w:rPr>
        <w:t xml:space="preserve"> ГОРОДСКОГО ОКРУГА КОХМА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B73C3">
        <w:rPr>
          <w:b/>
          <w:sz w:val="32"/>
          <w:szCs w:val="32"/>
        </w:rPr>
        <w:t>П О С Т А Н О В Л Е Н И Е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C7A">
        <w:rPr>
          <w:sz w:val="28"/>
          <w:szCs w:val="28"/>
        </w:rPr>
        <w:t xml:space="preserve">25.10.2024 </w:t>
      </w:r>
      <w:r>
        <w:rPr>
          <w:sz w:val="28"/>
          <w:szCs w:val="28"/>
        </w:rPr>
        <w:t xml:space="preserve">№ </w:t>
      </w:r>
      <w:r w:rsidR="00306C7A">
        <w:rPr>
          <w:sz w:val="28"/>
          <w:szCs w:val="28"/>
        </w:rPr>
        <w:t>651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F75451" w:rsidRPr="005B73C3" w:rsidRDefault="00F75451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75451" w:rsidRDefault="0092052B" w:rsidP="0036137B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О принятии</w:t>
      </w:r>
      <w:r w:rsidR="00B4231B">
        <w:rPr>
          <w:b/>
          <w:sz w:val="28"/>
          <w:szCs w:val="28"/>
        </w:rPr>
        <w:t xml:space="preserve"> расходного обязательства</w:t>
      </w:r>
      <w:r w:rsidR="00065EE0">
        <w:rPr>
          <w:b/>
          <w:sz w:val="28"/>
          <w:szCs w:val="28"/>
        </w:rPr>
        <w:t xml:space="preserve"> </w:t>
      </w:r>
      <w:r w:rsidR="00B4231B">
        <w:rPr>
          <w:b/>
          <w:sz w:val="28"/>
          <w:szCs w:val="28"/>
        </w:rPr>
        <w:t xml:space="preserve">на </w:t>
      </w:r>
      <w:r w:rsidR="007436BF">
        <w:rPr>
          <w:b/>
          <w:sz w:val="28"/>
          <w:szCs w:val="28"/>
        </w:rPr>
        <w:t>обеспечение</w:t>
      </w:r>
      <w:r w:rsidR="00DF1123">
        <w:rPr>
          <w:b/>
          <w:sz w:val="28"/>
          <w:szCs w:val="28"/>
        </w:rPr>
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</w:p>
    <w:p w:rsidR="007C22C7" w:rsidRPr="007C22C7" w:rsidRDefault="007C22C7" w:rsidP="0036137B">
      <w:pPr>
        <w:jc w:val="center"/>
        <w:rPr>
          <w:b/>
          <w:sz w:val="16"/>
          <w:szCs w:val="16"/>
        </w:rPr>
      </w:pPr>
    </w:p>
    <w:p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2A748F">
        <w:rPr>
          <w:sz w:val="28"/>
          <w:szCs w:val="28"/>
        </w:rPr>
        <w:t xml:space="preserve">постановлениями Правительства Ивановской области от 13.11.2013 № 450-п «Об утверждении государственной программы Ивановской области «Развитие образования и науки Ивановской области», от 05.08.2024 № 340-п «Об обеспечении выплат ежемесячного денежного вознаграждения советникам директоров по воспитанию и взаимодействию с детскими </w:t>
      </w:r>
      <w:r w:rsidR="007436BF">
        <w:rPr>
          <w:sz w:val="28"/>
          <w:szCs w:val="28"/>
        </w:rPr>
        <w:t xml:space="preserve">общественными </w:t>
      </w:r>
      <w:r w:rsidR="002A748F">
        <w:rPr>
          <w:sz w:val="28"/>
          <w:szCs w:val="28"/>
        </w:rPr>
        <w:t xml:space="preserve">объединениями государственных общеобразовательных организаций и профессиональных образовательных организаций Ивановской области, муниципальных </w:t>
      </w:r>
      <w:r w:rsidR="0092052B">
        <w:rPr>
          <w:sz w:val="28"/>
          <w:szCs w:val="28"/>
        </w:rPr>
        <w:t>общеобразовательных организаций</w:t>
      </w:r>
      <w:r w:rsidR="002A748F">
        <w:rPr>
          <w:sz w:val="28"/>
          <w:szCs w:val="28"/>
        </w:rPr>
        <w:t>»</w:t>
      </w:r>
    </w:p>
    <w:p w:rsidR="00B4231B" w:rsidRDefault="00B4231B" w:rsidP="00B4231B">
      <w:pPr>
        <w:jc w:val="both"/>
        <w:rPr>
          <w:b/>
          <w:sz w:val="28"/>
          <w:szCs w:val="28"/>
        </w:rPr>
      </w:pPr>
      <w:r w:rsidRPr="005B73C3">
        <w:rPr>
          <w:sz w:val="28"/>
          <w:szCs w:val="28"/>
        </w:rPr>
        <w:tab/>
      </w:r>
      <w:r w:rsidRPr="005B73C3">
        <w:rPr>
          <w:b/>
          <w:sz w:val="28"/>
          <w:szCs w:val="28"/>
        </w:rPr>
        <w:t>П О С Т А Н О В Л Я Ю:</w:t>
      </w:r>
    </w:p>
    <w:p w:rsidR="000F16C3" w:rsidRDefault="000F16C3" w:rsidP="00B4231B">
      <w:pPr>
        <w:jc w:val="both"/>
        <w:rPr>
          <w:b/>
          <w:sz w:val="16"/>
          <w:szCs w:val="16"/>
        </w:rPr>
      </w:pPr>
    </w:p>
    <w:p w:rsidR="0037791D" w:rsidRDefault="00B4231B" w:rsidP="000F16C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5EE0">
        <w:rPr>
          <w:sz w:val="28"/>
          <w:szCs w:val="28"/>
        </w:rPr>
        <w:t xml:space="preserve">Принять расходное обязательство </w:t>
      </w:r>
      <w:r w:rsidR="00AC3802" w:rsidRPr="00065EE0">
        <w:rPr>
          <w:sz w:val="28"/>
          <w:szCs w:val="28"/>
        </w:rPr>
        <w:t xml:space="preserve">на </w:t>
      </w:r>
      <w:r w:rsidR="007436BF">
        <w:rPr>
          <w:sz w:val="28"/>
          <w:szCs w:val="28"/>
        </w:rPr>
        <w:t>обеспечение</w:t>
      </w:r>
      <w:r w:rsidR="003D053A" w:rsidRPr="003D053A">
        <w:rPr>
          <w:sz w:val="28"/>
          <w:szCs w:val="28"/>
        </w:rPr>
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BA4A5A" w:rsidRPr="003D053A">
        <w:rPr>
          <w:sz w:val="28"/>
          <w:szCs w:val="28"/>
        </w:rPr>
        <w:t xml:space="preserve"> </w:t>
      </w:r>
      <w:r w:rsidR="00BA4A5A">
        <w:rPr>
          <w:sz w:val="28"/>
          <w:szCs w:val="28"/>
        </w:rPr>
        <w:t>городского округа Кохма</w:t>
      </w:r>
      <w:r w:rsidR="00481289" w:rsidRPr="00065EE0">
        <w:rPr>
          <w:sz w:val="28"/>
          <w:szCs w:val="28"/>
        </w:rPr>
        <w:t>,</w:t>
      </w:r>
      <w:r w:rsidR="00065EE0" w:rsidRPr="00065EE0">
        <w:rPr>
          <w:sz w:val="28"/>
          <w:szCs w:val="28"/>
        </w:rPr>
        <w:t xml:space="preserve"> </w:t>
      </w:r>
      <w:r w:rsidR="00F02160">
        <w:rPr>
          <w:sz w:val="28"/>
          <w:szCs w:val="28"/>
        </w:rPr>
        <w:t xml:space="preserve">источником финансового обеспечения которых является иной межбюджетный трансферт (далее – иной межбюджетный </w:t>
      </w:r>
      <w:r w:rsidR="00F02160">
        <w:rPr>
          <w:sz w:val="28"/>
          <w:szCs w:val="28"/>
        </w:rPr>
        <w:lastRenderedPageBreak/>
        <w:t>трансферт)</w:t>
      </w:r>
      <w:r w:rsidR="0036137B" w:rsidRPr="00065EE0">
        <w:rPr>
          <w:sz w:val="28"/>
          <w:szCs w:val="28"/>
        </w:rPr>
        <w:t>,</w:t>
      </w:r>
      <w:r w:rsidRPr="00065EE0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:rsidR="00070583" w:rsidRDefault="00E46C07" w:rsidP="000F16C3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</w:t>
      </w:r>
      <w:r w:rsidR="00070583">
        <w:rPr>
          <w:sz w:val="28"/>
          <w:szCs w:val="28"/>
        </w:rPr>
        <w:t xml:space="preserve">лавным администратором и распорядителем </w:t>
      </w:r>
      <w:r>
        <w:rPr>
          <w:sz w:val="28"/>
          <w:szCs w:val="28"/>
        </w:rPr>
        <w:t xml:space="preserve">иного межбюджетного трансферта </w:t>
      </w:r>
      <w:r w:rsidR="000F16C3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образования и молодежной политики</w:t>
      </w:r>
      <w:r w:rsidR="00607D3F">
        <w:rPr>
          <w:sz w:val="28"/>
          <w:szCs w:val="28"/>
        </w:rPr>
        <w:t xml:space="preserve"> администрации</w:t>
      </w:r>
      <w:r w:rsidR="000F16C3">
        <w:rPr>
          <w:sz w:val="28"/>
          <w:szCs w:val="28"/>
        </w:rPr>
        <w:t xml:space="preserve"> городского округа Кохма.</w:t>
      </w:r>
    </w:p>
    <w:p w:rsidR="00E04FD9" w:rsidRDefault="00E46C07" w:rsidP="00E46C07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Иной межбюджетный трансферт предоставляется на финансовое обеспечение расходных обязательств</w:t>
      </w:r>
      <w:r w:rsidR="0094600E">
        <w:rPr>
          <w:sz w:val="28"/>
          <w:szCs w:val="28"/>
        </w:rPr>
        <w:t xml:space="preserve"> с 01.09.2024</w:t>
      </w:r>
      <w:r>
        <w:rPr>
          <w:sz w:val="28"/>
          <w:szCs w:val="28"/>
        </w:rPr>
        <w:t xml:space="preserve"> </w:t>
      </w:r>
      <w:r w:rsidR="003D053A">
        <w:rPr>
          <w:sz w:val="28"/>
          <w:szCs w:val="28"/>
        </w:rPr>
        <w:t xml:space="preserve">на </w:t>
      </w:r>
      <w:r w:rsidR="003D053A" w:rsidRPr="003D053A">
        <w:rPr>
          <w:sz w:val="28"/>
          <w:szCs w:val="28"/>
        </w:rPr>
        <w:t xml:space="preserve">осуществление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</w:r>
      <w:r w:rsidR="003D053A">
        <w:rPr>
          <w:sz w:val="28"/>
          <w:szCs w:val="28"/>
        </w:rPr>
        <w:t>городского округа Кохма</w:t>
      </w:r>
      <w:r w:rsidR="005E330A">
        <w:rPr>
          <w:sz w:val="28"/>
          <w:szCs w:val="28"/>
        </w:rPr>
        <w:t>,</w:t>
      </w:r>
      <w:r w:rsidR="00BF4238">
        <w:rPr>
          <w:sz w:val="28"/>
          <w:szCs w:val="28"/>
        </w:rPr>
        <w:t xml:space="preserve"> </w:t>
      </w:r>
      <w:r w:rsidR="0094600E">
        <w:rPr>
          <w:sz w:val="28"/>
          <w:szCs w:val="28"/>
        </w:rPr>
        <w:t xml:space="preserve">в размере 5 тысяч рублей (но не более </w:t>
      </w:r>
      <w:r w:rsidR="002A748F">
        <w:rPr>
          <w:sz w:val="28"/>
          <w:szCs w:val="28"/>
        </w:rPr>
        <w:t>1</w:t>
      </w:r>
      <w:r w:rsidR="0094600E">
        <w:rPr>
          <w:sz w:val="28"/>
          <w:szCs w:val="28"/>
        </w:rPr>
        <w:t xml:space="preserve"> выплат</w:t>
      </w:r>
      <w:r w:rsidR="002A748F">
        <w:rPr>
          <w:sz w:val="28"/>
          <w:szCs w:val="28"/>
        </w:rPr>
        <w:t>ы</w:t>
      </w:r>
      <w:r w:rsidR="0094600E">
        <w:rPr>
          <w:sz w:val="28"/>
          <w:szCs w:val="28"/>
        </w:rPr>
        <w:t xml:space="preserve"> ежемесячного денежного вознаграждения 1 педагогическому работнику </w:t>
      </w:r>
      <w:r w:rsidR="002A748F">
        <w:rPr>
          <w:sz w:val="28"/>
          <w:szCs w:val="28"/>
        </w:rPr>
        <w:t xml:space="preserve">образовательной организации </w:t>
      </w:r>
      <w:r w:rsidR="0094600E">
        <w:rPr>
          <w:sz w:val="28"/>
          <w:szCs w:val="28"/>
        </w:rPr>
        <w:t xml:space="preserve">при осуществления </w:t>
      </w:r>
      <w:r w:rsidR="002A748F">
        <w:rPr>
          <w:sz w:val="28"/>
          <w:szCs w:val="28"/>
        </w:rPr>
        <w:t xml:space="preserve">трудовых функций советника директора </w:t>
      </w:r>
      <w:r w:rsidR="0094600E">
        <w:rPr>
          <w:sz w:val="28"/>
          <w:szCs w:val="28"/>
        </w:rPr>
        <w:t xml:space="preserve">в 2 и более </w:t>
      </w:r>
      <w:r w:rsidR="002A748F">
        <w:rPr>
          <w:sz w:val="28"/>
          <w:szCs w:val="28"/>
        </w:rPr>
        <w:t>образовательных организациях</w:t>
      </w:r>
      <w:r w:rsidR="0094600E">
        <w:rPr>
          <w:sz w:val="28"/>
          <w:szCs w:val="28"/>
        </w:rPr>
        <w:t xml:space="preserve">) </w:t>
      </w:r>
      <w:r w:rsidR="00BF4238">
        <w:rPr>
          <w:sz w:val="28"/>
          <w:szCs w:val="28"/>
        </w:rPr>
        <w:t xml:space="preserve">на основании соглашения о предоставлении иного межбюджетного трансферта (далее – Соглашение), заключенного по типовой форме, утвержденной </w:t>
      </w:r>
      <w:r w:rsidR="00782EF6">
        <w:rPr>
          <w:sz w:val="28"/>
          <w:szCs w:val="28"/>
        </w:rPr>
        <w:t>Министерством</w:t>
      </w:r>
      <w:r w:rsidR="00BF4238">
        <w:rPr>
          <w:sz w:val="28"/>
          <w:szCs w:val="28"/>
        </w:rPr>
        <w:t xml:space="preserve"> финансов </w:t>
      </w:r>
      <w:r w:rsidR="001512D1">
        <w:rPr>
          <w:sz w:val="28"/>
          <w:szCs w:val="28"/>
        </w:rPr>
        <w:t>Российской Федерации</w:t>
      </w:r>
      <w:r w:rsidR="00BF4238">
        <w:rPr>
          <w:sz w:val="28"/>
          <w:szCs w:val="28"/>
        </w:rPr>
        <w:t>.</w:t>
      </w:r>
    </w:p>
    <w:p w:rsidR="007656A7" w:rsidRDefault="007656A7" w:rsidP="00E46C07">
      <w:pPr>
        <w:pStyle w:val="a6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межбюджетный трансферт </w:t>
      </w:r>
      <w:r w:rsidR="00A97B7B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 xml:space="preserve">бюджету городского округа Кохма в пределах бюджетных ассигнований, предусмотренных законом Ивановской области об областном бюджете на </w:t>
      </w:r>
      <w:r w:rsidR="00575B3B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финансовый год и </w:t>
      </w:r>
      <w:r w:rsidR="006B11D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период, и лимитов бюджетных обязательств, доведенных </w:t>
      </w:r>
      <w:r w:rsidR="00BF4238">
        <w:rPr>
          <w:sz w:val="28"/>
          <w:szCs w:val="28"/>
        </w:rPr>
        <w:t>Департаменту</w:t>
      </w:r>
      <w:r>
        <w:rPr>
          <w:sz w:val="28"/>
          <w:szCs w:val="28"/>
        </w:rPr>
        <w:t xml:space="preserve"> </w:t>
      </w:r>
      <w:r w:rsidR="00575B3B">
        <w:rPr>
          <w:sz w:val="28"/>
          <w:szCs w:val="28"/>
        </w:rPr>
        <w:t xml:space="preserve">образования </w:t>
      </w:r>
      <w:r w:rsidR="006B11D6">
        <w:rPr>
          <w:sz w:val="28"/>
          <w:szCs w:val="28"/>
        </w:rPr>
        <w:t xml:space="preserve">и науки </w:t>
      </w:r>
      <w:r w:rsidR="00575B3B">
        <w:rPr>
          <w:sz w:val="28"/>
          <w:szCs w:val="28"/>
        </w:rPr>
        <w:t xml:space="preserve">Ивановской области (далее – Департамент) </w:t>
      </w:r>
      <w:r>
        <w:rPr>
          <w:sz w:val="28"/>
          <w:szCs w:val="28"/>
        </w:rPr>
        <w:t xml:space="preserve">на цели, указанные в пункте 3 настоящего постановления.  </w:t>
      </w:r>
    </w:p>
    <w:p w:rsidR="00B4231B" w:rsidRDefault="00B4231B" w:rsidP="00B423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4A5A">
        <w:rPr>
          <w:sz w:val="28"/>
          <w:szCs w:val="28"/>
        </w:rPr>
        <w:t>5</w:t>
      </w:r>
      <w:r>
        <w:rPr>
          <w:sz w:val="28"/>
          <w:szCs w:val="28"/>
        </w:rPr>
        <w:t xml:space="preserve">. Учет операций, связанных с использованием </w:t>
      </w:r>
      <w:r w:rsidR="007656A7">
        <w:rPr>
          <w:sz w:val="28"/>
          <w:szCs w:val="28"/>
        </w:rPr>
        <w:t>иного межбюджетного трансферта</w:t>
      </w:r>
      <w:r>
        <w:rPr>
          <w:sz w:val="28"/>
          <w:szCs w:val="28"/>
        </w:rPr>
        <w:t xml:space="preserve">, осуществляется  на лицевых счетах </w:t>
      </w:r>
      <w:r w:rsidR="00A14E4C">
        <w:rPr>
          <w:sz w:val="28"/>
          <w:szCs w:val="28"/>
        </w:rPr>
        <w:t>у</w:t>
      </w:r>
      <w:r w:rsidR="00DB409C">
        <w:rPr>
          <w:sz w:val="28"/>
          <w:szCs w:val="28"/>
        </w:rPr>
        <w:t xml:space="preserve">правления </w:t>
      </w:r>
      <w:r w:rsidR="007656A7">
        <w:rPr>
          <w:sz w:val="28"/>
          <w:szCs w:val="28"/>
        </w:rPr>
        <w:t>образования и молодежной политики</w:t>
      </w:r>
      <w:r w:rsidR="00DB409C">
        <w:rPr>
          <w:sz w:val="28"/>
          <w:szCs w:val="28"/>
        </w:rPr>
        <w:t xml:space="preserve"> администрации городского округа Кохма</w:t>
      </w:r>
      <w:r>
        <w:rPr>
          <w:sz w:val="28"/>
          <w:szCs w:val="28"/>
        </w:rPr>
        <w:t xml:space="preserve">, открытых в </w:t>
      </w:r>
      <w:r w:rsidR="00133E24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Федерального казначейства</w:t>
      </w:r>
      <w:r w:rsidR="009A7DF3">
        <w:rPr>
          <w:sz w:val="28"/>
          <w:szCs w:val="28"/>
        </w:rPr>
        <w:t xml:space="preserve"> по Ивановской области</w:t>
      </w:r>
      <w:r>
        <w:rPr>
          <w:sz w:val="28"/>
          <w:szCs w:val="28"/>
        </w:rPr>
        <w:t>.</w:t>
      </w:r>
    </w:p>
    <w:p w:rsidR="00E57ED8" w:rsidRDefault="00BA4A5A" w:rsidP="006F44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4231B">
        <w:rPr>
          <w:sz w:val="28"/>
          <w:szCs w:val="28"/>
        </w:rPr>
        <w:t xml:space="preserve">. </w:t>
      </w:r>
      <w:r w:rsidR="001435B5">
        <w:rPr>
          <w:sz w:val="28"/>
          <w:szCs w:val="28"/>
        </w:rPr>
        <w:t xml:space="preserve">  </w:t>
      </w:r>
      <w:r w:rsidR="00B4231B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A14E4C">
        <w:rPr>
          <w:sz w:val="28"/>
          <w:szCs w:val="28"/>
        </w:rPr>
        <w:t xml:space="preserve"> </w:t>
      </w:r>
      <w:r w:rsidR="003A6C0A">
        <w:rPr>
          <w:sz w:val="28"/>
          <w:szCs w:val="28"/>
        </w:rPr>
        <w:t xml:space="preserve">получателя </w:t>
      </w:r>
      <w:r w:rsidR="00DA36B4">
        <w:rPr>
          <w:sz w:val="28"/>
          <w:szCs w:val="28"/>
        </w:rPr>
        <w:t>бюдж</w:t>
      </w:r>
      <w:r w:rsidR="003A6C0A">
        <w:rPr>
          <w:sz w:val="28"/>
          <w:szCs w:val="28"/>
        </w:rPr>
        <w:t>етных средств</w:t>
      </w:r>
      <w:r w:rsidR="00B4231B">
        <w:rPr>
          <w:sz w:val="28"/>
          <w:szCs w:val="28"/>
        </w:rPr>
        <w:t xml:space="preserve">, открытого в </w:t>
      </w:r>
      <w:r w:rsidR="006F44D1">
        <w:rPr>
          <w:sz w:val="28"/>
          <w:szCs w:val="28"/>
        </w:rPr>
        <w:t>Управлении</w:t>
      </w:r>
      <w:r w:rsidR="00B4231B">
        <w:rPr>
          <w:sz w:val="28"/>
          <w:szCs w:val="28"/>
        </w:rPr>
        <w:t xml:space="preserve"> Федерального казначейства</w:t>
      </w:r>
      <w:r w:rsidR="006F44D1">
        <w:rPr>
          <w:sz w:val="28"/>
          <w:szCs w:val="28"/>
        </w:rPr>
        <w:t xml:space="preserve"> по Ивановской области</w:t>
      </w:r>
      <w:r w:rsidR="00481289">
        <w:rPr>
          <w:sz w:val="28"/>
          <w:szCs w:val="28"/>
        </w:rPr>
        <w:t>,</w:t>
      </w:r>
      <w:r w:rsidR="00A70048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FD7BBC">
        <w:rPr>
          <w:sz w:val="28"/>
          <w:szCs w:val="28"/>
        </w:rPr>
        <w:t xml:space="preserve"> </w:t>
      </w:r>
      <w:r w:rsidR="00B4231B">
        <w:rPr>
          <w:sz w:val="28"/>
          <w:szCs w:val="28"/>
        </w:rPr>
        <w:t xml:space="preserve">производит финансирование </w:t>
      </w:r>
      <w:r w:rsidR="00F75451">
        <w:rPr>
          <w:sz w:val="28"/>
          <w:szCs w:val="28"/>
        </w:rPr>
        <w:t xml:space="preserve">управления </w:t>
      </w:r>
      <w:r w:rsidR="000A0341">
        <w:rPr>
          <w:sz w:val="28"/>
          <w:szCs w:val="28"/>
        </w:rPr>
        <w:t>образования и молодежной политики</w:t>
      </w:r>
      <w:r w:rsidR="00F75451">
        <w:rPr>
          <w:sz w:val="28"/>
          <w:szCs w:val="28"/>
        </w:rPr>
        <w:t xml:space="preserve"> администрации городского округа Кохма</w:t>
      </w:r>
      <w:r w:rsidR="00E57ED8">
        <w:rPr>
          <w:sz w:val="28"/>
          <w:szCs w:val="28"/>
        </w:rPr>
        <w:t xml:space="preserve"> </w:t>
      </w:r>
      <w:r w:rsidR="00B4231B">
        <w:rPr>
          <w:sz w:val="28"/>
          <w:szCs w:val="28"/>
        </w:rPr>
        <w:t>в соответствии с Порядком учета бюджетных</w:t>
      </w:r>
      <w:r w:rsidR="00F75589">
        <w:rPr>
          <w:sz w:val="28"/>
          <w:szCs w:val="28"/>
        </w:rPr>
        <w:t xml:space="preserve"> и денежных</w:t>
      </w:r>
      <w:r w:rsidR="00B4231B">
        <w:rPr>
          <w:sz w:val="28"/>
          <w:szCs w:val="28"/>
        </w:rPr>
        <w:t xml:space="preserve"> обязательств </w:t>
      </w:r>
      <w:r w:rsidR="00F75589">
        <w:rPr>
          <w:sz w:val="28"/>
          <w:szCs w:val="28"/>
        </w:rPr>
        <w:t xml:space="preserve">получателей средств бюджета </w:t>
      </w:r>
      <w:r w:rsidR="00B4231B">
        <w:rPr>
          <w:sz w:val="28"/>
          <w:szCs w:val="28"/>
        </w:rPr>
        <w:t xml:space="preserve">городского округа Кохма и Порядком исполнения бюджета </w:t>
      </w:r>
      <w:r w:rsidR="00E57ED8">
        <w:rPr>
          <w:sz w:val="28"/>
          <w:szCs w:val="28"/>
        </w:rPr>
        <w:t>городского округа Кохма</w:t>
      </w:r>
      <w:r w:rsidR="006C2FB8">
        <w:rPr>
          <w:sz w:val="28"/>
          <w:szCs w:val="28"/>
        </w:rPr>
        <w:t xml:space="preserve"> </w:t>
      </w:r>
      <w:r w:rsidR="00E57ED8">
        <w:rPr>
          <w:sz w:val="28"/>
          <w:szCs w:val="28"/>
        </w:rPr>
        <w:t>по расходам, источникам финансирования дефицита бюджета городского округа Кохма.</w:t>
      </w:r>
    </w:p>
    <w:p w:rsidR="00B4231B" w:rsidRDefault="00BA4A5A" w:rsidP="00C11B91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C11B91">
        <w:rPr>
          <w:sz w:val="28"/>
          <w:szCs w:val="28"/>
        </w:rPr>
        <w:t>.</w:t>
      </w:r>
      <w:r w:rsidR="00A14E4C">
        <w:rPr>
          <w:sz w:val="28"/>
          <w:szCs w:val="28"/>
        </w:rPr>
        <w:t xml:space="preserve"> </w:t>
      </w:r>
      <w:r w:rsidR="001435B5">
        <w:rPr>
          <w:sz w:val="28"/>
          <w:szCs w:val="28"/>
        </w:rPr>
        <w:t xml:space="preserve">  </w:t>
      </w:r>
      <w:r w:rsidR="00B33B02">
        <w:rPr>
          <w:rFonts w:eastAsiaTheme="minorHAnsi"/>
          <w:bCs/>
          <w:sz w:val="28"/>
          <w:szCs w:val="28"/>
          <w:lang w:eastAsia="en-US"/>
        </w:rPr>
        <w:t xml:space="preserve">Управление </w:t>
      </w:r>
      <w:r w:rsidR="000A0341">
        <w:rPr>
          <w:sz w:val="28"/>
          <w:szCs w:val="28"/>
        </w:rPr>
        <w:t>образования и молодежной политики</w:t>
      </w:r>
      <w:r w:rsidR="005D23C5">
        <w:rPr>
          <w:sz w:val="28"/>
          <w:szCs w:val="28"/>
        </w:rPr>
        <w:t xml:space="preserve"> </w:t>
      </w:r>
      <w:r w:rsidR="00E57ED8">
        <w:rPr>
          <w:rFonts w:eastAsiaTheme="minorHAnsi"/>
          <w:bCs/>
          <w:sz w:val="28"/>
          <w:szCs w:val="28"/>
          <w:lang w:eastAsia="en-US"/>
        </w:rPr>
        <w:t xml:space="preserve">администрации городского округа Кохма </w:t>
      </w:r>
      <w:r w:rsidR="00CA783A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A14E4C">
        <w:rPr>
          <w:rFonts w:eastAsiaTheme="minorHAnsi"/>
          <w:bCs/>
          <w:sz w:val="28"/>
          <w:szCs w:val="28"/>
          <w:lang w:eastAsia="en-US"/>
        </w:rPr>
        <w:t>е</w:t>
      </w:r>
      <w:r w:rsidR="00E57ED8">
        <w:rPr>
          <w:rFonts w:eastAsiaTheme="minorHAnsi"/>
          <w:bCs/>
          <w:sz w:val="28"/>
          <w:szCs w:val="28"/>
          <w:lang w:eastAsia="en-US"/>
        </w:rPr>
        <w:t>т</w:t>
      </w:r>
      <w:r w:rsidR="00762338">
        <w:rPr>
          <w:rFonts w:eastAsiaTheme="minorHAnsi"/>
          <w:bCs/>
          <w:sz w:val="28"/>
          <w:szCs w:val="28"/>
          <w:lang w:eastAsia="en-US"/>
        </w:rPr>
        <w:t>:</w:t>
      </w:r>
    </w:p>
    <w:p w:rsidR="00B4231B" w:rsidRDefault="00B4231B" w:rsidP="00B4231B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E62D8">
        <w:rPr>
          <w:rFonts w:eastAsiaTheme="minorHAnsi"/>
          <w:bCs/>
          <w:sz w:val="28"/>
          <w:szCs w:val="28"/>
          <w:lang w:eastAsia="en-US"/>
        </w:rPr>
        <w:t>-</w:t>
      </w:r>
      <w:r w:rsidR="00A14E4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E62D8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6E62D8">
        <w:rPr>
          <w:rFonts w:eastAsiaTheme="minorHAnsi"/>
          <w:bCs/>
          <w:sz w:val="28"/>
          <w:szCs w:val="28"/>
          <w:lang w:eastAsia="en-US"/>
        </w:rPr>
        <w:t>ы</w:t>
      </w:r>
      <w:r w:rsidRPr="006E62D8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6E62D8">
        <w:rPr>
          <w:rFonts w:eastAsiaTheme="minorHAnsi"/>
          <w:bCs/>
          <w:sz w:val="28"/>
          <w:szCs w:val="28"/>
          <w:lang w:eastAsia="en-US"/>
        </w:rPr>
        <w:t>ам</w:t>
      </w:r>
      <w:r w:rsidRPr="006E62D8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6E62D8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6E62D8">
        <w:rPr>
          <w:rFonts w:eastAsiaTheme="minorHAnsi"/>
          <w:bCs/>
          <w:sz w:val="28"/>
          <w:szCs w:val="28"/>
          <w:lang w:eastAsia="en-US"/>
        </w:rPr>
        <w:t>м</w:t>
      </w:r>
      <w:r w:rsidRPr="006E62D8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6E62D8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6E62D8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6E62D8">
        <w:rPr>
          <w:rFonts w:eastAsiaTheme="minorHAnsi"/>
          <w:bCs/>
          <w:sz w:val="28"/>
          <w:szCs w:val="28"/>
          <w:lang w:eastAsia="en-US"/>
        </w:rPr>
        <w:t xml:space="preserve"> - в У</w:t>
      </w:r>
      <w:r w:rsidRPr="006E62D8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:rsidR="00CA783A" w:rsidRPr="0055530A" w:rsidRDefault="00CA783A" w:rsidP="00CA78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A4A5A">
        <w:rPr>
          <w:rFonts w:eastAsiaTheme="minorHAnsi"/>
          <w:bCs/>
          <w:sz w:val="28"/>
          <w:szCs w:val="28"/>
          <w:lang w:eastAsia="en-US"/>
        </w:rPr>
        <w:t xml:space="preserve">в Управление финансов администрации городского округа Кохма </w:t>
      </w:r>
      <w:r>
        <w:rPr>
          <w:sz w:val="28"/>
          <w:szCs w:val="28"/>
        </w:rPr>
        <w:t>ежемесячно</w:t>
      </w:r>
      <w:r w:rsidRPr="0055530A">
        <w:rPr>
          <w:sz w:val="28"/>
          <w:szCs w:val="28"/>
        </w:rPr>
        <w:t xml:space="preserve">, до </w:t>
      </w:r>
      <w:r w:rsidR="00F643E5">
        <w:rPr>
          <w:sz w:val="28"/>
          <w:szCs w:val="28"/>
        </w:rPr>
        <w:t>10</w:t>
      </w:r>
      <w:r w:rsidRPr="0055530A">
        <w:rPr>
          <w:sz w:val="28"/>
          <w:szCs w:val="28"/>
        </w:rPr>
        <w:t xml:space="preserve"> числа месяца</w:t>
      </w:r>
      <w:r>
        <w:rPr>
          <w:sz w:val="28"/>
          <w:szCs w:val="28"/>
        </w:rPr>
        <w:t>,</w:t>
      </w:r>
      <w:r w:rsidR="00F7545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 w:rsidRPr="0055530A">
        <w:rPr>
          <w:sz w:val="28"/>
          <w:szCs w:val="28"/>
        </w:rPr>
        <w:t xml:space="preserve"> за отчетным</w:t>
      </w:r>
      <w:r w:rsidR="00F643E5">
        <w:rPr>
          <w:sz w:val="28"/>
          <w:szCs w:val="28"/>
        </w:rPr>
        <w:t xml:space="preserve"> периодом</w:t>
      </w:r>
      <w:r>
        <w:rPr>
          <w:sz w:val="28"/>
          <w:szCs w:val="28"/>
        </w:rPr>
        <w:t>,</w:t>
      </w:r>
      <w:r w:rsidR="0097271F">
        <w:rPr>
          <w:sz w:val="28"/>
          <w:szCs w:val="28"/>
        </w:rPr>
        <w:t xml:space="preserve"> </w:t>
      </w:r>
      <w:r w:rsidRPr="0055530A">
        <w:rPr>
          <w:sz w:val="28"/>
          <w:szCs w:val="28"/>
        </w:rPr>
        <w:t xml:space="preserve">отчет о расходовании </w:t>
      </w:r>
      <w:r w:rsidR="00F75589">
        <w:rPr>
          <w:sz w:val="28"/>
          <w:szCs w:val="28"/>
        </w:rPr>
        <w:t>иного межбюджетного трансферта</w:t>
      </w:r>
      <w:r w:rsidRPr="0055530A">
        <w:rPr>
          <w:sz w:val="28"/>
          <w:szCs w:val="28"/>
        </w:rPr>
        <w:t xml:space="preserve"> по форме согласно приложению</w:t>
      </w:r>
      <w:r w:rsidR="00F643E5">
        <w:rPr>
          <w:sz w:val="28"/>
          <w:szCs w:val="28"/>
        </w:rPr>
        <w:t xml:space="preserve"> к настоящему постановлению</w:t>
      </w:r>
      <w:r w:rsidR="000D6BEC">
        <w:rPr>
          <w:sz w:val="28"/>
          <w:szCs w:val="28"/>
        </w:rPr>
        <w:t>.</w:t>
      </w:r>
    </w:p>
    <w:p w:rsidR="00350FB0" w:rsidRDefault="00BA4A5A" w:rsidP="00350FB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8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8</w:t>
      </w:r>
      <w:r w:rsidR="00B4231B" w:rsidRPr="0006746A">
        <w:rPr>
          <w:sz w:val="28"/>
          <w:szCs w:val="28"/>
        </w:rPr>
        <w:t xml:space="preserve">. </w:t>
      </w:r>
      <w:r w:rsidR="00A14E4C">
        <w:rPr>
          <w:sz w:val="28"/>
          <w:szCs w:val="28"/>
        </w:rPr>
        <w:t xml:space="preserve"> </w:t>
      </w:r>
      <w:r w:rsidR="009E3559" w:rsidRPr="0006746A">
        <w:rPr>
          <w:spacing w:val="-5"/>
          <w:sz w:val="28"/>
          <w:szCs w:val="28"/>
        </w:rPr>
        <w:t xml:space="preserve">В случае нецелевого использования </w:t>
      </w:r>
      <w:r w:rsidR="000A0341">
        <w:rPr>
          <w:spacing w:val="-5"/>
          <w:sz w:val="28"/>
          <w:szCs w:val="28"/>
        </w:rPr>
        <w:t xml:space="preserve">иного межбюджетного трансферта и (или) нарушения </w:t>
      </w:r>
      <w:r w:rsidR="00071D86">
        <w:rPr>
          <w:spacing w:val="-5"/>
          <w:sz w:val="28"/>
          <w:szCs w:val="28"/>
        </w:rPr>
        <w:t>городск</w:t>
      </w:r>
      <w:r w:rsidR="000A0341">
        <w:rPr>
          <w:spacing w:val="-5"/>
          <w:sz w:val="28"/>
          <w:szCs w:val="28"/>
        </w:rPr>
        <w:t>им округом</w:t>
      </w:r>
      <w:r w:rsidR="00071D86">
        <w:rPr>
          <w:spacing w:val="-5"/>
          <w:sz w:val="28"/>
          <w:szCs w:val="28"/>
        </w:rPr>
        <w:t xml:space="preserve"> Кохма</w:t>
      </w:r>
      <w:r w:rsidR="0097271F">
        <w:rPr>
          <w:spacing w:val="-5"/>
          <w:sz w:val="28"/>
          <w:szCs w:val="28"/>
        </w:rPr>
        <w:t xml:space="preserve"> </w:t>
      </w:r>
      <w:r w:rsidR="000A0341">
        <w:rPr>
          <w:spacing w:val="-5"/>
          <w:sz w:val="28"/>
          <w:szCs w:val="28"/>
        </w:rPr>
        <w:t xml:space="preserve">условий его предоставления к нему </w:t>
      </w:r>
      <w:r w:rsidR="0097271F">
        <w:rPr>
          <w:spacing w:val="-5"/>
          <w:sz w:val="28"/>
          <w:szCs w:val="28"/>
        </w:rPr>
        <w:t xml:space="preserve">применяются </w:t>
      </w:r>
      <w:r w:rsidR="00350FB0">
        <w:rPr>
          <w:spacing w:val="-5"/>
          <w:sz w:val="28"/>
          <w:szCs w:val="28"/>
        </w:rPr>
        <w:t xml:space="preserve">бюджетные </w:t>
      </w:r>
      <w:r w:rsidR="0097271F">
        <w:rPr>
          <w:spacing w:val="-5"/>
          <w:sz w:val="28"/>
          <w:szCs w:val="28"/>
        </w:rPr>
        <w:t>меры</w:t>
      </w:r>
      <w:r w:rsidR="00350FB0">
        <w:rPr>
          <w:spacing w:val="-5"/>
          <w:sz w:val="28"/>
          <w:szCs w:val="28"/>
        </w:rPr>
        <w:t xml:space="preserve"> принуждения </w:t>
      </w:r>
      <w:r w:rsidR="008B2338">
        <w:rPr>
          <w:spacing w:val="-5"/>
          <w:sz w:val="28"/>
          <w:szCs w:val="28"/>
        </w:rPr>
        <w:t>в соответствии с</w:t>
      </w:r>
      <w:r w:rsidR="00350FB0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>
        <w:rPr>
          <w:spacing w:val="-5"/>
          <w:sz w:val="28"/>
          <w:szCs w:val="28"/>
        </w:rPr>
        <w:t>.</w:t>
      </w:r>
    </w:p>
    <w:p w:rsidR="000A0341" w:rsidRDefault="000A0341" w:rsidP="000A0341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9. </w:t>
      </w:r>
      <w:r w:rsidR="001435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F4238">
        <w:rPr>
          <w:rFonts w:eastAsiaTheme="minorHAnsi"/>
          <w:bCs/>
          <w:sz w:val="28"/>
          <w:szCs w:val="28"/>
          <w:lang w:eastAsia="en-US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C4482D" w:rsidRDefault="000A0341" w:rsidP="00CF2D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231B" w:rsidRPr="00D31A43">
        <w:rPr>
          <w:sz w:val="28"/>
          <w:szCs w:val="28"/>
        </w:rPr>
        <w:t xml:space="preserve">. </w:t>
      </w:r>
      <w:r w:rsidR="00BF4238">
        <w:rPr>
          <w:rFonts w:eastAsiaTheme="minorHAnsi"/>
          <w:bCs/>
          <w:sz w:val="28"/>
          <w:szCs w:val="28"/>
          <w:lang w:eastAsia="en-US"/>
        </w:rPr>
        <w:t>Ответственность за испо</w:t>
      </w:r>
      <w:r w:rsidR="0092052B">
        <w:rPr>
          <w:rFonts w:eastAsiaTheme="minorHAnsi"/>
          <w:bCs/>
          <w:sz w:val="28"/>
          <w:szCs w:val="28"/>
          <w:lang w:eastAsia="en-US"/>
        </w:rPr>
        <w:t>лнение настоящего постановления</w:t>
      </w:r>
      <w:r w:rsidR="00BF4238">
        <w:rPr>
          <w:rFonts w:eastAsiaTheme="minorHAnsi"/>
          <w:bCs/>
          <w:sz w:val="28"/>
          <w:szCs w:val="28"/>
          <w:lang w:eastAsia="en-US"/>
        </w:rPr>
        <w:t xml:space="preserve"> возложить на заместителя главы администрации городского округа Кохма, </w:t>
      </w:r>
      <w:r w:rsidR="00BF4238">
        <w:rPr>
          <w:sz w:val="28"/>
          <w:szCs w:val="28"/>
        </w:rPr>
        <w:lastRenderedPageBreak/>
        <w:t>начальника управления образования и молодежной политики администрации городского округа Кохма Ненастьеву Л.Н.</w:t>
      </w:r>
      <w:r w:rsidR="00B4231B">
        <w:rPr>
          <w:sz w:val="28"/>
          <w:szCs w:val="28"/>
        </w:rPr>
        <w:tab/>
      </w:r>
    </w:p>
    <w:p w:rsidR="006C2FB8" w:rsidRDefault="006C2FB8" w:rsidP="0029175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A0341" w:rsidRDefault="000A0341" w:rsidP="00291759">
      <w:pPr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</w:t>
      </w:r>
      <w:r w:rsidR="00BA4A5A">
        <w:rPr>
          <w:b/>
          <w:sz w:val="28"/>
          <w:szCs w:val="28"/>
        </w:rPr>
        <w:t xml:space="preserve">               </w:t>
      </w:r>
      <w:r w:rsidR="0092052B">
        <w:rPr>
          <w:b/>
          <w:sz w:val="28"/>
          <w:szCs w:val="28"/>
        </w:rPr>
        <w:t xml:space="preserve">  </w:t>
      </w:r>
      <w:r w:rsidR="00BA4A5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М.А. Комиссаров</w:t>
      </w:r>
    </w:p>
    <w:p w:rsidR="008716A9" w:rsidRDefault="008716A9" w:rsidP="00B4231B">
      <w:pPr>
        <w:jc w:val="both"/>
        <w:rPr>
          <w:b/>
          <w:sz w:val="28"/>
          <w:szCs w:val="28"/>
        </w:rPr>
        <w:sectPr w:rsidR="008716A9" w:rsidSect="0092052B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92052B">
        <w:rPr>
          <w:sz w:val="28"/>
          <w:szCs w:val="28"/>
        </w:rPr>
        <w:t xml:space="preserve"> </w:t>
      </w:r>
      <w:r w:rsidR="00306C7A">
        <w:rPr>
          <w:sz w:val="28"/>
          <w:szCs w:val="28"/>
        </w:rPr>
        <w:t xml:space="preserve">25.10.2024 </w:t>
      </w:r>
      <w:r w:rsidRPr="00372627">
        <w:rPr>
          <w:sz w:val="28"/>
          <w:szCs w:val="28"/>
        </w:rPr>
        <w:t>№</w:t>
      </w:r>
      <w:r w:rsidR="00372627">
        <w:rPr>
          <w:sz w:val="28"/>
          <w:szCs w:val="28"/>
        </w:rPr>
        <w:t xml:space="preserve"> </w:t>
      </w:r>
      <w:r w:rsidR="00306C7A">
        <w:rPr>
          <w:sz w:val="28"/>
          <w:szCs w:val="28"/>
        </w:rPr>
        <w:t>651</w:t>
      </w:r>
      <w:bookmarkStart w:id="0" w:name="_GoBack"/>
      <w:bookmarkEnd w:id="0"/>
    </w:p>
    <w:p w:rsidR="008716A9" w:rsidRPr="00291759" w:rsidRDefault="008716A9" w:rsidP="008716A9">
      <w:pPr>
        <w:jc w:val="right"/>
        <w:rPr>
          <w:sz w:val="28"/>
          <w:szCs w:val="28"/>
        </w:rPr>
      </w:pPr>
    </w:p>
    <w:p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:rsidR="000421FD" w:rsidRDefault="00837D3C" w:rsidP="000421FD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</w:t>
      </w:r>
      <w:r w:rsidR="000A0341">
        <w:rPr>
          <w:b/>
          <w:sz w:val="28"/>
          <w:szCs w:val="28"/>
        </w:rPr>
        <w:t>иного межбюджетного трансферта</w:t>
      </w:r>
      <w:r w:rsidR="008716A9" w:rsidRPr="00291759">
        <w:rPr>
          <w:b/>
          <w:sz w:val="28"/>
          <w:szCs w:val="28"/>
        </w:rPr>
        <w:t xml:space="preserve"> </w:t>
      </w:r>
      <w:r w:rsidR="002A748F">
        <w:rPr>
          <w:b/>
          <w:sz w:val="28"/>
          <w:szCs w:val="28"/>
        </w:rPr>
        <w:t xml:space="preserve">на </w:t>
      </w:r>
      <w:r w:rsidR="00AB2E74">
        <w:rPr>
          <w:b/>
          <w:sz w:val="28"/>
          <w:szCs w:val="28"/>
        </w:rPr>
        <w:t>обеспечение</w:t>
      </w:r>
      <w:r w:rsidR="002A748F">
        <w:rPr>
          <w:b/>
          <w:sz w:val="28"/>
          <w:szCs w:val="28"/>
        </w:rPr>
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</w:p>
    <w:p w:rsidR="000421FD" w:rsidRDefault="000421FD" w:rsidP="000421FD">
      <w:pPr>
        <w:jc w:val="center"/>
        <w:rPr>
          <w:b/>
          <w:sz w:val="16"/>
          <w:szCs w:val="16"/>
        </w:rPr>
      </w:pPr>
    </w:p>
    <w:p w:rsidR="008716A9" w:rsidRPr="00291759" w:rsidRDefault="0092052B" w:rsidP="00A5198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8716A9" w:rsidRPr="00291759">
        <w:rPr>
          <w:b/>
          <w:sz w:val="28"/>
          <w:szCs w:val="28"/>
        </w:rPr>
        <w:t xml:space="preserve"> ______________20____год</w:t>
      </w:r>
      <w:r w:rsidR="00B17A0F" w:rsidRPr="00291759">
        <w:rPr>
          <w:b/>
          <w:sz w:val="28"/>
          <w:szCs w:val="28"/>
        </w:rPr>
        <w:t>а</w:t>
      </w:r>
    </w:p>
    <w:p w:rsidR="00A26074" w:rsidRDefault="00A26074" w:rsidP="00A26074">
      <w:pPr>
        <w:spacing w:line="276" w:lineRule="auto"/>
        <w:ind w:right="6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(руб.)</w:t>
      </w:r>
    </w:p>
    <w:tbl>
      <w:tblPr>
        <w:tblStyle w:val="1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3034"/>
        <w:gridCol w:w="2410"/>
        <w:gridCol w:w="2551"/>
        <w:gridCol w:w="2410"/>
        <w:gridCol w:w="2410"/>
        <w:gridCol w:w="2551"/>
      </w:tblGrid>
      <w:tr w:rsidR="00A26074" w:rsidTr="00A2607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направления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ind w:left="-166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Профинансировано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Кассовые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Оста</w:t>
            </w:r>
            <w:r w:rsidR="0092052B">
              <w:rPr>
                <w:sz w:val="28"/>
                <w:szCs w:val="28"/>
                <w:lang w:eastAsia="en-US"/>
              </w:rPr>
              <w:t>тки</w:t>
            </w:r>
            <w:r>
              <w:rPr>
                <w:sz w:val="28"/>
                <w:szCs w:val="28"/>
                <w:lang w:eastAsia="en-US"/>
              </w:rPr>
              <w:t xml:space="preserve"> средств на  счете________</w:t>
            </w:r>
          </w:p>
        </w:tc>
      </w:tr>
      <w:tr w:rsidR="00A26074" w:rsidTr="00A26074">
        <w:trPr>
          <w:trHeight w:val="4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26074" w:rsidTr="00A26074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26074" w:rsidTr="00A26074">
        <w:trPr>
          <w:trHeight w:val="15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74" w:rsidRDefault="00A26074">
            <w:pPr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26074" w:rsidRDefault="00A26074" w:rsidP="00770E0E">
      <w:pPr>
        <w:spacing w:line="276" w:lineRule="auto"/>
        <w:rPr>
          <w:sz w:val="28"/>
          <w:szCs w:val="28"/>
        </w:rPr>
      </w:pP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(подпись)             (расшифровка подписи)</w:t>
      </w:r>
    </w:p>
    <w:p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62" w:rsidRDefault="00F30C62" w:rsidP="0041006A">
      <w:r>
        <w:separator/>
      </w:r>
    </w:p>
  </w:endnote>
  <w:endnote w:type="continuationSeparator" w:id="0">
    <w:p w:rsidR="00F30C62" w:rsidRDefault="00F30C62" w:rsidP="0041006A">
      <w:r>
        <w:continuationSeparator/>
      </w:r>
    </w:p>
  </w:endnote>
  <w:endnote w:type="continuationNotice" w:id="1">
    <w:p w:rsidR="00F30C62" w:rsidRDefault="00F30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:rsidR="00A86017" w:rsidRDefault="00E969AB">
        <w:pPr>
          <w:pStyle w:val="a9"/>
          <w:jc w:val="right"/>
        </w:pPr>
        <w:r>
          <w:fldChar w:fldCharType="begin"/>
        </w:r>
        <w:r w:rsidR="00A86017">
          <w:instrText>PAGE   \* MERGEFORMAT</w:instrText>
        </w:r>
        <w:r>
          <w:fldChar w:fldCharType="separate"/>
        </w:r>
        <w:r w:rsidR="00306C7A">
          <w:rPr>
            <w:noProof/>
          </w:rPr>
          <w:t>4</w:t>
        </w:r>
        <w:r>
          <w:fldChar w:fldCharType="end"/>
        </w:r>
      </w:p>
    </w:sdtContent>
  </w:sdt>
  <w:p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17" w:rsidRDefault="00A86017">
    <w:pPr>
      <w:pStyle w:val="a9"/>
      <w:jc w:val="right"/>
    </w:pPr>
  </w:p>
  <w:p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1A" w:rsidRDefault="007B6D1A">
    <w:pPr>
      <w:pStyle w:val="a9"/>
      <w:jc w:val="right"/>
    </w:pPr>
  </w:p>
  <w:p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62" w:rsidRDefault="00F30C62" w:rsidP="0041006A">
      <w:r>
        <w:separator/>
      </w:r>
    </w:p>
  </w:footnote>
  <w:footnote w:type="continuationSeparator" w:id="0">
    <w:p w:rsidR="00F30C62" w:rsidRDefault="00F30C62" w:rsidP="0041006A">
      <w:r>
        <w:continuationSeparator/>
      </w:r>
    </w:p>
  </w:footnote>
  <w:footnote w:type="continuationNotice" w:id="1">
    <w:p w:rsidR="00F30C62" w:rsidRDefault="00F30C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596C"/>
    <w:multiLevelType w:val="hybridMultilevel"/>
    <w:tmpl w:val="6C8A8CB8"/>
    <w:lvl w:ilvl="0" w:tplc="92A64DF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F4C"/>
    <w:rsid w:val="00016344"/>
    <w:rsid w:val="000421FD"/>
    <w:rsid w:val="000424ED"/>
    <w:rsid w:val="00060961"/>
    <w:rsid w:val="0006100B"/>
    <w:rsid w:val="00065EE0"/>
    <w:rsid w:val="0006746A"/>
    <w:rsid w:val="00070583"/>
    <w:rsid w:val="00071D86"/>
    <w:rsid w:val="00081A49"/>
    <w:rsid w:val="0009489D"/>
    <w:rsid w:val="000A0341"/>
    <w:rsid w:val="000D678E"/>
    <w:rsid w:val="000D6BEC"/>
    <w:rsid w:val="000F16C3"/>
    <w:rsid w:val="000F6810"/>
    <w:rsid w:val="00113002"/>
    <w:rsid w:val="00117005"/>
    <w:rsid w:val="00126961"/>
    <w:rsid w:val="00133E24"/>
    <w:rsid w:val="001435B5"/>
    <w:rsid w:val="001512D1"/>
    <w:rsid w:val="00156C8B"/>
    <w:rsid w:val="00184DE7"/>
    <w:rsid w:val="001866E9"/>
    <w:rsid w:val="0019542D"/>
    <w:rsid w:val="001A6550"/>
    <w:rsid w:val="001C5A4E"/>
    <w:rsid w:val="001D3A85"/>
    <w:rsid w:val="001D780E"/>
    <w:rsid w:val="001D7EEB"/>
    <w:rsid w:val="001E6D94"/>
    <w:rsid w:val="002122BE"/>
    <w:rsid w:val="002250A8"/>
    <w:rsid w:val="00236E66"/>
    <w:rsid w:val="00281329"/>
    <w:rsid w:val="00286B70"/>
    <w:rsid w:val="00291759"/>
    <w:rsid w:val="00293B06"/>
    <w:rsid w:val="00293E24"/>
    <w:rsid w:val="002944DD"/>
    <w:rsid w:val="002A748F"/>
    <w:rsid w:val="002B6A6E"/>
    <w:rsid w:val="002C1762"/>
    <w:rsid w:val="002C6FF0"/>
    <w:rsid w:val="002D6739"/>
    <w:rsid w:val="002E34CE"/>
    <w:rsid w:val="00306C7A"/>
    <w:rsid w:val="00312559"/>
    <w:rsid w:val="00323D33"/>
    <w:rsid w:val="00330BD7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A6C0A"/>
    <w:rsid w:val="003B7C1A"/>
    <w:rsid w:val="003D053A"/>
    <w:rsid w:val="003D2FDE"/>
    <w:rsid w:val="003D3E64"/>
    <w:rsid w:val="003E22A3"/>
    <w:rsid w:val="003E6920"/>
    <w:rsid w:val="003F4A39"/>
    <w:rsid w:val="003F5B11"/>
    <w:rsid w:val="0041006A"/>
    <w:rsid w:val="0043438C"/>
    <w:rsid w:val="0044704E"/>
    <w:rsid w:val="0044764C"/>
    <w:rsid w:val="00450186"/>
    <w:rsid w:val="00452C02"/>
    <w:rsid w:val="00481289"/>
    <w:rsid w:val="00487212"/>
    <w:rsid w:val="00497965"/>
    <w:rsid w:val="004A70FB"/>
    <w:rsid w:val="004B5DAF"/>
    <w:rsid w:val="004F1BE3"/>
    <w:rsid w:val="005317F9"/>
    <w:rsid w:val="00533921"/>
    <w:rsid w:val="005364E7"/>
    <w:rsid w:val="00575B3B"/>
    <w:rsid w:val="0057764B"/>
    <w:rsid w:val="00595EFA"/>
    <w:rsid w:val="005B67D0"/>
    <w:rsid w:val="005C1744"/>
    <w:rsid w:val="005D23C5"/>
    <w:rsid w:val="005E0778"/>
    <w:rsid w:val="005E330A"/>
    <w:rsid w:val="005F1D05"/>
    <w:rsid w:val="0060303E"/>
    <w:rsid w:val="00607735"/>
    <w:rsid w:val="00607D3F"/>
    <w:rsid w:val="006402EC"/>
    <w:rsid w:val="00645E89"/>
    <w:rsid w:val="00650D2D"/>
    <w:rsid w:val="006549C2"/>
    <w:rsid w:val="006575F3"/>
    <w:rsid w:val="00662B80"/>
    <w:rsid w:val="00671EA0"/>
    <w:rsid w:val="00672E1B"/>
    <w:rsid w:val="00681E8B"/>
    <w:rsid w:val="006A41F7"/>
    <w:rsid w:val="006B11D6"/>
    <w:rsid w:val="006C19AC"/>
    <w:rsid w:val="006C2FB8"/>
    <w:rsid w:val="006D48B8"/>
    <w:rsid w:val="006E62D8"/>
    <w:rsid w:val="006E79E4"/>
    <w:rsid w:val="006F44D1"/>
    <w:rsid w:val="00707721"/>
    <w:rsid w:val="007308A5"/>
    <w:rsid w:val="007436BF"/>
    <w:rsid w:val="00760F9B"/>
    <w:rsid w:val="00762338"/>
    <w:rsid w:val="007656A7"/>
    <w:rsid w:val="00770E0E"/>
    <w:rsid w:val="00782EF6"/>
    <w:rsid w:val="00786AB2"/>
    <w:rsid w:val="00790245"/>
    <w:rsid w:val="007B6D1A"/>
    <w:rsid w:val="007C22C7"/>
    <w:rsid w:val="007E3EC2"/>
    <w:rsid w:val="007F0EB8"/>
    <w:rsid w:val="007F534D"/>
    <w:rsid w:val="007F7DF4"/>
    <w:rsid w:val="00801DAE"/>
    <w:rsid w:val="00823BAF"/>
    <w:rsid w:val="008345EE"/>
    <w:rsid w:val="00837D3C"/>
    <w:rsid w:val="008716A9"/>
    <w:rsid w:val="008B2338"/>
    <w:rsid w:val="008B37F2"/>
    <w:rsid w:val="008C1318"/>
    <w:rsid w:val="008C2C80"/>
    <w:rsid w:val="008C3A54"/>
    <w:rsid w:val="008C4380"/>
    <w:rsid w:val="008D3756"/>
    <w:rsid w:val="008E7B9A"/>
    <w:rsid w:val="009043B5"/>
    <w:rsid w:val="00907352"/>
    <w:rsid w:val="00912740"/>
    <w:rsid w:val="0092052B"/>
    <w:rsid w:val="00940DC1"/>
    <w:rsid w:val="00941D53"/>
    <w:rsid w:val="00941F73"/>
    <w:rsid w:val="0094600E"/>
    <w:rsid w:val="009648DF"/>
    <w:rsid w:val="00965DAA"/>
    <w:rsid w:val="0097271F"/>
    <w:rsid w:val="00995192"/>
    <w:rsid w:val="009A0520"/>
    <w:rsid w:val="009A7DF3"/>
    <w:rsid w:val="009B31EB"/>
    <w:rsid w:val="009B4C88"/>
    <w:rsid w:val="009C1FC5"/>
    <w:rsid w:val="009C5C1F"/>
    <w:rsid w:val="009E3559"/>
    <w:rsid w:val="009F46D4"/>
    <w:rsid w:val="009F74DF"/>
    <w:rsid w:val="00A14E4C"/>
    <w:rsid w:val="00A26074"/>
    <w:rsid w:val="00A441B6"/>
    <w:rsid w:val="00A51986"/>
    <w:rsid w:val="00A6284F"/>
    <w:rsid w:val="00A70048"/>
    <w:rsid w:val="00A813B9"/>
    <w:rsid w:val="00A86017"/>
    <w:rsid w:val="00A94076"/>
    <w:rsid w:val="00A94F43"/>
    <w:rsid w:val="00A97B7B"/>
    <w:rsid w:val="00AA482B"/>
    <w:rsid w:val="00AA62E6"/>
    <w:rsid w:val="00AB2E74"/>
    <w:rsid w:val="00AC3802"/>
    <w:rsid w:val="00AD017E"/>
    <w:rsid w:val="00AE18A9"/>
    <w:rsid w:val="00AE647E"/>
    <w:rsid w:val="00AF72F6"/>
    <w:rsid w:val="00B06996"/>
    <w:rsid w:val="00B148F4"/>
    <w:rsid w:val="00B17A0F"/>
    <w:rsid w:val="00B201BD"/>
    <w:rsid w:val="00B26746"/>
    <w:rsid w:val="00B33B02"/>
    <w:rsid w:val="00B33FFC"/>
    <w:rsid w:val="00B41607"/>
    <w:rsid w:val="00B4231B"/>
    <w:rsid w:val="00B56037"/>
    <w:rsid w:val="00B5761A"/>
    <w:rsid w:val="00B64A87"/>
    <w:rsid w:val="00B92E33"/>
    <w:rsid w:val="00BA4A5A"/>
    <w:rsid w:val="00BC05A4"/>
    <w:rsid w:val="00BC5EB4"/>
    <w:rsid w:val="00BD04E9"/>
    <w:rsid w:val="00BD3AD9"/>
    <w:rsid w:val="00BD49B0"/>
    <w:rsid w:val="00BE723F"/>
    <w:rsid w:val="00BF4238"/>
    <w:rsid w:val="00BF7F09"/>
    <w:rsid w:val="00C027E4"/>
    <w:rsid w:val="00C11B91"/>
    <w:rsid w:val="00C26232"/>
    <w:rsid w:val="00C4482D"/>
    <w:rsid w:val="00C62386"/>
    <w:rsid w:val="00C957BA"/>
    <w:rsid w:val="00CA0C59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93C05"/>
    <w:rsid w:val="00DA36B4"/>
    <w:rsid w:val="00DB2BBF"/>
    <w:rsid w:val="00DB409C"/>
    <w:rsid w:val="00DC7B17"/>
    <w:rsid w:val="00DD1C48"/>
    <w:rsid w:val="00DD5402"/>
    <w:rsid w:val="00DE2762"/>
    <w:rsid w:val="00DE55E3"/>
    <w:rsid w:val="00DF0F98"/>
    <w:rsid w:val="00DF1123"/>
    <w:rsid w:val="00E008DC"/>
    <w:rsid w:val="00E04FD9"/>
    <w:rsid w:val="00E15401"/>
    <w:rsid w:val="00E306AE"/>
    <w:rsid w:val="00E36C38"/>
    <w:rsid w:val="00E42B8B"/>
    <w:rsid w:val="00E46C07"/>
    <w:rsid w:val="00E552CA"/>
    <w:rsid w:val="00E57ED8"/>
    <w:rsid w:val="00E74759"/>
    <w:rsid w:val="00E76FC1"/>
    <w:rsid w:val="00E80807"/>
    <w:rsid w:val="00E8655C"/>
    <w:rsid w:val="00E94D3B"/>
    <w:rsid w:val="00E969AB"/>
    <w:rsid w:val="00EA5D35"/>
    <w:rsid w:val="00EA5E01"/>
    <w:rsid w:val="00EB2A20"/>
    <w:rsid w:val="00ED060F"/>
    <w:rsid w:val="00ED4E9D"/>
    <w:rsid w:val="00F02160"/>
    <w:rsid w:val="00F06DD6"/>
    <w:rsid w:val="00F077C7"/>
    <w:rsid w:val="00F30C62"/>
    <w:rsid w:val="00F5298A"/>
    <w:rsid w:val="00F53453"/>
    <w:rsid w:val="00F541DB"/>
    <w:rsid w:val="00F643E5"/>
    <w:rsid w:val="00F75451"/>
    <w:rsid w:val="00F75589"/>
    <w:rsid w:val="00F75DC7"/>
    <w:rsid w:val="00FA00DD"/>
    <w:rsid w:val="00FA72E5"/>
    <w:rsid w:val="00FB2A98"/>
    <w:rsid w:val="00FC4BC0"/>
    <w:rsid w:val="00FD1474"/>
    <w:rsid w:val="00FD7BBC"/>
    <w:rsid w:val="00FD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BC96-4D1B-414F-8092-40ACF786F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8F6F2-3B34-4E45-B1D3-5CFD942F0A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4D473-AB62-4439-BA2F-9E35EFE33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A36C1B-13B8-4C54-BD2B-E9D2E8EA2B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1947DE-927E-47A4-A499-C50A4A05AE8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8BBBEC-6C71-4FF5-95A3-1D0EE7D888C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34DC3BD-618E-486C-8AEB-BA34B263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2022-01-21T12:13:00Z</cp:lastPrinted>
  <dcterms:created xsi:type="dcterms:W3CDTF">2024-10-29T08:49:00Z</dcterms:created>
  <dcterms:modified xsi:type="dcterms:W3CDTF">2024-10-29T08:49:00Z</dcterms:modified>
</cp:coreProperties>
</file>