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E10A9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noProof/>
          <w:sz w:val="20"/>
        </w:rPr>
        <w:drawing>
          <wp:inline distT="0" distB="0" distL="0" distR="0" wp14:anchorId="1F5E111F" wp14:editId="1F5E1120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E10AA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F5E10AB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73C3">
        <w:rPr>
          <w:b/>
          <w:sz w:val="28"/>
          <w:szCs w:val="28"/>
        </w:rPr>
        <w:t>АДМИНИСТРАЦИЯ ГОРОДСКОГО ОКРУГА КОХМА</w:t>
      </w:r>
    </w:p>
    <w:p w14:paraId="1F5E10AC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ИВАНОВСКОЙ ОБЛАСТИ</w:t>
      </w:r>
    </w:p>
    <w:p w14:paraId="1F5E10AD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______________________________________________</w:t>
      </w:r>
    </w:p>
    <w:p w14:paraId="1F5E10AE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5B73C3">
        <w:rPr>
          <w:b/>
          <w:sz w:val="32"/>
          <w:szCs w:val="32"/>
        </w:rPr>
        <w:t>П</w:t>
      </w:r>
      <w:proofErr w:type="gramEnd"/>
      <w:r w:rsidRPr="005B73C3">
        <w:rPr>
          <w:b/>
          <w:sz w:val="32"/>
          <w:szCs w:val="32"/>
        </w:rPr>
        <w:t xml:space="preserve"> О С Т А Н О В Л Е Н И Е</w:t>
      </w:r>
    </w:p>
    <w:p w14:paraId="1F5E10AF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60020A5" w14:textId="7F7A77B2" w:rsidR="00B2750C" w:rsidRPr="00B2750C" w:rsidRDefault="00B2750C" w:rsidP="00B2750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2750C">
        <w:rPr>
          <w:sz w:val="28"/>
          <w:szCs w:val="28"/>
        </w:rPr>
        <w:t>от 25.06.2024 № 3</w:t>
      </w:r>
      <w:r>
        <w:rPr>
          <w:sz w:val="28"/>
          <w:szCs w:val="28"/>
        </w:rPr>
        <w:t>83</w:t>
      </w:r>
      <w:bookmarkStart w:id="0" w:name="_GoBack"/>
      <w:bookmarkEnd w:id="0"/>
    </w:p>
    <w:p w14:paraId="1F5E10B0" w14:textId="0AB111AF" w:rsidR="00B4231B" w:rsidRPr="00AE647E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F5E10B1" w14:textId="77777777" w:rsidR="00B4231B" w:rsidRPr="005B73C3" w:rsidRDefault="00B4231B" w:rsidP="00B4231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F5E10B2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городской округ Кохма</w:t>
      </w:r>
    </w:p>
    <w:p w14:paraId="1F5E10B3" w14:textId="77777777" w:rsidR="00B4231B" w:rsidRPr="005B73C3" w:rsidRDefault="00B4231B" w:rsidP="00B4231B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14:paraId="1F5E10B4" w14:textId="5D5F386E" w:rsidR="00B4231B" w:rsidRDefault="00B4231B" w:rsidP="003613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138E4">
        <w:rPr>
          <w:b/>
          <w:sz w:val="28"/>
          <w:szCs w:val="28"/>
        </w:rPr>
        <w:t>внесении изменений в постановление администрации городского округа Кохма от 25.05.2017 № 292 «О принятии расходного обязательства на реализацию мероприятий по предоставлению социальных выплат молодым семьям на приобретение (строительство) жилого помещения в городском округе Кохма»</w:t>
      </w:r>
      <w:r w:rsidR="00AC3802">
        <w:rPr>
          <w:b/>
          <w:sz w:val="28"/>
          <w:szCs w:val="28"/>
        </w:rPr>
        <w:t xml:space="preserve"> </w:t>
      </w:r>
    </w:p>
    <w:p w14:paraId="4D46405C" w14:textId="77777777" w:rsidR="004E090D" w:rsidRDefault="004E090D" w:rsidP="0036137B">
      <w:pPr>
        <w:jc w:val="center"/>
        <w:rPr>
          <w:b/>
          <w:sz w:val="16"/>
          <w:szCs w:val="16"/>
        </w:rPr>
      </w:pPr>
    </w:p>
    <w:p w14:paraId="1F5E10B5" w14:textId="77777777" w:rsidR="007C22C7" w:rsidRPr="007C22C7" w:rsidRDefault="007C22C7" w:rsidP="0036137B">
      <w:pPr>
        <w:jc w:val="center"/>
        <w:rPr>
          <w:b/>
          <w:sz w:val="16"/>
          <w:szCs w:val="16"/>
        </w:rPr>
      </w:pPr>
    </w:p>
    <w:p w14:paraId="1F5E10B6" w14:textId="42098E09" w:rsidR="0037791D" w:rsidRDefault="00B4231B" w:rsidP="00CA783A">
      <w:pPr>
        <w:spacing w:line="360" w:lineRule="auto"/>
        <w:jc w:val="both"/>
        <w:rPr>
          <w:sz w:val="16"/>
          <w:szCs w:val="16"/>
        </w:rPr>
      </w:pPr>
      <w:r w:rsidRPr="005B73C3">
        <w:tab/>
      </w:r>
      <w:r w:rsidRPr="005B73C3">
        <w:rPr>
          <w:sz w:val="28"/>
          <w:szCs w:val="28"/>
        </w:rPr>
        <w:t xml:space="preserve">В соответствии с </w:t>
      </w:r>
      <w:r w:rsidR="002138E4">
        <w:rPr>
          <w:sz w:val="28"/>
          <w:szCs w:val="28"/>
        </w:rPr>
        <w:t xml:space="preserve">постановлением Правительства Ивановской области от 06.12.2017 № 460-п «Об утверждении государственной программы Ивановской области «Обеспечение доступным и комфортным жильем населения Ивановской области» </w:t>
      </w:r>
    </w:p>
    <w:p w14:paraId="1F5E10B7" w14:textId="77777777" w:rsidR="00B4231B" w:rsidRDefault="00B4231B" w:rsidP="00B4231B">
      <w:pPr>
        <w:jc w:val="both"/>
        <w:rPr>
          <w:b/>
          <w:sz w:val="16"/>
          <w:szCs w:val="16"/>
        </w:rPr>
      </w:pPr>
      <w:r w:rsidRPr="005B73C3">
        <w:rPr>
          <w:sz w:val="28"/>
          <w:szCs w:val="28"/>
        </w:rPr>
        <w:t xml:space="preserve">  </w:t>
      </w:r>
      <w:r w:rsidRPr="005B73C3">
        <w:rPr>
          <w:sz w:val="28"/>
          <w:szCs w:val="28"/>
        </w:rPr>
        <w:tab/>
      </w:r>
      <w:proofErr w:type="gramStart"/>
      <w:r w:rsidRPr="005B73C3">
        <w:rPr>
          <w:b/>
          <w:sz w:val="28"/>
          <w:szCs w:val="28"/>
        </w:rPr>
        <w:t>П</w:t>
      </w:r>
      <w:proofErr w:type="gramEnd"/>
      <w:r w:rsidRPr="005B73C3">
        <w:rPr>
          <w:b/>
          <w:sz w:val="28"/>
          <w:szCs w:val="28"/>
        </w:rPr>
        <w:t xml:space="preserve"> О С Т А Н О В Л Я Ю:</w:t>
      </w:r>
    </w:p>
    <w:p w14:paraId="1F5E10B8" w14:textId="77777777" w:rsidR="00801DAE" w:rsidRPr="00801DAE" w:rsidRDefault="00801DAE" w:rsidP="00B4231B">
      <w:pPr>
        <w:jc w:val="both"/>
        <w:rPr>
          <w:b/>
          <w:sz w:val="16"/>
          <w:szCs w:val="16"/>
        </w:rPr>
      </w:pPr>
    </w:p>
    <w:p w14:paraId="1F5E10B9" w14:textId="0558D05C" w:rsidR="0037791D" w:rsidRDefault="002138E4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городского округа Кохма от 25.05.2017 № 292 «О принятии расходного обязательства на реализацию мероприятий по предоставлению социальных выплат молодым семьям на приобретение (строительство) жилого помещения в городском округе Кохма»</w:t>
      </w:r>
      <w:r w:rsidR="00454E9D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14:paraId="4DF4D788" w14:textId="7998408E" w:rsidR="00AA329E" w:rsidRPr="00E62127" w:rsidRDefault="00AA329E" w:rsidP="00AA329E">
      <w:pPr>
        <w:pStyle w:val="a6"/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 w:rsidRPr="00E62127">
        <w:rPr>
          <w:sz w:val="28"/>
          <w:szCs w:val="28"/>
        </w:rPr>
        <w:t>Пункт 1 изложить в следующей редакции:</w:t>
      </w:r>
    </w:p>
    <w:p w14:paraId="57395EA6" w14:textId="77777777" w:rsidR="009C0A95" w:rsidRDefault="00AA329E" w:rsidP="00E62127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E62127">
        <w:rPr>
          <w:sz w:val="28"/>
          <w:szCs w:val="28"/>
        </w:rPr>
        <w:t xml:space="preserve">«1. </w:t>
      </w:r>
      <w:r w:rsidR="00E62127" w:rsidRPr="00E62127">
        <w:rPr>
          <w:sz w:val="28"/>
          <w:szCs w:val="28"/>
        </w:rPr>
        <w:t>Принять расходное обязательство на реализацию мероприятий по предоставлению социальных выплат молодым семьям на приобретение (строительство) жилого п</w:t>
      </w:r>
      <w:r w:rsidR="00976B80">
        <w:rPr>
          <w:sz w:val="28"/>
          <w:szCs w:val="28"/>
        </w:rPr>
        <w:t>омещения</w:t>
      </w:r>
      <w:r w:rsidR="00E62127" w:rsidRPr="00E62127">
        <w:rPr>
          <w:sz w:val="28"/>
          <w:szCs w:val="28"/>
        </w:rPr>
        <w:t xml:space="preserve"> в городском округе Кохма за счет средств субсидии, предоставляемой бюджету городского округа Кохма </w:t>
      </w:r>
      <w:r w:rsidR="00E62127" w:rsidRPr="00E62127">
        <w:rPr>
          <w:sz w:val="28"/>
          <w:szCs w:val="28"/>
        </w:rPr>
        <w:lastRenderedPageBreak/>
        <w:t>(далее – субсидия), в соответствии с требованиями действующего законодательства</w:t>
      </w:r>
      <w:r w:rsidR="009C0A95">
        <w:rPr>
          <w:sz w:val="28"/>
          <w:szCs w:val="28"/>
        </w:rPr>
        <w:t>.</w:t>
      </w:r>
    </w:p>
    <w:p w14:paraId="1E60909B" w14:textId="7FAFB363" w:rsidR="00AA329E" w:rsidRPr="00E62127" w:rsidRDefault="009C0A95" w:rsidP="00E62127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предоставления субсидии является</w:t>
      </w:r>
      <w:r w:rsidR="00E62127" w:rsidRPr="00E62127">
        <w:rPr>
          <w:sz w:val="28"/>
          <w:szCs w:val="28"/>
        </w:rPr>
        <w:t xml:space="preserve"> улучшение жилищных условий молодых семей, признанных в установленном порядке нуждающимися в улучшении жилищных условий и имеющими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путем предоставления им социальной выплаты на приобретение (строительство) жилого помещения.».</w:t>
      </w:r>
    </w:p>
    <w:p w14:paraId="3C41A149" w14:textId="66B8D932" w:rsidR="00454E9D" w:rsidRDefault="00454E9D" w:rsidP="00AA329E">
      <w:pPr>
        <w:pStyle w:val="a6"/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3 изложить в следующей редакции:</w:t>
      </w:r>
    </w:p>
    <w:p w14:paraId="1F5E10BB" w14:textId="08899DD7" w:rsidR="00FD1474" w:rsidRDefault="00454E9D" w:rsidP="00454E9D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="00FD1474" w:rsidRPr="00413973">
        <w:rPr>
          <w:sz w:val="28"/>
          <w:szCs w:val="28"/>
        </w:rPr>
        <w:t>Субсидия носит целевой характер и предоставляется при условии софинансирования за счет средств бюджета городского округа Кохма в размере, установленном в соглашении о предоставлении субсидии (далее – Соглашение), заключенном по типовой форме, утвержденной Департамен</w:t>
      </w:r>
      <w:r w:rsidR="00DC0849">
        <w:rPr>
          <w:sz w:val="28"/>
          <w:szCs w:val="28"/>
        </w:rPr>
        <w:t>том финансов Ивановской области.</w:t>
      </w:r>
    </w:p>
    <w:p w14:paraId="1F5E10BC" w14:textId="79689765" w:rsidR="003E22A3" w:rsidRDefault="003E22A3" w:rsidP="00007884">
      <w:pPr>
        <w:pStyle w:val="a6"/>
        <w:spacing w:line="360" w:lineRule="auto"/>
        <w:ind w:left="0" w:firstLine="709"/>
        <w:jc w:val="both"/>
        <w:rPr>
          <w:sz w:val="28"/>
        </w:rPr>
      </w:pPr>
      <w:r w:rsidRPr="00413973">
        <w:rPr>
          <w:sz w:val="28"/>
        </w:rPr>
        <w:t xml:space="preserve">Доля расходов бюджета городского округа Кохма в </w:t>
      </w:r>
      <w:r w:rsidR="003325BA" w:rsidRPr="00413973">
        <w:rPr>
          <w:sz w:val="28"/>
        </w:rPr>
        <w:t>финансовом обеспечении</w:t>
      </w:r>
      <w:r w:rsidRPr="00413973">
        <w:rPr>
          <w:sz w:val="28"/>
        </w:rPr>
        <w:t xml:space="preserve"> соответствующ</w:t>
      </w:r>
      <w:r w:rsidR="003325BA" w:rsidRPr="00413973">
        <w:rPr>
          <w:sz w:val="28"/>
        </w:rPr>
        <w:t>его расходного</w:t>
      </w:r>
      <w:r w:rsidRPr="00413973">
        <w:rPr>
          <w:sz w:val="28"/>
        </w:rPr>
        <w:t xml:space="preserve"> обязательств</w:t>
      </w:r>
      <w:r w:rsidR="003325BA" w:rsidRPr="00413973">
        <w:rPr>
          <w:sz w:val="28"/>
        </w:rPr>
        <w:t>а</w:t>
      </w:r>
      <w:r w:rsidR="00801DAE" w:rsidRPr="00413973">
        <w:rPr>
          <w:sz w:val="28"/>
        </w:rPr>
        <w:t xml:space="preserve"> составляет не менее </w:t>
      </w:r>
      <w:r w:rsidR="002476EE" w:rsidRPr="00413973">
        <w:rPr>
          <w:sz w:val="28"/>
        </w:rPr>
        <w:t>5</w:t>
      </w:r>
      <w:r w:rsidR="00801DAE" w:rsidRPr="00413973">
        <w:rPr>
          <w:sz w:val="28"/>
        </w:rPr>
        <w:t xml:space="preserve"> %.</w:t>
      </w:r>
      <w:r w:rsidR="00454E9D">
        <w:rPr>
          <w:sz w:val="28"/>
        </w:rPr>
        <w:t>».</w:t>
      </w:r>
    </w:p>
    <w:p w14:paraId="18D4FBEF" w14:textId="7E4280BD" w:rsidR="005B25F1" w:rsidRDefault="005B25F1" w:rsidP="00AA329E">
      <w:pPr>
        <w:pStyle w:val="a6"/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Пункт 4 изложить в следующей редакции:</w:t>
      </w:r>
    </w:p>
    <w:p w14:paraId="33CF4081" w14:textId="155F1517" w:rsidR="005B25F1" w:rsidRPr="00413973" w:rsidRDefault="005B25F1" w:rsidP="005B25F1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413973">
        <w:rPr>
          <w:sz w:val="28"/>
          <w:szCs w:val="28"/>
        </w:rPr>
        <w:t xml:space="preserve">Субсидия бюджету городского округа Кохма предоставляется в пределах бюджетных ассигнований, предусмотренных законом Ивановской области об областном бюджете на текущий финансовый год и плановый период, и лимитов бюджетных обязательств, утвержденных в установленном порядке Департаменту </w:t>
      </w:r>
      <w:r>
        <w:rPr>
          <w:sz w:val="28"/>
          <w:szCs w:val="28"/>
        </w:rPr>
        <w:t>строительства и архитектуры</w:t>
      </w:r>
      <w:r w:rsidRPr="00413973">
        <w:rPr>
          <w:sz w:val="28"/>
          <w:szCs w:val="28"/>
        </w:rPr>
        <w:t xml:space="preserve"> Ивановской области (далее – </w:t>
      </w:r>
      <w:r>
        <w:rPr>
          <w:sz w:val="28"/>
          <w:szCs w:val="28"/>
        </w:rPr>
        <w:t>Департамент)</w:t>
      </w:r>
      <w:proofErr w:type="gramStart"/>
      <w:r w:rsidRPr="00413973">
        <w:rPr>
          <w:sz w:val="28"/>
        </w:rPr>
        <w:t>.</w:t>
      </w:r>
      <w:r>
        <w:rPr>
          <w:sz w:val="28"/>
        </w:rPr>
        <w:t>»</w:t>
      </w:r>
      <w:proofErr w:type="gramEnd"/>
      <w:r>
        <w:rPr>
          <w:sz w:val="28"/>
        </w:rPr>
        <w:t>.</w:t>
      </w:r>
    </w:p>
    <w:p w14:paraId="4D498736" w14:textId="1DA253E1" w:rsidR="005B25F1" w:rsidRDefault="00AA329E" w:rsidP="00007884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5B25F1">
        <w:rPr>
          <w:sz w:val="28"/>
          <w:szCs w:val="28"/>
        </w:rPr>
        <w:t xml:space="preserve">. </w:t>
      </w:r>
      <w:r w:rsidR="00016749">
        <w:rPr>
          <w:sz w:val="28"/>
          <w:szCs w:val="28"/>
        </w:rPr>
        <w:t>В пункте 5 слова</w:t>
      </w:r>
      <w:r w:rsidR="005B25F1" w:rsidRPr="00707DCC">
        <w:rPr>
          <w:sz w:val="28"/>
          <w:szCs w:val="28"/>
        </w:rPr>
        <w:t xml:space="preserve"> «</w:t>
      </w:r>
      <w:r w:rsidR="005B25F1">
        <w:rPr>
          <w:sz w:val="28"/>
          <w:szCs w:val="28"/>
        </w:rPr>
        <w:t>территориальном органе Федерального казначейства</w:t>
      </w:r>
      <w:r w:rsidR="005B25F1" w:rsidRPr="00707DCC">
        <w:rPr>
          <w:sz w:val="28"/>
          <w:szCs w:val="28"/>
        </w:rPr>
        <w:t>» заменить словами «</w:t>
      </w:r>
      <w:r w:rsidR="00016749">
        <w:rPr>
          <w:sz w:val="28"/>
          <w:szCs w:val="28"/>
        </w:rPr>
        <w:t>У</w:t>
      </w:r>
      <w:r w:rsidR="005B25F1">
        <w:rPr>
          <w:sz w:val="28"/>
          <w:szCs w:val="28"/>
        </w:rPr>
        <w:t>правлении Федерального казначейства по Ивановской области</w:t>
      </w:r>
      <w:r w:rsidR="005B25F1" w:rsidRPr="00707DCC">
        <w:rPr>
          <w:sz w:val="28"/>
          <w:szCs w:val="28"/>
        </w:rPr>
        <w:t>».</w:t>
      </w:r>
    </w:p>
    <w:p w14:paraId="00209B8A" w14:textId="7DF4212A" w:rsidR="00837343" w:rsidRDefault="00AA329E" w:rsidP="00007884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837343">
        <w:rPr>
          <w:sz w:val="28"/>
          <w:szCs w:val="28"/>
        </w:rPr>
        <w:t xml:space="preserve">. </w:t>
      </w:r>
      <w:r w:rsidR="00016749">
        <w:rPr>
          <w:sz w:val="28"/>
          <w:szCs w:val="28"/>
        </w:rPr>
        <w:t xml:space="preserve"> </w:t>
      </w:r>
      <w:r w:rsidR="00837343">
        <w:rPr>
          <w:sz w:val="28"/>
          <w:szCs w:val="28"/>
        </w:rPr>
        <w:t>Пункт 6 изложить в следующей редакции:</w:t>
      </w:r>
    </w:p>
    <w:p w14:paraId="1DFCDA79" w14:textId="0E84D6DF" w:rsidR="00837343" w:rsidRDefault="00837343" w:rsidP="00007884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«6. </w:t>
      </w:r>
      <w:proofErr w:type="gramStart"/>
      <w:r w:rsidRPr="00413973">
        <w:rPr>
          <w:sz w:val="28"/>
          <w:szCs w:val="28"/>
        </w:rPr>
        <w:t xml:space="preserve">Управление финансов администрации городского округа Кохма после получения выписки из лицевого счета получателя бюджетных средств, открытого в Управлении Федерального казначейства по Ивановской области, о доведении пределов сумм, необходимых для оплаты денежных обязательств по расходам, производит финансирование </w:t>
      </w:r>
      <w:r>
        <w:rPr>
          <w:sz w:val="28"/>
          <w:szCs w:val="28"/>
        </w:rPr>
        <w:t xml:space="preserve">управления строительства и жилищно-коммунального хозяйства администрации </w:t>
      </w:r>
      <w:r w:rsidRPr="00413973">
        <w:rPr>
          <w:sz w:val="28"/>
          <w:szCs w:val="28"/>
        </w:rPr>
        <w:t xml:space="preserve"> городского округа Кохма в соответствии с Порядком учета бюджетных</w:t>
      </w:r>
      <w:r>
        <w:rPr>
          <w:sz w:val="28"/>
          <w:szCs w:val="28"/>
        </w:rPr>
        <w:t xml:space="preserve"> и денежных</w:t>
      </w:r>
      <w:r w:rsidRPr="00413973">
        <w:rPr>
          <w:sz w:val="28"/>
          <w:szCs w:val="28"/>
        </w:rPr>
        <w:t xml:space="preserve"> обязательств </w:t>
      </w:r>
      <w:r>
        <w:rPr>
          <w:sz w:val="28"/>
          <w:szCs w:val="28"/>
        </w:rPr>
        <w:t xml:space="preserve">получателей средств бюджета </w:t>
      </w:r>
      <w:r w:rsidRPr="00413973">
        <w:rPr>
          <w:sz w:val="28"/>
          <w:szCs w:val="28"/>
        </w:rPr>
        <w:t>городского округа Кохма</w:t>
      </w:r>
      <w:proofErr w:type="gramEnd"/>
      <w:r w:rsidRPr="00413973">
        <w:rPr>
          <w:sz w:val="28"/>
          <w:szCs w:val="28"/>
        </w:rPr>
        <w:t xml:space="preserve"> и Порядком исполнения бюджета городского округа Кохма по расходам, источникам финансирования дефицита бюджета городского округа Кохма</w:t>
      </w:r>
      <w:proofErr w:type="gramStart"/>
      <w:r>
        <w:rPr>
          <w:sz w:val="28"/>
          <w:szCs w:val="28"/>
        </w:rPr>
        <w:t>.».</w:t>
      </w:r>
      <w:proofErr w:type="gramEnd"/>
    </w:p>
    <w:p w14:paraId="33B30533" w14:textId="68F63CD2" w:rsidR="00837343" w:rsidRPr="00AA329E" w:rsidRDefault="00837343" w:rsidP="00AA329E">
      <w:pPr>
        <w:pStyle w:val="a6"/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 w:rsidRPr="00AA329E">
        <w:rPr>
          <w:sz w:val="28"/>
          <w:szCs w:val="28"/>
        </w:rPr>
        <w:t>Пункт 9 изложить в следующей редакции:</w:t>
      </w:r>
    </w:p>
    <w:p w14:paraId="2BC4B07A" w14:textId="141A60E8" w:rsidR="00837343" w:rsidRPr="00413973" w:rsidRDefault="00837343" w:rsidP="00837343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 </w:t>
      </w:r>
      <w:r w:rsidRPr="00413973">
        <w:rPr>
          <w:spacing w:val="-5"/>
          <w:sz w:val="28"/>
          <w:szCs w:val="28"/>
        </w:rPr>
        <w:t>В случае нецелевого использования субсидии к городскому округу Кохма применяются бюджетные меры принуждения в соответствии с бюджетным законодательс</w:t>
      </w:r>
      <w:r>
        <w:rPr>
          <w:spacing w:val="-5"/>
          <w:sz w:val="28"/>
          <w:szCs w:val="28"/>
        </w:rPr>
        <w:t>твом Российской Федерации</w:t>
      </w:r>
      <w:proofErr w:type="gramStart"/>
      <w:r w:rsidRPr="00413973">
        <w:rPr>
          <w:sz w:val="28"/>
        </w:rPr>
        <w:t>.</w:t>
      </w:r>
      <w:r>
        <w:rPr>
          <w:sz w:val="28"/>
        </w:rPr>
        <w:t>».</w:t>
      </w:r>
      <w:proofErr w:type="gramEnd"/>
    </w:p>
    <w:p w14:paraId="1F5E10C5" w14:textId="77777777" w:rsidR="00C4482D" w:rsidRPr="00413973" w:rsidRDefault="00B4231B" w:rsidP="00AA329E">
      <w:pPr>
        <w:pStyle w:val="a6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z w:val="28"/>
          <w:szCs w:val="28"/>
        </w:rPr>
        <w:t>Опубликовать настоящее постановление в газете «Кохомский вестник» и разместить на официальном сайте городского округа Кохма</w:t>
      </w:r>
      <w:r w:rsidR="00FA72E5" w:rsidRPr="00413973">
        <w:rPr>
          <w:sz w:val="28"/>
          <w:szCs w:val="28"/>
        </w:rPr>
        <w:t xml:space="preserve"> в сети Интернет</w:t>
      </w:r>
      <w:r w:rsidRPr="00413973">
        <w:rPr>
          <w:sz w:val="28"/>
          <w:szCs w:val="28"/>
        </w:rPr>
        <w:t>.</w:t>
      </w:r>
      <w:r w:rsidRPr="00413973">
        <w:rPr>
          <w:sz w:val="28"/>
          <w:szCs w:val="28"/>
        </w:rPr>
        <w:tab/>
      </w:r>
    </w:p>
    <w:p w14:paraId="33EF166F" w14:textId="77777777" w:rsidR="00604BC3" w:rsidRDefault="00604BC3" w:rsidP="00604BC3">
      <w:pPr>
        <w:pStyle w:val="a6"/>
        <w:spacing w:line="360" w:lineRule="auto"/>
        <w:ind w:left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70CBBB94" w14:textId="77777777" w:rsidR="00811930" w:rsidRDefault="00811930" w:rsidP="0081193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обязанности </w:t>
      </w:r>
    </w:p>
    <w:p w14:paraId="52E80600" w14:textId="77777777" w:rsidR="00811930" w:rsidRDefault="00811930" w:rsidP="008119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Главы городского округа Кохма                                              О.Г.  Маннов</w:t>
      </w:r>
    </w:p>
    <w:p w14:paraId="1F5E10C9" w14:textId="240BB92D" w:rsidR="001B3043" w:rsidRDefault="001B3043" w:rsidP="00811930">
      <w:pPr>
        <w:rPr>
          <w:b/>
          <w:sz w:val="28"/>
          <w:szCs w:val="28"/>
        </w:rPr>
      </w:pPr>
    </w:p>
    <w:sectPr w:rsidR="001B3043" w:rsidSect="001B3043">
      <w:footerReference w:type="default" r:id="rId16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62FA0" w14:textId="77777777" w:rsidR="00D65320" w:rsidRDefault="00D65320" w:rsidP="0041006A">
      <w:r>
        <w:separator/>
      </w:r>
    </w:p>
  </w:endnote>
  <w:endnote w:type="continuationSeparator" w:id="0">
    <w:p w14:paraId="2EDD1BCA" w14:textId="77777777" w:rsidR="00D65320" w:rsidRDefault="00D65320" w:rsidP="0041006A">
      <w:r>
        <w:continuationSeparator/>
      </w:r>
    </w:p>
  </w:endnote>
  <w:endnote w:type="continuationNotice" w:id="1">
    <w:p w14:paraId="0CE01E06" w14:textId="77777777" w:rsidR="00D65320" w:rsidRDefault="00D653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850950"/>
      <w:docPartObj>
        <w:docPartGallery w:val="Page Numbers (Bottom of Page)"/>
        <w:docPartUnique/>
      </w:docPartObj>
    </w:sdtPr>
    <w:sdtEndPr/>
    <w:sdtContent>
      <w:p w14:paraId="39DDD4A5" w14:textId="68985043" w:rsidR="001B3043" w:rsidRDefault="001B304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50C">
          <w:rPr>
            <w:noProof/>
          </w:rPr>
          <w:t>2</w:t>
        </w:r>
        <w:r>
          <w:fldChar w:fldCharType="end"/>
        </w:r>
      </w:p>
    </w:sdtContent>
  </w:sdt>
  <w:p w14:paraId="1F5E112D" w14:textId="77777777" w:rsidR="007B6D1A" w:rsidRDefault="007B6D1A" w:rsidP="00A86017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D2C9E" w14:textId="77777777" w:rsidR="00D65320" w:rsidRDefault="00D65320" w:rsidP="0041006A">
      <w:r>
        <w:separator/>
      </w:r>
    </w:p>
  </w:footnote>
  <w:footnote w:type="continuationSeparator" w:id="0">
    <w:p w14:paraId="61CEEA0F" w14:textId="77777777" w:rsidR="00D65320" w:rsidRDefault="00D65320" w:rsidP="0041006A">
      <w:r>
        <w:continuationSeparator/>
      </w:r>
    </w:p>
  </w:footnote>
  <w:footnote w:type="continuationNotice" w:id="1">
    <w:p w14:paraId="5308A5F7" w14:textId="77777777" w:rsidR="00D65320" w:rsidRDefault="00D653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3475C"/>
    <w:multiLevelType w:val="hybridMultilevel"/>
    <w:tmpl w:val="E97024A4"/>
    <w:lvl w:ilvl="0" w:tplc="CEEE36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DB335E"/>
    <w:multiLevelType w:val="multilevel"/>
    <w:tmpl w:val="C0BC6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487878C1"/>
    <w:multiLevelType w:val="multilevel"/>
    <w:tmpl w:val="BAE21B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96F6015"/>
    <w:multiLevelType w:val="multilevel"/>
    <w:tmpl w:val="A76A4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4">
    <w:nsid w:val="4987085F"/>
    <w:multiLevelType w:val="multilevel"/>
    <w:tmpl w:val="BCDA80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A33252A"/>
    <w:multiLevelType w:val="multilevel"/>
    <w:tmpl w:val="D2C6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3C"/>
    <w:rsid w:val="00005AD7"/>
    <w:rsid w:val="00007884"/>
    <w:rsid w:val="00010E9D"/>
    <w:rsid w:val="00011F4C"/>
    <w:rsid w:val="00015C71"/>
    <w:rsid w:val="00016344"/>
    <w:rsid w:val="00016749"/>
    <w:rsid w:val="00017909"/>
    <w:rsid w:val="000424ED"/>
    <w:rsid w:val="00045282"/>
    <w:rsid w:val="0006100B"/>
    <w:rsid w:val="0006746A"/>
    <w:rsid w:val="00071D86"/>
    <w:rsid w:val="00081A49"/>
    <w:rsid w:val="00081FDA"/>
    <w:rsid w:val="0009489D"/>
    <w:rsid w:val="000C2C49"/>
    <w:rsid w:val="000D678E"/>
    <w:rsid w:val="000D6BEC"/>
    <w:rsid w:val="000F6810"/>
    <w:rsid w:val="00117005"/>
    <w:rsid w:val="00126961"/>
    <w:rsid w:val="00133E24"/>
    <w:rsid w:val="00156C8B"/>
    <w:rsid w:val="00184DE7"/>
    <w:rsid w:val="001866E9"/>
    <w:rsid w:val="00193BCD"/>
    <w:rsid w:val="0019542D"/>
    <w:rsid w:val="001A6550"/>
    <w:rsid w:val="001A672F"/>
    <w:rsid w:val="001B3043"/>
    <w:rsid w:val="001B742C"/>
    <w:rsid w:val="001E6D94"/>
    <w:rsid w:val="001F7E3A"/>
    <w:rsid w:val="002122BE"/>
    <w:rsid w:val="002138E4"/>
    <w:rsid w:val="00236E66"/>
    <w:rsid w:val="002476EE"/>
    <w:rsid w:val="00281329"/>
    <w:rsid w:val="00286B70"/>
    <w:rsid w:val="00291759"/>
    <w:rsid w:val="00293E24"/>
    <w:rsid w:val="002944DD"/>
    <w:rsid w:val="002B6A6E"/>
    <w:rsid w:val="002C1762"/>
    <w:rsid w:val="002C6FF0"/>
    <w:rsid w:val="002D6739"/>
    <w:rsid w:val="002E34CE"/>
    <w:rsid w:val="002F3C84"/>
    <w:rsid w:val="00312559"/>
    <w:rsid w:val="00323D33"/>
    <w:rsid w:val="00330BD7"/>
    <w:rsid w:val="003325BA"/>
    <w:rsid w:val="0033423E"/>
    <w:rsid w:val="0033536C"/>
    <w:rsid w:val="00350FB0"/>
    <w:rsid w:val="0036137B"/>
    <w:rsid w:val="0036333C"/>
    <w:rsid w:val="00367D3E"/>
    <w:rsid w:val="00372627"/>
    <w:rsid w:val="0037791D"/>
    <w:rsid w:val="00385F84"/>
    <w:rsid w:val="003A6C0A"/>
    <w:rsid w:val="003D2FDE"/>
    <w:rsid w:val="003D3E64"/>
    <w:rsid w:val="003E22A3"/>
    <w:rsid w:val="003F4A39"/>
    <w:rsid w:val="003F5B11"/>
    <w:rsid w:val="0041006A"/>
    <w:rsid w:val="00413973"/>
    <w:rsid w:val="0043438C"/>
    <w:rsid w:val="00440BD6"/>
    <w:rsid w:val="0044193B"/>
    <w:rsid w:val="0044704E"/>
    <w:rsid w:val="0044764C"/>
    <w:rsid w:val="00450186"/>
    <w:rsid w:val="00452C02"/>
    <w:rsid w:val="00454E9D"/>
    <w:rsid w:val="00481289"/>
    <w:rsid w:val="00497965"/>
    <w:rsid w:val="004A70FB"/>
    <w:rsid w:val="004B5DAF"/>
    <w:rsid w:val="004E090D"/>
    <w:rsid w:val="00525445"/>
    <w:rsid w:val="0052644E"/>
    <w:rsid w:val="005317F9"/>
    <w:rsid w:val="00533921"/>
    <w:rsid w:val="005364E7"/>
    <w:rsid w:val="00565478"/>
    <w:rsid w:val="00582B71"/>
    <w:rsid w:val="00595EFA"/>
    <w:rsid w:val="005A30C8"/>
    <w:rsid w:val="005B25F1"/>
    <w:rsid w:val="005B67D0"/>
    <w:rsid w:val="005C1744"/>
    <w:rsid w:val="005E0778"/>
    <w:rsid w:val="005F1D05"/>
    <w:rsid w:val="0060392D"/>
    <w:rsid w:val="00604BC3"/>
    <w:rsid w:val="00645E89"/>
    <w:rsid w:val="00647629"/>
    <w:rsid w:val="006549C2"/>
    <w:rsid w:val="00671EA0"/>
    <w:rsid w:val="00672E1B"/>
    <w:rsid w:val="00681E8B"/>
    <w:rsid w:val="006A41F7"/>
    <w:rsid w:val="006B641D"/>
    <w:rsid w:val="006C63A1"/>
    <w:rsid w:val="006C666B"/>
    <w:rsid w:val="006D48B8"/>
    <w:rsid w:val="006E62D8"/>
    <w:rsid w:val="006E79E4"/>
    <w:rsid w:val="006E7BBA"/>
    <w:rsid w:val="006F44D1"/>
    <w:rsid w:val="00707721"/>
    <w:rsid w:val="00762338"/>
    <w:rsid w:val="00770E0E"/>
    <w:rsid w:val="00786AB2"/>
    <w:rsid w:val="00790245"/>
    <w:rsid w:val="007A589C"/>
    <w:rsid w:val="007B6D1A"/>
    <w:rsid w:val="007C22C7"/>
    <w:rsid w:val="007F0EB8"/>
    <w:rsid w:val="007F1CDF"/>
    <w:rsid w:val="007F7DF4"/>
    <w:rsid w:val="00801DAE"/>
    <w:rsid w:val="00811930"/>
    <w:rsid w:val="00823BAF"/>
    <w:rsid w:val="008345EE"/>
    <w:rsid w:val="00837343"/>
    <w:rsid w:val="00837D3C"/>
    <w:rsid w:val="00855AC5"/>
    <w:rsid w:val="008716A9"/>
    <w:rsid w:val="0088110B"/>
    <w:rsid w:val="008B2338"/>
    <w:rsid w:val="008B37F2"/>
    <w:rsid w:val="008C2C80"/>
    <w:rsid w:val="008C3A54"/>
    <w:rsid w:val="008C4380"/>
    <w:rsid w:val="008D3756"/>
    <w:rsid w:val="008E7B9A"/>
    <w:rsid w:val="00907352"/>
    <w:rsid w:val="00907AC4"/>
    <w:rsid w:val="00912740"/>
    <w:rsid w:val="00940DC1"/>
    <w:rsid w:val="00941D53"/>
    <w:rsid w:val="00941F73"/>
    <w:rsid w:val="00961920"/>
    <w:rsid w:val="009648DF"/>
    <w:rsid w:val="009706A7"/>
    <w:rsid w:val="0097271F"/>
    <w:rsid w:val="00976B80"/>
    <w:rsid w:val="00995192"/>
    <w:rsid w:val="009A0520"/>
    <w:rsid w:val="009A7DF3"/>
    <w:rsid w:val="009B4C88"/>
    <w:rsid w:val="009C0A95"/>
    <w:rsid w:val="009C1FC5"/>
    <w:rsid w:val="009C5C1F"/>
    <w:rsid w:val="009E1A17"/>
    <w:rsid w:val="009E3559"/>
    <w:rsid w:val="009F46D4"/>
    <w:rsid w:val="009F74DF"/>
    <w:rsid w:val="00A51986"/>
    <w:rsid w:val="00A70048"/>
    <w:rsid w:val="00A813B9"/>
    <w:rsid w:val="00A86017"/>
    <w:rsid w:val="00A94076"/>
    <w:rsid w:val="00A94F43"/>
    <w:rsid w:val="00AA329E"/>
    <w:rsid w:val="00AA482B"/>
    <w:rsid w:val="00AC3802"/>
    <w:rsid w:val="00AD017E"/>
    <w:rsid w:val="00AE18A9"/>
    <w:rsid w:val="00AE647E"/>
    <w:rsid w:val="00AF72F6"/>
    <w:rsid w:val="00B06996"/>
    <w:rsid w:val="00B17A0F"/>
    <w:rsid w:val="00B201BD"/>
    <w:rsid w:val="00B21EA4"/>
    <w:rsid w:val="00B26746"/>
    <w:rsid w:val="00B2750C"/>
    <w:rsid w:val="00B33B02"/>
    <w:rsid w:val="00B33FFC"/>
    <w:rsid w:val="00B4231B"/>
    <w:rsid w:val="00B43A41"/>
    <w:rsid w:val="00B545F4"/>
    <w:rsid w:val="00B56037"/>
    <w:rsid w:val="00B64A87"/>
    <w:rsid w:val="00B92E33"/>
    <w:rsid w:val="00BC05A4"/>
    <w:rsid w:val="00BC5EB4"/>
    <w:rsid w:val="00BD04E9"/>
    <w:rsid w:val="00BD49B0"/>
    <w:rsid w:val="00BE3A9A"/>
    <w:rsid w:val="00BE723F"/>
    <w:rsid w:val="00C027E4"/>
    <w:rsid w:val="00C11B91"/>
    <w:rsid w:val="00C26232"/>
    <w:rsid w:val="00C4482D"/>
    <w:rsid w:val="00C62386"/>
    <w:rsid w:val="00C957BA"/>
    <w:rsid w:val="00CA26AF"/>
    <w:rsid w:val="00CA783A"/>
    <w:rsid w:val="00CB42EB"/>
    <w:rsid w:val="00CC199A"/>
    <w:rsid w:val="00CD0F9B"/>
    <w:rsid w:val="00CD42A7"/>
    <w:rsid w:val="00CD553C"/>
    <w:rsid w:val="00CE04BA"/>
    <w:rsid w:val="00CF2D92"/>
    <w:rsid w:val="00D04978"/>
    <w:rsid w:val="00D2559C"/>
    <w:rsid w:val="00D31A43"/>
    <w:rsid w:val="00D65320"/>
    <w:rsid w:val="00D93C05"/>
    <w:rsid w:val="00DA36B4"/>
    <w:rsid w:val="00DB2BBF"/>
    <w:rsid w:val="00DB409C"/>
    <w:rsid w:val="00DC0849"/>
    <w:rsid w:val="00DC7B17"/>
    <w:rsid w:val="00DD1C48"/>
    <w:rsid w:val="00DD5402"/>
    <w:rsid w:val="00DE2762"/>
    <w:rsid w:val="00DE55E3"/>
    <w:rsid w:val="00DF0F98"/>
    <w:rsid w:val="00E008DC"/>
    <w:rsid w:val="00E15401"/>
    <w:rsid w:val="00E306AE"/>
    <w:rsid w:val="00E36C38"/>
    <w:rsid w:val="00E42B8B"/>
    <w:rsid w:val="00E552CA"/>
    <w:rsid w:val="00E57ED8"/>
    <w:rsid w:val="00E62127"/>
    <w:rsid w:val="00E74759"/>
    <w:rsid w:val="00E76FC1"/>
    <w:rsid w:val="00E80807"/>
    <w:rsid w:val="00E97648"/>
    <w:rsid w:val="00EA5E01"/>
    <w:rsid w:val="00EB2A20"/>
    <w:rsid w:val="00EB618A"/>
    <w:rsid w:val="00ED7848"/>
    <w:rsid w:val="00F06DD6"/>
    <w:rsid w:val="00F077C7"/>
    <w:rsid w:val="00F511D8"/>
    <w:rsid w:val="00F5298A"/>
    <w:rsid w:val="00F53453"/>
    <w:rsid w:val="00F541DB"/>
    <w:rsid w:val="00F643E5"/>
    <w:rsid w:val="00F75DC7"/>
    <w:rsid w:val="00FA00DD"/>
    <w:rsid w:val="00FA72E5"/>
    <w:rsid w:val="00FB2A98"/>
    <w:rsid w:val="00FB6C66"/>
    <w:rsid w:val="00FC4BC0"/>
    <w:rsid w:val="00FD1474"/>
    <w:rsid w:val="00FD7E99"/>
    <w:rsid w:val="00FE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E1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C220D-B128-4315-BCB4-838C8A3228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77A602-39AA-42EB-A8A1-961013FD16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763F5C-0EB8-4E48-BDD4-6789BC0754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5A54DE-3FE1-4C8C-B3D8-7D694E08F12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C31DFBC-0EEF-4464-87FB-49A473C508D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31E0C39-C41F-4973-9D46-9C400FEB4E9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D4E85983-2056-4E12-9ADD-77D44E6E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delo</cp:lastModifiedBy>
  <cp:revision>2</cp:revision>
  <cp:lastPrinted>2024-02-20T10:25:00Z</cp:lastPrinted>
  <dcterms:created xsi:type="dcterms:W3CDTF">2024-06-27T11:32:00Z</dcterms:created>
  <dcterms:modified xsi:type="dcterms:W3CDTF">2024-06-27T11:32:00Z</dcterms:modified>
</cp:coreProperties>
</file>