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7D7F7" w14:textId="77777777" w:rsidR="00275AAB" w:rsidRPr="00275AAB" w:rsidRDefault="004A3512" w:rsidP="00275AAB">
      <w:pPr>
        <w:ind w:right="-28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76CC">
        <w:rPr>
          <w:rFonts w:ascii="Times New Roman" w:eastAsia="Times New Roman" w:hAnsi="Times New Roman" w:cs="Times New Roman"/>
          <w:color w:val="000000"/>
          <w:sz w:val="28"/>
          <w:szCs w:val="28"/>
        </w:rPr>
        <w:t xml:space="preserve">   </w:t>
      </w:r>
      <w:r w:rsidR="00275AAB" w:rsidRPr="00275AAB">
        <w:rPr>
          <w:rFonts w:ascii="Times New Roman" w:eastAsia="Times New Roman" w:hAnsi="Times New Roman" w:cs="Times New Roman"/>
          <w:noProof/>
          <w:color w:val="000000"/>
          <w:lang w:eastAsia="ru-RU"/>
        </w:rPr>
        <w:drawing>
          <wp:inline distT="0" distB="0" distL="0" distR="0" wp14:anchorId="6DE7DA07" wp14:editId="6DE7DA08">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p>
    <w:p w14:paraId="6DE7D7F8" w14:textId="77777777" w:rsidR="00275AAB" w:rsidRPr="00275AAB" w:rsidRDefault="00275AAB" w:rsidP="00275AAB">
      <w:pPr>
        <w:spacing w:after="0"/>
        <w:jc w:val="center"/>
        <w:rPr>
          <w:rFonts w:ascii="Times New Roman" w:eastAsia="Times New Roman" w:hAnsi="Times New Roman" w:cs="Times New Roman"/>
          <w:b/>
          <w:bCs/>
          <w:color w:val="000000"/>
          <w:sz w:val="28"/>
          <w:szCs w:val="28"/>
        </w:rPr>
      </w:pPr>
      <w:r w:rsidRPr="00275AAB">
        <w:rPr>
          <w:rFonts w:ascii="Times New Roman" w:eastAsia="Times New Roman" w:hAnsi="Times New Roman" w:cs="Times New Roman"/>
          <w:b/>
          <w:bCs/>
          <w:color w:val="000000"/>
          <w:sz w:val="28"/>
          <w:szCs w:val="28"/>
        </w:rPr>
        <w:t>АДМИНИСТРАЦИЯ ГОРОДСКОГО ОКРУГА КОХМА</w:t>
      </w:r>
    </w:p>
    <w:p w14:paraId="6DE7D7F9" w14:textId="77777777" w:rsidR="00275AAB" w:rsidRPr="00275AAB" w:rsidRDefault="00275AAB" w:rsidP="00275AAB">
      <w:pPr>
        <w:keepNext/>
        <w:keepLines/>
        <w:spacing w:after="0"/>
        <w:jc w:val="center"/>
        <w:outlineLvl w:val="4"/>
        <w:rPr>
          <w:rFonts w:ascii="Times New Roman" w:eastAsia="Times New Roman" w:hAnsi="Times New Roman" w:cs="Times New Roman"/>
          <w:b/>
          <w:bCs/>
          <w:color w:val="000000"/>
          <w:sz w:val="28"/>
          <w:szCs w:val="28"/>
        </w:rPr>
      </w:pPr>
      <w:r w:rsidRPr="00275AAB">
        <w:rPr>
          <w:rFonts w:ascii="Times New Roman" w:eastAsia="Times New Roman" w:hAnsi="Times New Roman" w:cs="Times New Roman"/>
          <w:color w:val="000000"/>
          <w:sz w:val="28"/>
          <w:szCs w:val="28"/>
        </w:rPr>
        <w:t>ИВАНОВСКОЙ ОБЛАСТИ</w:t>
      </w:r>
    </w:p>
    <w:p w14:paraId="6DE7D7FA" w14:textId="77777777" w:rsidR="00275AAB" w:rsidRPr="00275AAB" w:rsidRDefault="00275AAB" w:rsidP="00275AAB">
      <w:pPr>
        <w:spacing w:after="0"/>
        <w:jc w:val="center"/>
        <w:rPr>
          <w:rFonts w:ascii="Times New Roman" w:eastAsia="Times New Roman" w:hAnsi="Times New Roman" w:cs="Times New Roman"/>
          <w:b/>
          <w:bCs/>
          <w:color w:val="000000"/>
          <w:sz w:val="20"/>
          <w:szCs w:val="20"/>
        </w:rPr>
      </w:pPr>
      <w:r w:rsidRPr="00275AAB">
        <w:rPr>
          <w:rFonts w:ascii="Times New Roman" w:eastAsia="Times New Roman" w:hAnsi="Times New Roman" w:cs="Times New Roman"/>
          <w:b/>
          <w:bCs/>
          <w:color w:val="000000"/>
        </w:rPr>
        <w:t>__________________________________________________________</w:t>
      </w:r>
    </w:p>
    <w:p w14:paraId="6DE7D7FB" w14:textId="77777777" w:rsidR="00275AAB" w:rsidRPr="00275AAB" w:rsidRDefault="00275AAB" w:rsidP="00275AAB">
      <w:pPr>
        <w:spacing w:after="120" w:line="360" w:lineRule="auto"/>
        <w:jc w:val="center"/>
        <w:outlineLvl w:val="2"/>
        <w:rPr>
          <w:rFonts w:ascii="Times New Roman" w:eastAsia="Times New Roman" w:hAnsi="Times New Roman" w:cs="Times New Roman"/>
          <w:b/>
          <w:bCs/>
          <w:color w:val="000000"/>
          <w:sz w:val="36"/>
          <w:szCs w:val="36"/>
          <w:lang w:eastAsia="ru-RU"/>
        </w:rPr>
      </w:pPr>
      <w:proofErr w:type="gramStart"/>
      <w:r w:rsidRPr="00275AAB">
        <w:rPr>
          <w:rFonts w:ascii="Times New Roman" w:eastAsia="Times New Roman" w:hAnsi="Times New Roman" w:cs="Times New Roman"/>
          <w:b/>
          <w:bCs/>
          <w:color w:val="000000"/>
          <w:sz w:val="36"/>
          <w:szCs w:val="36"/>
          <w:lang w:eastAsia="ru-RU"/>
        </w:rPr>
        <w:t>П</w:t>
      </w:r>
      <w:proofErr w:type="gramEnd"/>
      <w:r w:rsidRPr="00275AAB">
        <w:rPr>
          <w:rFonts w:ascii="Times New Roman" w:eastAsia="Times New Roman" w:hAnsi="Times New Roman" w:cs="Times New Roman"/>
          <w:b/>
          <w:bCs/>
          <w:color w:val="000000"/>
          <w:sz w:val="36"/>
          <w:szCs w:val="36"/>
          <w:lang w:eastAsia="ru-RU"/>
        </w:rPr>
        <w:t xml:space="preserve"> О С Т А Н О В Л Е Н И Е</w:t>
      </w:r>
    </w:p>
    <w:p w14:paraId="6DE7D7FC" w14:textId="76267D1D" w:rsidR="00275AAB" w:rsidRPr="00275AAB" w:rsidRDefault="00275AAB" w:rsidP="00275AAB">
      <w:pPr>
        <w:spacing w:before="120" w:after="120" w:line="360" w:lineRule="auto"/>
        <w:jc w:val="center"/>
        <w:rPr>
          <w:rFonts w:ascii="Times New Roman" w:eastAsia="Times New Roman" w:hAnsi="Times New Roman" w:cs="Times New Roman"/>
          <w:color w:val="000000"/>
          <w:sz w:val="28"/>
          <w:szCs w:val="28"/>
          <w:u w:val="single"/>
        </w:rPr>
      </w:pPr>
      <w:r w:rsidRPr="00275AAB">
        <w:rPr>
          <w:rFonts w:ascii="Times New Roman" w:eastAsia="Times New Roman" w:hAnsi="Times New Roman" w:cs="Times New Roman"/>
          <w:color w:val="000000"/>
          <w:sz w:val="28"/>
          <w:szCs w:val="28"/>
        </w:rPr>
        <w:t xml:space="preserve">от  </w:t>
      </w:r>
      <w:r w:rsidR="00856646">
        <w:rPr>
          <w:rFonts w:ascii="Times New Roman" w:eastAsia="Times New Roman" w:hAnsi="Times New Roman" w:cs="Times New Roman"/>
          <w:color w:val="000000"/>
          <w:sz w:val="28"/>
          <w:szCs w:val="28"/>
        </w:rPr>
        <w:t xml:space="preserve">11.06.2025 </w:t>
      </w:r>
      <w:r w:rsidR="00856646" w:rsidRPr="00275AAB">
        <w:rPr>
          <w:rFonts w:ascii="Times New Roman" w:eastAsia="Times New Roman" w:hAnsi="Times New Roman" w:cs="Times New Roman"/>
          <w:color w:val="000000"/>
          <w:sz w:val="28"/>
          <w:szCs w:val="28"/>
        </w:rPr>
        <w:t xml:space="preserve">№  </w:t>
      </w:r>
      <w:r w:rsidR="00856646">
        <w:rPr>
          <w:rFonts w:ascii="Times New Roman" w:eastAsia="Times New Roman" w:hAnsi="Times New Roman" w:cs="Times New Roman"/>
          <w:color w:val="000000"/>
          <w:sz w:val="28"/>
          <w:szCs w:val="28"/>
        </w:rPr>
        <w:t>301</w:t>
      </w:r>
    </w:p>
    <w:p w14:paraId="6DE7D7FD" w14:textId="77777777" w:rsidR="00275AAB" w:rsidRPr="00275AAB" w:rsidRDefault="00275AAB" w:rsidP="00275AAB">
      <w:pPr>
        <w:spacing w:before="120" w:after="120" w:line="360" w:lineRule="auto"/>
        <w:jc w:val="center"/>
        <w:rPr>
          <w:rFonts w:ascii="Times New Roman" w:eastAsia="Times New Roman" w:hAnsi="Times New Roman" w:cs="Times New Roman"/>
          <w:color w:val="000000"/>
          <w:sz w:val="28"/>
          <w:szCs w:val="28"/>
        </w:rPr>
      </w:pPr>
      <w:r w:rsidRPr="00275AAB">
        <w:rPr>
          <w:rFonts w:ascii="Times New Roman" w:eastAsia="Times New Roman" w:hAnsi="Times New Roman" w:cs="Times New Roman"/>
          <w:color w:val="000000"/>
          <w:sz w:val="28"/>
          <w:szCs w:val="28"/>
        </w:rPr>
        <w:t>городской округ Кохма</w:t>
      </w:r>
    </w:p>
    <w:p w14:paraId="6DE7D7FE" w14:textId="77777777" w:rsidR="00275AAB" w:rsidRPr="00275AAB" w:rsidRDefault="00275AAB" w:rsidP="007540DB">
      <w:pPr>
        <w:rPr>
          <w:rFonts w:ascii="Times New Roman" w:eastAsia="Times New Roman" w:hAnsi="Times New Roman" w:cs="Times New Roman"/>
          <w:b/>
          <w:bCs/>
          <w:color w:val="000000"/>
        </w:rPr>
      </w:pPr>
    </w:p>
    <w:p w14:paraId="6DE7D7FF" w14:textId="2AF5B2BC" w:rsidR="00AA61EE" w:rsidRDefault="00622A41" w:rsidP="00AA61EE">
      <w:pPr>
        <w:pStyle w:val="ac"/>
        <w:kinsoku w:val="0"/>
        <w:overflowPunct w:val="0"/>
        <w:ind w:left="0"/>
        <w:jc w:val="center"/>
        <w:rPr>
          <w:rFonts w:eastAsia="Times New Roman"/>
          <w:b/>
          <w:bCs/>
          <w:color w:val="000000"/>
        </w:rPr>
      </w:pPr>
      <w:r>
        <w:rPr>
          <w:rFonts w:eastAsia="Times New Roman"/>
          <w:b/>
          <w:bCs/>
          <w:color w:val="000000"/>
        </w:rPr>
        <w:t>О внесении изменений в постановление администрации городского округа Кохма от 13.12.2022 № 678 «</w:t>
      </w:r>
      <w:r w:rsidR="00275AAB" w:rsidRPr="00275AAB">
        <w:rPr>
          <w:rFonts w:eastAsia="Times New Roman"/>
          <w:b/>
          <w:bCs/>
          <w:color w:val="000000"/>
        </w:rPr>
        <w:t>О</w:t>
      </w:r>
      <w:r w:rsidR="00701841">
        <w:rPr>
          <w:rFonts w:eastAsia="Times New Roman"/>
          <w:b/>
          <w:bCs/>
          <w:color w:val="000000"/>
        </w:rPr>
        <w:t xml:space="preserve">б утверждении </w:t>
      </w:r>
      <w:r w:rsidR="00275AAB" w:rsidRPr="00275AAB">
        <w:rPr>
          <w:rFonts w:eastAsia="Times New Roman"/>
          <w:b/>
          <w:bCs/>
          <w:color w:val="000000"/>
        </w:rPr>
        <w:t xml:space="preserve"> </w:t>
      </w:r>
      <w:r w:rsidR="003949BD">
        <w:rPr>
          <w:rFonts w:eastAsia="Times New Roman"/>
          <w:b/>
          <w:bCs/>
          <w:color w:val="000000"/>
        </w:rPr>
        <w:t>административного регламента предоставления муниципальной  услуги «Прием заявлений о зачислении в</w:t>
      </w:r>
      <w:r w:rsidR="00387F20">
        <w:rPr>
          <w:rFonts w:eastAsia="Times New Roman"/>
          <w:b/>
          <w:bCs/>
          <w:color w:val="000000"/>
        </w:rPr>
        <w:t xml:space="preserve"> </w:t>
      </w:r>
      <w:r w:rsidR="00EF73AE">
        <w:rPr>
          <w:rFonts w:eastAsia="Times New Roman"/>
          <w:b/>
          <w:bCs/>
          <w:color w:val="000000"/>
        </w:rPr>
        <w:t xml:space="preserve"> </w:t>
      </w:r>
      <w:r w:rsidR="003949BD">
        <w:rPr>
          <w:rFonts w:eastAsia="Times New Roman"/>
          <w:b/>
          <w:bCs/>
          <w:color w:val="000000"/>
        </w:rPr>
        <w:t>муниципаль</w:t>
      </w:r>
      <w:r w:rsidR="004D6CF7">
        <w:rPr>
          <w:rFonts w:eastAsia="Times New Roman"/>
          <w:b/>
          <w:bCs/>
          <w:color w:val="000000"/>
        </w:rPr>
        <w:t xml:space="preserve">ные образовательные организации, </w:t>
      </w:r>
      <w:r w:rsidR="003949BD">
        <w:rPr>
          <w:rFonts w:eastAsia="Times New Roman"/>
          <w:b/>
          <w:bCs/>
          <w:color w:val="000000"/>
        </w:rPr>
        <w:t>реализующие программы общего образования на территории городского округа Кохма Ивановской области»</w:t>
      </w:r>
      <w:r>
        <w:rPr>
          <w:rFonts w:eastAsia="Times New Roman"/>
          <w:b/>
          <w:bCs/>
          <w:color w:val="000000"/>
        </w:rPr>
        <w:t>»</w:t>
      </w:r>
    </w:p>
    <w:p w14:paraId="6DE7D800" w14:textId="77777777" w:rsidR="00AA61EE" w:rsidRDefault="00AA61EE" w:rsidP="00AA61EE">
      <w:pPr>
        <w:pStyle w:val="ac"/>
        <w:kinsoku w:val="0"/>
        <w:overflowPunct w:val="0"/>
        <w:ind w:left="0"/>
        <w:jc w:val="center"/>
        <w:rPr>
          <w:rFonts w:eastAsia="Times New Roman"/>
          <w:b/>
          <w:bCs/>
          <w:color w:val="000000"/>
        </w:rPr>
      </w:pPr>
    </w:p>
    <w:p w14:paraId="6DE7D801" w14:textId="77777777" w:rsidR="00AA61EE" w:rsidRDefault="00AA61EE" w:rsidP="007540DB">
      <w:pPr>
        <w:pStyle w:val="ac"/>
        <w:kinsoku w:val="0"/>
        <w:overflowPunct w:val="0"/>
        <w:ind w:left="0"/>
        <w:rPr>
          <w:rFonts w:eastAsia="Times New Roman"/>
        </w:rPr>
      </w:pPr>
    </w:p>
    <w:p w14:paraId="6DE7D802" w14:textId="3E2BFBCB" w:rsidR="00155DD6" w:rsidRDefault="00182BBD" w:rsidP="00AA61EE">
      <w:pPr>
        <w:pStyle w:val="ac"/>
        <w:kinsoku w:val="0"/>
        <w:overflowPunct w:val="0"/>
        <w:spacing w:line="360" w:lineRule="auto"/>
        <w:ind w:left="0" w:firstLine="709"/>
      </w:pPr>
      <w:r w:rsidRPr="00BD7A1B">
        <w:rPr>
          <w:rFonts w:eastAsia="Times New Roman"/>
        </w:rPr>
        <w:t xml:space="preserve">В соответствии с </w:t>
      </w:r>
      <w:r w:rsidR="002722CB">
        <w:rPr>
          <w:rFonts w:eastAsia="Times New Roman"/>
        </w:rPr>
        <w:t>ф</w:t>
      </w:r>
      <w:r w:rsidRPr="00BD7A1B">
        <w:rPr>
          <w:rFonts w:eastAsia="Times New Roman"/>
        </w:rPr>
        <w:t xml:space="preserve">едеральными законами от 27.07.2010 № 210-ФЗ «Об организации предоставления </w:t>
      </w:r>
      <w:proofErr w:type="gramStart"/>
      <w:r w:rsidRPr="00BD7A1B">
        <w:rPr>
          <w:rFonts w:eastAsia="Times New Roman"/>
        </w:rPr>
        <w:t>государственных</w:t>
      </w:r>
      <w:proofErr w:type="gramEnd"/>
      <w:r w:rsidRPr="00BD7A1B">
        <w:rPr>
          <w:rFonts w:eastAsia="Times New Roman"/>
        </w:rPr>
        <w:t xml:space="preserve"> и муниципальных </w:t>
      </w:r>
      <w:proofErr w:type="gramStart"/>
      <w:r w:rsidRPr="00BD7A1B">
        <w:rPr>
          <w:rFonts w:eastAsia="Times New Roman"/>
        </w:rPr>
        <w:t>услуг»,</w:t>
      </w:r>
      <w:r w:rsidR="004A3512" w:rsidRPr="00BD7A1B">
        <w:rPr>
          <w:rFonts w:eastAsia="Times New Roman"/>
        </w:rPr>
        <w:t xml:space="preserve"> от 29.12.2012 № 273-</w:t>
      </w:r>
      <w:r w:rsidR="00110F40" w:rsidRPr="00BD7A1B">
        <w:rPr>
          <w:rFonts w:eastAsia="Times New Roman"/>
        </w:rPr>
        <w:t>ФЗ «Об образовании в Российской Федерации»</w:t>
      </w:r>
      <w:r w:rsidR="003473A6" w:rsidRPr="00BD7A1B">
        <w:rPr>
          <w:rFonts w:eastAsia="Times New Roman"/>
        </w:rPr>
        <w:t xml:space="preserve">, </w:t>
      </w:r>
      <w:r w:rsidR="00155DD6" w:rsidRPr="00BD7A1B">
        <w:rPr>
          <w:rFonts w:eastAsia="Times New Roman"/>
        </w:rPr>
        <w:t>руководствуясь приказами</w:t>
      </w:r>
      <w:r w:rsidR="00AA61EE" w:rsidRPr="00BD7A1B">
        <w:rPr>
          <w:rFonts w:eastAsia="Times New Roman"/>
        </w:rPr>
        <w:t xml:space="preserve"> </w:t>
      </w:r>
      <w:r w:rsidR="00072E2D" w:rsidRPr="00BD7A1B">
        <w:rPr>
          <w:rFonts w:eastAsia="Times New Roman"/>
        </w:rPr>
        <w:t>Министерства просвещения Российской Федерации от 04.03.2025 № 17</w:t>
      </w:r>
      <w:r w:rsidR="00AA61EE" w:rsidRPr="00BD7A1B">
        <w:rPr>
          <w:rFonts w:eastAsia="Times New Roman"/>
        </w:rPr>
        <w:t>0</w:t>
      </w:r>
      <w:r w:rsidR="00072E2D" w:rsidRPr="00BD7A1B">
        <w:rPr>
          <w:rFonts w:eastAsia="Times New Roman"/>
        </w:rPr>
        <w:t xml:space="preserve"> </w:t>
      </w:r>
      <w:r w:rsidR="00AA61EE" w:rsidRPr="00BD7A1B">
        <w:t>«Об утверждении Порядка про</w:t>
      </w:r>
      <w:r w:rsidR="002722CB">
        <w:t>ведения</w:t>
      </w:r>
      <w:r w:rsidR="00AA61EE" w:rsidRPr="00BD7A1B">
        <w:t xml:space="preserve">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w:t>
      </w:r>
      <w:r w:rsidR="002722CB">
        <w:t xml:space="preserve">программ </w:t>
      </w:r>
      <w:r w:rsidR="00AA61EE" w:rsidRPr="00BD7A1B">
        <w:t>начального общего, основного общего и среднего общего образования, иностранных граждан и лиц без гражданства», от 04.03.2025 № 171 «О внесении изменений в Порядок</w:t>
      </w:r>
      <w:proofErr w:type="gramEnd"/>
      <w:r w:rsidR="00AA61EE" w:rsidRPr="00BD7A1B">
        <w:t xml:space="preserve"> </w:t>
      </w:r>
      <w:proofErr w:type="gramStart"/>
      <w:r w:rsidR="00AA61EE" w:rsidRPr="00BD7A1B">
        <w:t>приема на обучение по образовательным программа</w:t>
      </w:r>
      <w:r w:rsidR="002722CB">
        <w:t>м</w:t>
      </w:r>
      <w:r w:rsidR="00AA61EE" w:rsidRPr="00BD7A1B">
        <w:t xml:space="preserve"> начального общего, основного общего и среднего общего образования, утверж</w:t>
      </w:r>
      <w:r w:rsidR="00745B32" w:rsidRPr="00BD7A1B">
        <w:t>д</w:t>
      </w:r>
      <w:r w:rsidR="00AA61EE" w:rsidRPr="00BD7A1B">
        <w:t>енный приказом Министерства просвещения Российской Федерации от 2 сентября 2020</w:t>
      </w:r>
      <w:r w:rsidR="00622A41" w:rsidRPr="00BD7A1B">
        <w:t xml:space="preserve"> </w:t>
      </w:r>
      <w:r w:rsidR="00AA61EE" w:rsidRPr="00BD7A1B">
        <w:t>г.</w:t>
      </w:r>
      <w:r w:rsidR="00622A41" w:rsidRPr="00BD7A1B">
        <w:t xml:space="preserve"> </w:t>
      </w:r>
      <w:r w:rsidR="00AA61EE" w:rsidRPr="00BD7A1B">
        <w:t xml:space="preserve">№ 458», </w:t>
      </w:r>
      <w:r w:rsidR="00155DD6" w:rsidRPr="00BD7A1B">
        <w:rPr>
          <w:rFonts w:eastAsia="Times New Roman"/>
        </w:rPr>
        <w:t xml:space="preserve">приказом </w:t>
      </w:r>
      <w:r w:rsidR="00AA61EE" w:rsidRPr="00BD7A1B">
        <w:rPr>
          <w:rFonts w:eastAsia="Times New Roman"/>
        </w:rPr>
        <w:t xml:space="preserve"> </w:t>
      </w:r>
      <w:r w:rsidR="00AA61EE" w:rsidRPr="00BD7A1B">
        <w:t xml:space="preserve">Департамента образования Ивановской </w:t>
      </w:r>
      <w:r w:rsidR="00AA61EE" w:rsidRPr="00BD7A1B">
        <w:lastRenderedPageBreak/>
        <w:t xml:space="preserve">области от 21.03.2025 № 238-о </w:t>
      </w:r>
      <w:r w:rsidR="00622A41" w:rsidRPr="00BD7A1B">
        <w:t>«</w:t>
      </w:r>
      <w:r w:rsidR="00AA61EE" w:rsidRPr="00BD7A1B">
        <w:t>Об утверждении перечня общеобразовательных организаций Ивановской области, осуществляющих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r w:rsidR="00AA61EE" w:rsidRPr="00BD7A1B">
        <w:t>, иностранных граждан и лиц без гражданства и расписания проведения тестирования»</w:t>
      </w:r>
    </w:p>
    <w:p w14:paraId="6DE7D803" w14:textId="77777777" w:rsidR="00A52B29" w:rsidRPr="00BD7A1B" w:rsidRDefault="00A52B29" w:rsidP="007540DB">
      <w:pPr>
        <w:pStyle w:val="ac"/>
        <w:kinsoku w:val="0"/>
        <w:overflowPunct w:val="0"/>
        <w:spacing w:line="360" w:lineRule="auto"/>
        <w:ind w:left="0"/>
        <w:rPr>
          <w:rFonts w:eastAsia="Times New Roman"/>
        </w:rPr>
      </w:pPr>
    </w:p>
    <w:p w14:paraId="6DE7D804" w14:textId="77777777" w:rsidR="00182BBD" w:rsidRPr="00BD7A1B" w:rsidRDefault="00182BBD" w:rsidP="00182BBD">
      <w:pPr>
        <w:spacing w:line="360" w:lineRule="auto"/>
        <w:ind w:firstLine="709"/>
        <w:jc w:val="both"/>
        <w:rPr>
          <w:rFonts w:ascii="Times New Roman" w:eastAsia="Times New Roman" w:hAnsi="Times New Roman" w:cs="Times New Roman"/>
          <w:b/>
          <w:bCs/>
          <w:sz w:val="28"/>
          <w:szCs w:val="28"/>
        </w:rPr>
      </w:pPr>
      <w:proofErr w:type="gramStart"/>
      <w:r w:rsidRPr="00BD7A1B">
        <w:rPr>
          <w:rFonts w:ascii="Times New Roman" w:eastAsia="Times New Roman" w:hAnsi="Times New Roman" w:cs="Times New Roman"/>
          <w:b/>
          <w:bCs/>
          <w:sz w:val="28"/>
          <w:szCs w:val="28"/>
        </w:rPr>
        <w:t>П</w:t>
      </w:r>
      <w:proofErr w:type="gramEnd"/>
      <w:r w:rsidRPr="00BD7A1B">
        <w:rPr>
          <w:rFonts w:ascii="Times New Roman" w:eastAsia="Times New Roman" w:hAnsi="Times New Roman" w:cs="Times New Roman"/>
          <w:b/>
          <w:bCs/>
          <w:sz w:val="28"/>
          <w:szCs w:val="28"/>
        </w:rPr>
        <w:t xml:space="preserve"> О С Т А Н О В Л Я Ю:</w:t>
      </w:r>
    </w:p>
    <w:p w14:paraId="6DE7D805" w14:textId="7DEC6C0E" w:rsidR="00622A41" w:rsidRPr="00BD7A1B" w:rsidRDefault="00622A41" w:rsidP="0098671E">
      <w:pPr>
        <w:pStyle w:val="aa"/>
        <w:numPr>
          <w:ilvl w:val="0"/>
          <w:numId w:val="39"/>
        </w:numPr>
        <w:spacing w:line="360" w:lineRule="auto"/>
        <w:ind w:left="0" w:firstLine="709"/>
        <w:rPr>
          <w:rFonts w:eastAsia="Times New Roman"/>
          <w:bCs/>
          <w:szCs w:val="28"/>
        </w:rPr>
      </w:pPr>
      <w:r w:rsidRPr="00BD7A1B">
        <w:rPr>
          <w:rFonts w:eastAsia="Times New Roman"/>
          <w:szCs w:val="28"/>
          <w:lang w:eastAsia="ru-RU"/>
        </w:rPr>
        <w:t xml:space="preserve">Внести в постановление администрации городского округа Кохма от 13.12.2022 № 678 «Об утверждении административного регламента </w:t>
      </w:r>
      <w:r w:rsidR="00701841" w:rsidRPr="00BD7A1B">
        <w:rPr>
          <w:rFonts w:eastAsia="Times New Roman"/>
          <w:bCs/>
          <w:szCs w:val="28"/>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Кохма Ивановской области»</w:t>
      </w:r>
      <w:r w:rsidRPr="00BD7A1B">
        <w:rPr>
          <w:rFonts w:eastAsia="Times New Roman"/>
          <w:bCs/>
          <w:szCs w:val="28"/>
        </w:rPr>
        <w:t xml:space="preserve"> следующие изменения:</w:t>
      </w:r>
    </w:p>
    <w:p w14:paraId="6DE7D806" w14:textId="7D8E4A29" w:rsidR="0098671E" w:rsidRPr="00BD7A1B" w:rsidRDefault="002722CB" w:rsidP="00622A41">
      <w:pPr>
        <w:pStyle w:val="aa"/>
        <w:spacing w:line="360" w:lineRule="auto"/>
        <w:ind w:left="709" w:firstLine="0"/>
        <w:rPr>
          <w:rFonts w:eastAsia="Times New Roman"/>
          <w:bCs/>
          <w:szCs w:val="28"/>
        </w:rPr>
      </w:pPr>
      <w:r>
        <w:rPr>
          <w:rFonts w:eastAsia="Times New Roman"/>
          <w:bCs/>
          <w:szCs w:val="28"/>
        </w:rPr>
        <w:t xml:space="preserve">1.1. </w:t>
      </w:r>
      <w:r w:rsidR="00622A41" w:rsidRPr="00BD7A1B">
        <w:rPr>
          <w:rFonts w:eastAsia="Times New Roman"/>
          <w:bCs/>
          <w:szCs w:val="28"/>
        </w:rPr>
        <w:t>В приложении к постановлению:</w:t>
      </w:r>
    </w:p>
    <w:p w14:paraId="6DE7D807" w14:textId="7B39C7F6" w:rsidR="00622A41" w:rsidRPr="00296097" w:rsidRDefault="002722CB" w:rsidP="00296097">
      <w:pPr>
        <w:tabs>
          <w:tab w:val="left" w:pos="851"/>
        </w:tabs>
        <w:autoSpaceDE w:val="0"/>
        <w:autoSpaceDN w:val="0"/>
        <w:adjustRightInd w:val="0"/>
        <w:spacing w:after="0" w:line="360" w:lineRule="auto"/>
        <w:ind w:firstLine="709"/>
        <w:jc w:val="both"/>
        <w:rPr>
          <w:bCs/>
          <w:szCs w:val="28"/>
        </w:rPr>
      </w:pPr>
      <w:r>
        <w:rPr>
          <w:rFonts w:ascii="Times New Roman" w:eastAsia="Times New Roman" w:hAnsi="Times New Roman" w:cs="Times New Roman"/>
          <w:bCs/>
          <w:sz w:val="28"/>
          <w:szCs w:val="28"/>
        </w:rPr>
        <w:t xml:space="preserve">1.1.1. </w:t>
      </w:r>
      <w:r w:rsidR="00622A41" w:rsidRPr="002722CB">
        <w:rPr>
          <w:rFonts w:ascii="Times New Roman" w:eastAsia="Times New Roman" w:hAnsi="Times New Roman" w:cs="Times New Roman"/>
          <w:bCs/>
          <w:sz w:val="28"/>
          <w:szCs w:val="28"/>
        </w:rPr>
        <w:t>Пункт</w:t>
      </w:r>
      <w:r w:rsidR="00622A41" w:rsidRPr="00296097">
        <w:rPr>
          <w:rFonts w:ascii="Times New Roman" w:hAnsi="Times New Roman" w:cs="Times New Roman"/>
          <w:bCs/>
          <w:sz w:val="28"/>
          <w:szCs w:val="28"/>
        </w:rPr>
        <w:t xml:space="preserve"> 2.</w:t>
      </w:r>
      <w:r w:rsidR="00671FDF" w:rsidRPr="00296097">
        <w:rPr>
          <w:rFonts w:ascii="Times New Roman" w:hAnsi="Times New Roman" w:cs="Times New Roman"/>
          <w:bCs/>
          <w:sz w:val="28"/>
          <w:szCs w:val="28"/>
        </w:rPr>
        <w:t xml:space="preserve">2 дополнить </w:t>
      </w:r>
      <w:r>
        <w:rPr>
          <w:rFonts w:ascii="Times New Roman" w:hAnsi="Times New Roman" w:cs="Times New Roman"/>
          <w:bCs/>
          <w:sz w:val="28"/>
          <w:szCs w:val="28"/>
        </w:rPr>
        <w:t>под</w:t>
      </w:r>
      <w:r w:rsidR="00671FDF" w:rsidRPr="00296097">
        <w:rPr>
          <w:rFonts w:ascii="Times New Roman" w:hAnsi="Times New Roman" w:cs="Times New Roman"/>
          <w:bCs/>
          <w:sz w:val="28"/>
          <w:szCs w:val="28"/>
        </w:rPr>
        <w:t>пунктом 2.2.7 следующего содержания</w:t>
      </w:r>
      <w:r w:rsidR="00622A41" w:rsidRPr="00296097">
        <w:rPr>
          <w:rFonts w:ascii="Times New Roman" w:hAnsi="Times New Roman" w:cs="Times New Roman"/>
          <w:bCs/>
          <w:sz w:val="28"/>
          <w:szCs w:val="28"/>
        </w:rPr>
        <w:t>:</w:t>
      </w:r>
    </w:p>
    <w:p w14:paraId="6DE7D808" w14:textId="72B92C9D" w:rsidR="00622A41" w:rsidRDefault="00622A41" w:rsidP="0088134F">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BD7A1B">
        <w:rPr>
          <w:rFonts w:ascii="Times New Roman" w:eastAsia="Times New Roman" w:hAnsi="Times New Roman" w:cs="Times New Roman"/>
          <w:bCs/>
          <w:sz w:val="28"/>
          <w:szCs w:val="28"/>
        </w:rPr>
        <w:t>«2.</w:t>
      </w:r>
      <w:r w:rsidR="00671FDF" w:rsidRPr="00BD7A1B">
        <w:rPr>
          <w:rFonts w:ascii="Times New Roman" w:eastAsia="Times New Roman" w:hAnsi="Times New Roman" w:cs="Times New Roman"/>
          <w:bCs/>
          <w:sz w:val="28"/>
          <w:szCs w:val="28"/>
        </w:rPr>
        <w:t>2</w:t>
      </w:r>
      <w:r w:rsidRPr="00BD7A1B">
        <w:rPr>
          <w:rFonts w:ascii="Times New Roman" w:eastAsia="Times New Roman" w:hAnsi="Times New Roman" w:cs="Times New Roman"/>
          <w:bCs/>
          <w:sz w:val="28"/>
          <w:szCs w:val="28"/>
        </w:rPr>
        <w:t>.</w:t>
      </w:r>
      <w:r w:rsidR="00671FDF" w:rsidRPr="00BD7A1B">
        <w:rPr>
          <w:rFonts w:ascii="Times New Roman" w:eastAsia="Times New Roman" w:hAnsi="Times New Roman" w:cs="Times New Roman"/>
          <w:bCs/>
          <w:sz w:val="28"/>
          <w:szCs w:val="28"/>
        </w:rPr>
        <w:t>7</w:t>
      </w:r>
      <w:r w:rsidR="002722CB">
        <w:rPr>
          <w:rFonts w:ascii="Times New Roman" w:eastAsia="Times New Roman" w:hAnsi="Times New Roman" w:cs="Times New Roman"/>
          <w:bCs/>
          <w:sz w:val="28"/>
          <w:szCs w:val="28"/>
        </w:rPr>
        <w:t>.</w:t>
      </w:r>
      <w:r w:rsidRPr="00BD7A1B">
        <w:rPr>
          <w:rFonts w:ascii="Times New Roman" w:eastAsia="Times New Roman" w:hAnsi="Times New Roman" w:cs="Times New Roman"/>
          <w:bCs/>
          <w:sz w:val="28"/>
          <w:szCs w:val="28"/>
        </w:rPr>
        <w:t xml:space="preserve"> </w:t>
      </w:r>
      <w:r w:rsidR="00671FDF" w:rsidRPr="00BD7A1B">
        <w:rPr>
          <w:rFonts w:ascii="Times New Roman" w:hAnsi="Times New Roman" w:cs="Times New Roman"/>
          <w:sz w:val="28"/>
          <w:szCs w:val="28"/>
          <w:shd w:val="clear" w:color="auto" w:fill="FFFFFF"/>
        </w:rPr>
        <w:t>Р</w:t>
      </w:r>
      <w:r w:rsidRPr="00BD7A1B">
        <w:rPr>
          <w:rFonts w:ascii="Times New Roman" w:hAnsi="Times New Roman" w:cs="Times New Roman"/>
          <w:sz w:val="28"/>
          <w:szCs w:val="28"/>
          <w:shd w:val="clear" w:color="auto" w:fill="FFFFFF"/>
        </w:rPr>
        <w:t>одитель (родители) (законный (законные) представитель (представители)</w:t>
      </w:r>
      <w:r w:rsidR="002722CB">
        <w:rPr>
          <w:rFonts w:ascii="Times New Roman" w:hAnsi="Times New Roman" w:cs="Times New Roman"/>
          <w:sz w:val="28"/>
          <w:szCs w:val="28"/>
          <w:shd w:val="clear" w:color="auto" w:fill="FFFFFF"/>
        </w:rPr>
        <w:t>)</w:t>
      </w:r>
      <w:r w:rsidRPr="00BD7A1B">
        <w:rPr>
          <w:rFonts w:ascii="Times New Roman" w:hAnsi="Times New Roman" w:cs="Times New Roman"/>
          <w:sz w:val="28"/>
          <w:szCs w:val="28"/>
          <w:shd w:val="clear" w:color="auto" w:fill="FFFFFF"/>
        </w:rPr>
        <w:t xml:space="preserve">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BD7A1B">
        <w:rPr>
          <w:rFonts w:ascii="Times New Roman" w:hAnsi="Times New Roman" w:cs="Times New Roman"/>
          <w:sz w:val="28"/>
          <w:szCs w:val="28"/>
        </w:rPr>
        <w:t>, обратившиеся в Организацию с заявлением о предоставлении Услуги</w:t>
      </w:r>
      <w:proofErr w:type="gramStart"/>
      <w:r w:rsidR="00671FDF" w:rsidRPr="00BD7A1B">
        <w:rPr>
          <w:rFonts w:ascii="Times New Roman" w:hAnsi="Times New Roman" w:cs="Times New Roman"/>
          <w:sz w:val="28"/>
          <w:szCs w:val="28"/>
        </w:rPr>
        <w:t>.</w:t>
      </w:r>
      <w:r w:rsidRPr="00BD7A1B">
        <w:rPr>
          <w:rFonts w:ascii="Times New Roman" w:hAnsi="Times New Roman" w:cs="Times New Roman"/>
          <w:sz w:val="28"/>
          <w:szCs w:val="28"/>
        </w:rPr>
        <w:t>».</w:t>
      </w:r>
      <w:proofErr w:type="gramEnd"/>
    </w:p>
    <w:p w14:paraId="71D94644" w14:textId="77777777" w:rsidR="002722CB" w:rsidRDefault="002722CB" w:rsidP="0088134F">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 Пункт 3.2 изложить в следующей редакции:</w:t>
      </w:r>
    </w:p>
    <w:p w14:paraId="5F105D76" w14:textId="77777777" w:rsidR="002722CB" w:rsidRDefault="002722CB" w:rsidP="0088134F">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Pr="002722CB">
        <w:rPr>
          <w:rFonts w:ascii="Times New Roman" w:hAnsi="Times New Roman" w:cs="Times New Roman"/>
          <w:sz w:val="28"/>
          <w:szCs w:val="28"/>
        </w:rPr>
        <w:t>Информация по вопросам предоставления Услуги размещается в федеральной государс</w:t>
      </w:r>
      <w:r>
        <w:rPr>
          <w:rFonts w:ascii="Times New Roman" w:hAnsi="Times New Roman" w:cs="Times New Roman"/>
          <w:sz w:val="28"/>
          <w:szCs w:val="28"/>
        </w:rPr>
        <w:t>твенной информационной системе «</w:t>
      </w:r>
      <w:r w:rsidRPr="002722CB">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2722CB">
        <w:rPr>
          <w:rFonts w:ascii="Times New Roman" w:hAnsi="Times New Roman" w:cs="Times New Roman"/>
          <w:sz w:val="28"/>
          <w:szCs w:val="28"/>
        </w:rPr>
        <w:t>, в открытом доступе в феде</w:t>
      </w:r>
      <w:r>
        <w:rPr>
          <w:rFonts w:ascii="Times New Roman" w:hAnsi="Times New Roman" w:cs="Times New Roman"/>
          <w:sz w:val="28"/>
          <w:szCs w:val="28"/>
        </w:rPr>
        <w:t>ральной информационной системе «</w:t>
      </w:r>
      <w:r w:rsidRPr="002722CB">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 (https://www.gosuslugi.ru/)</w:t>
      </w:r>
      <w:r w:rsidRPr="002722CB">
        <w:rPr>
          <w:rFonts w:ascii="Times New Roman" w:hAnsi="Times New Roman" w:cs="Times New Roman"/>
          <w:sz w:val="28"/>
          <w:szCs w:val="28"/>
        </w:rPr>
        <w:t xml:space="preserve"> (далее - Портал), на официальном сайте Управления образования (http://kohma-edu.ru), на сайтах Организации, на </w:t>
      </w:r>
      <w:r w:rsidRPr="002722CB">
        <w:rPr>
          <w:rFonts w:ascii="Times New Roman" w:hAnsi="Times New Roman" w:cs="Times New Roman"/>
          <w:sz w:val="28"/>
          <w:szCs w:val="28"/>
        </w:rPr>
        <w:lastRenderedPageBreak/>
        <w:t>информационных стендах Организации, в помещениях многофункциональных центров предоставления государственных и</w:t>
      </w:r>
      <w:proofErr w:type="gramEnd"/>
      <w:r w:rsidRPr="002722CB">
        <w:rPr>
          <w:rFonts w:ascii="Times New Roman" w:hAnsi="Times New Roman" w:cs="Times New Roman"/>
          <w:sz w:val="28"/>
          <w:szCs w:val="28"/>
        </w:rPr>
        <w:t xml:space="preserve"> муниципальных услуг (далее - МФЦ) (при наличии соответствующего соглашения о взаимодействии между Организацией и МФЦ)</w:t>
      </w:r>
      <w:proofErr w:type="gramStart"/>
      <w:r w:rsidRPr="002722C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2F9EBF2B" w14:textId="6E1F2401" w:rsidR="002722CB" w:rsidRDefault="002722CB" w:rsidP="0088134F">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В пункт</w:t>
      </w:r>
      <w:r w:rsidR="00165644">
        <w:rPr>
          <w:rFonts w:ascii="Times New Roman" w:hAnsi="Times New Roman" w:cs="Times New Roman"/>
          <w:sz w:val="28"/>
          <w:szCs w:val="28"/>
        </w:rPr>
        <w:t>е</w:t>
      </w:r>
      <w:r>
        <w:rPr>
          <w:rFonts w:ascii="Times New Roman" w:hAnsi="Times New Roman" w:cs="Times New Roman"/>
          <w:sz w:val="28"/>
          <w:szCs w:val="28"/>
        </w:rPr>
        <w:t xml:space="preserve"> 3.4, </w:t>
      </w:r>
      <w:r w:rsidR="00165644">
        <w:rPr>
          <w:rFonts w:ascii="Times New Roman" w:hAnsi="Times New Roman" w:cs="Times New Roman"/>
          <w:sz w:val="28"/>
          <w:szCs w:val="28"/>
        </w:rPr>
        <w:t xml:space="preserve">подпункте </w:t>
      </w:r>
      <w:r>
        <w:rPr>
          <w:rFonts w:ascii="Times New Roman" w:hAnsi="Times New Roman" w:cs="Times New Roman"/>
          <w:sz w:val="28"/>
          <w:szCs w:val="28"/>
        </w:rPr>
        <w:t xml:space="preserve">3.7.7 </w:t>
      </w:r>
      <w:r w:rsidR="00165644">
        <w:rPr>
          <w:rFonts w:ascii="Times New Roman" w:hAnsi="Times New Roman" w:cs="Times New Roman"/>
          <w:sz w:val="28"/>
          <w:szCs w:val="28"/>
        </w:rPr>
        <w:t xml:space="preserve">пункта 3.7 </w:t>
      </w:r>
      <w:r>
        <w:rPr>
          <w:rFonts w:ascii="Times New Roman" w:hAnsi="Times New Roman" w:cs="Times New Roman"/>
          <w:sz w:val="28"/>
          <w:szCs w:val="28"/>
        </w:rPr>
        <w:t>слово «Порталах» заменить словом «Портале».</w:t>
      </w:r>
    </w:p>
    <w:p w14:paraId="6DE7D809" w14:textId="7DF4678B" w:rsidR="00671FDF" w:rsidRPr="002722CB" w:rsidRDefault="002722CB" w:rsidP="00296097">
      <w:pPr>
        <w:tabs>
          <w:tab w:val="left" w:pos="851"/>
        </w:tabs>
        <w:autoSpaceDE w:val="0"/>
        <w:autoSpaceDN w:val="0"/>
        <w:adjustRightInd w:val="0"/>
        <w:spacing w:after="0" w:line="360" w:lineRule="auto"/>
        <w:ind w:firstLine="709"/>
        <w:jc w:val="both"/>
        <w:rPr>
          <w:szCs w:val="28"/>
        </w:rPr>
      </w:pPr>
      <w:r>
        <w:rPr>
          <w:rFonts w:ascii="Times New Roman" w:hAnsi="Times New Roman" w:cs="Times New Roman"/>
          <w:sz w:val="28"/>
          <w:szCs w:val="28"/>
        </w:rPr>
        <w:t>1.1.4. Пункт 8.1 изложить в следующей редакции:</w:t>
      </w:r>
    </w:p>
    <w:p w14:paraId="6DE7D80A" w14:textId="2B9153EA" w:rsidR="00671FDF" w:rsidRPr="00BD7A1B" w:rsidRDefault="00671FDF" w:rsidP="00B13D2A">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BD7A1B">
        <w:rPr>
          <w:rFonts w:ascii="Times New Roman" w:hAnsi="Times New Roman" w:cs="Times New Roman"/>
          <w:sz w:val="28"/>
          <w:szCs w:val="28"/>
        </w:rPr>
        <w:t>«</w:t>
      </w:r>
      <w:r w:rsidR="00B13D2A" w:rsidRPr="00BD7A1B">
        <w:rPr>
          <w:rFonts w:ascii="Times New Roman" w:hAnsi="Times New Roman" w:cs="Times New Roman"/>
          <w:sz w:val="28"/>
          <w:szCs w:val="28"/>
        </w:rPr>
        <w:t>8.1. П</w:t>
      </w:r>
      <w:r w:rsidRPr="00BD7A1B">
        <w:rPr>
          <w:rFonts w:ascii="Times New Roman" w:hAnsi="Times New Roman" w:cs="Times New Roman"/>
          <w:sz w:val="28"/>
          <w:szCs w:val="28"/>
        </w:rPr>
        <w:t>ериод приема и регистрация заявлений о предоставлении услуги установлен</w:t>
      </w:r>
      <w:proofErr w:type="gramStart"/>
      <w:r w:rsidR="009A04DF">
        <w:rPr>
          <w:rFonts w:ascii="Times New Roman" w:hAnsi="Times New Roman" w:cs="Times New Roman"/>
          <w:sz w:val="28"/>
          <w:szCs w:val="28"/>
        </w:rPr>
        <w:t>:</w:t>
      </w:r>
      <w:r w:rsidR="00B13D2A" w:rsidRPr="00BD7A1B">
        <w:rPr>
          <w:rFonts w:ascii="Times New Roman" w:hAnsi="Times New Roman" w:cs="Times New Roman"/>
          <w:sz w:val="28"/>
          <w:szCs w:val="28"/>
        </w:rPr>
        <w:t>»</w:t>
      </w:r>
      <w:proofErr w:type="gramEnd"/>
      <w:r w:rsidR="00B13D2A" w:rsidRPr="00BD7A1B">
        <w:rPr>
          <w:rFonts w:ascii="Times New Roman" w:hAnsi="Times New Roman" w:cs="Times New Roman"/>
          <w:sz w:val="28"/>
          <w:szCs w:val="28"/>
        </w:rPr>
        <w:t>.</w:t>
      </w:r>
    </w:p>
    <w:p w14:paraId="6DE7D80B" w14:textId="2A6F0C4B" w:rsidR="00164457" w:rsidRPr="00BD7A1B" w:rsidRDefault="009A04DF" w:rsidP="00296097">
      <w:pPr>
        <w:pStyle w:val="aa"/>
        <w:tabs>
          <w:tab w:val="left" w:pos="851"/>
        </w:tabs>
        <w:autoSpaceDE w:val="0"/>
        <w:autoSpaceDN w:val="0"/>
        <w:adjustRightInd w:val="0"/>
        <w:spacing w:line="360" w:lineRule="auto"/>
        <w:ind w:left="0"/>
        <w:rPr>
          <w:szCs w:val="28"/>
        </w:rPr>
      </w:pPr>
      <w:r>
        <w:rPr>
          <w:szCs w:val="28"/>
        </w:rPr>
        <w:t xml:space="preserve">1.1.5. </w:t>
      </w:r>
      <w:r w:rsidR="006C61B7">
        <w:rPr>
          <w:szCs w:val="28"/>
        </w:rPr>
        <w:t>Подр</w:t>
      </w:r>
      <w:r w:rsidR="00A52B29">
        <w:rPr>
          <w:szCs w:val="28"/>
        </w:rPr>
        <w:t xml:space="preserve">аздел </w:t>
      </w:r>
      <w:r w:rsidR="00164457" w:rsidRPr="00BD7A1B">
        <w:rPr>
          <w:szCs w:val="28"/>
        </w:rPr>
        <w:t xml:space="preserve">9 </w:t>
      </w:r>
      <w:r>
        <w:rPr>
          <w:szCs w:val="28"/>
        </w:rPr>
        <w:t>«</w:t>
      </w:r>
      <w:r w:rsidRPr="009A04DF">
        <w:rPr>
          <w:szCs w:val="28"/>
        </w:rPr>
        <w:t>Нормативные правовые акты,</w:t>
      </w:r>
      <w:r>
        <w:rPr>
          <w:szCs w:val="28"/>
        </w:rPr>
        <w:t xml:space="preserve"> </w:t>
      </w:r>
      <w:r w:rsidRPr="009A04DF">
        <w:rPr>
          <w:szCs w:val="28"/>
        </w:rPr>
        <w:t>регулирующие предоставление Услуги</w:t>
      </w:r>
      <w:r>
        <w:rPr>
          <w:szCs w:val="28"/>
        </w:rPr>
        <w:t xml:space="preserve">» </w:t>
      </w:r>
      <w:r w:rsidR="00164457" w:rsidRPr="00BD7A1B">
        <w:rPr>
          <w:szCs w:val="28"/>
        </w:rPr>
        <w:t>признать утратившим силу.</w:t>
      </w:r>
    </w:p>
    <w:p w14:paraId="4FDE6777" w14:textId="44EA09ED" w:rsidR="00B952DB" w:rsidRDefault="009A04DF" w:rsidP="00296097">
      <w:pPr>
        <w:pStyle w:val="aa"/>
        <w:tabs>
          <w:tab w:val="left" w:pos="851"/>
        </w:tabs>
        <w:autoSpaceDE w:val="0"/>
        <w:autoSpaceDN w:val="0"/>
        <w:adjustRightInd w:val="0"/>
        <w:spacing w:line="360" w:lineRule="auto"/>
        <w:ind w:left="0"/>
        <w:rPr>
          <w:szCs w:val="28"/>
        </w:rPr>
      </w:pPr>
      <w:r>
        <w:rPr>
          <w:szCs w:val="28"/>
        </w:rPr>
        <w:t xml:space="preserve">1.1.6. </w:t>
      </w:r>
      <w:r w:rsidR="00B952DB">
        <w:rPr>
          <w:szCs w:val="28"/>
        </w:rPr>
        <w:t>В пункте 10.1:</w:t>
      </w:r>
    </w:p>
    <w:p w14:paraId="6DE7D80C" w14:textId="7ED85941" w:rsidR="00164457" w:rsidRPr="00BD7A1B" w:rsidRDefault="000537C5" w:rsidP="00296097">
      <w:pPr>
        <w:pStyle w:val="aa"/>
        <w:tabs>
          <w:tab w:val="left" w:pos="851"/>
        </w:tabs>
        <w:autoSpaceDE w:val="0"/>
        <w:autoSpaceDN w:val="0"/>
        <w:adjustRightInd w:val="0"/>
        <w:spacing w:line="360" w:lineRule="auto"/>
        <w:ind w:left="0"/>
        <w:rPr>
          <w:szCs w:val="28"/>
        </w:rPr>
      </w:pPr>
      <w:r>
        <w:rPr>
          <w:szCs w:val="28"/>
        </w:rPr>
        <w:t>1.1.6.1. П</w:t>
      </w:r>
      <w:r w:rsidR="009A04DF">
        <w:rPr>
          <w:szCs w:val="28"/>
        </w:rPr>
        <w:t>одп</w:t>
      </w:r>
      <w:r w:rsidR="00B92F38" w:rsidRPr="00BD7A1B">
        <w:rPr>
          <w:szCs w:val="28"/>
        </w:rPr>
        <w:t xml:space="preserve">ункт </w:t>
      </w:r>
      <w:r w:rsidR="00164457" w:rsidRPr="00BD7A1B">
        <w:rPr>
          <w:szCs w:val="28"/>
        </w:rPr>
        <w:t xml:space="preserve">10.1.1 </w:t>
      </w:r>
      <w:r w:rsidR="009A04DF">
        <w:rPr>
          <w:szCs w:val="28"/>
        </w:rPr>
        <w:t>дополнить абзацем следующего содержания:</w:t>
      </w:r>
    </w:p>
    <w:p w14:paraId="6DE7D80E" w14:textId="43D546BE" w:rsidR="00164457" w:rsidRPr="00BD7A1B" w:rsidRDefault="009A04DF" w:rsidP="0088134F">
      <w:pPr>
        <w:pStyle w:val="aa"/>
        <w:autoSpaceDE w:val="0"/>
        <w:autoSpaceDN w:val="0"/>
        <w:adjustRightInd w:val="0"/>
        <w:spacing w:line="360" w:lineRule="auto"/>
        <w:ind w:left="0"/>
        <w:rPr>
          <w:szCs w:val="28"/>
          <w:shd w:val="clear" w:color="auto" w:fill="FFFFFF"/>
        </w:rPr>
      </w:pPr>
      <w:r>
        <w:rPr>
          <w:szCs w:val="28"/>
          <w:shd w:val="clear" w:color="auto" w:fill="FFFFFF"/>
        </w:rPr>
        <w:t>«</w:t>
      </w:r>
      <w:r w:rsidR="00164457" w:rsidRPr="00BD7A1B">
        <w:rPr>
          <w:szCs w:val="28"/>
          <w:shd w:val="clear" w:color="auto" w:fill="FFFFFF"/>
        </w:rPr>
        <w:t>Для приема родитель (родители) (законный (законные) представитель (представители)</w:t>
      </w:r>
      <w:r>
        <w:rPr>
          <w:szCs w:val="28"/>
          <w:shd w:val="clear" w:color="auto" w:fill="FFFFFF"/>
        </w:rPr>
        <w:t>)</w:t>
      </w:r>
      <w:r w:rsidR="00164457" w:rsidRPr="00BD7A1B">
        <w:rPr>
          <w:szCs w:val="28"/>
          <w:shd w:val="clear" w:color="auto" w:fill="FFFFFF"/>
        </w:rPr>
        <w:t xml:space="preserve">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Start"/>
      <w:r w:rsidR="00164457" w:rsidRPr="00BD7A1B">
        <w:rPr>
          <w:szCs w:val="28"/>
          <w:shd w:val="clear" w:color="auto" w:fill="FFFFFF"/>
        </w:rPr>
        <w:t>.»</w:t>
      </w:r>
      <w:r w:rsidR="000537C5">
        <w:rPr>
          <w:szCs w:val="28"/>
          <w:shd w:val="clear" w:color="auto" w:fill="FFFFFF"/>
        </w:rPr>
        <w:t>.</w:t>
      </w:r>
      <w:proofErr w:type="gramEnd"/>
    </w:p>
    <w:p w14:paraId="6DE7D80F" w14:textId="1348D752" w:rsidR="008264D6" w:rsidRPr="00BD7A1B" w:rsidRDefault="000537C5" w:rsidP="0088134F">
      <w:pPr>
        <w:pStyle w:val="aa"/>
        <w:autoSpaceDE w:val="0"/>
        <w:autoSpaceDN w:val="0"/>
        <w:adjustRightInd w:val="0"/>
        <w:spacing w:line="360" w:lineRule="auto"/>
        <w:ind w:left="0"/>
        <w:rPr>
          <w:szCs w:val="28"/>
        </w:rPr>
      </w:pPr>
      <w:r>
        <w:rPr>
          <w:szCs w:val="28"/>
        </w:rPr>
        <w:t>1.1.6.2. П</w:t>
      </w:r>
      <w:r w:rsidR="00B952DB">
        <w:rPr>
          <w:szCs w:val="28"/>
        </w:rPr>
        <w:t>одп</w:t>
      </w:r>
      <w:r w:rsidR="008264D6" w:rsidRPr="00BD7A1B">
        <w:rPr>
          <w:szCs w:val="28"/>
        </w:rPr>
        <w:t>ункт 10.1.10 изложить в следующей редакции</w:t>
      </w:r>
      <w:r w:rsidR="00B952DB">
        <w:rPr>
          <w:szCs w:val="28"/>
        </w:rPr>
        <w:t>:</w:t>
      </w:r>
    </w:p>
    <w:p w14:paraId="6DE7D810" w14:textId="77777777" w:rsidR="008E4A89" w:rsidRPr="00BD7A1B" w:rsidRDefault="008264D6" w:rsidP="008E4A89">
      <w:pPr>
        <w:pStyle w:val="aa"/>
        <w:tabs>
          <w:tab w:val="left" w:pos="851"/>
        </w:tabs>
        <w:autoSpaceDE w:val="0"/>
        <w:autoSpaceDN w:val="0"/>
        <w:adjustRightInd w:val="0"/>
        <w:spacing w:line="360" w:lineRule="auto"/>
        <w:ind w:left="0"/>
      </w:pPr>
      <w:r w:rsidRPr="00BD7A1B">
        <w:t>«</w:t>
      </w:r>
      <w:r w:rsidR="008E4A89" w:rsidRPr="00BD7A1B">
        <w:t>10.1.10. Родител</w:t>
      </w:r>
      <w:proofErr w:type="gramStart"/>
      <w:r w:rsidR="008E4A89" w:rsidRPr="00BD7A1B">
        <w:t>ь(</w:t>
      </w:r>
      <w:proofErr w:type="gramEnd"/>
      <w:r w:rsidR="008E4A89" w:rsidRPr="00BD7A1B">
        <w:t>и) (законный(</w:t>
      </w:r>
      <w:proofErr w:type="spellStart"/>
      <w:r w:rsidR="008E4A89" w:rsidRPr="00BD7A1B">
        <w:t>ые</w:t>
      </w:r>
      <w:proofErr w:type="spellEnd"/>
      <w:r w:rsidR="008E4A89" w:rsidRPr="00BD7A1B">
        <w:t>) представитель(ли)) ребенка, являющегося иностранным гражданином или лицом без гражданства, дополнительно предъявляет (представляют):</w:t>
      </w:r>
    </w:p>
    <w:p w14:paraId="6DE7D811"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r w:rsidRPr="00BD7A1B">
        <w:rPr>
          <w:sz w:val="28"/>
          <w:szCs w:val="28"/>
        </w:rPr>
        <w:t>- копии документов, подтверждающих родство заявителя (заявителей) (или законность представления прав ребенка);</w:t>
      </w:r>
    </w:p>
    <w:p w14:paraId="6DE7D812"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proofErr w:type="gramStart"/>
      <w:r w:rsidRPr="00BD7A1B">
        <w:rPr>
          <w:sz w:val="28"/>
          <w:szCs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w:t>
      </w:r>
      <w:r w:rsidRPr="00BD7A1B">
        <w:rPr>
          <w:sz w:val="28"/>
          <w:szCs w:val="28"/>
        </w:rPr>
        <w:lastRenderedPageBreak/>
        <w:t>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D7A1B">
        <w:rPr>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DE7D813"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r w:rsidRPr="00BD7A1B">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DE7D814"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proofErr w:type="gramStart"/>
      <w:r w:rsidRPr="00BD7A1B">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14:paraId="6DE7D815"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r w:rsidRPr="00BD7A1B">
        <w:rPr>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D7A1B">
        <w:rPr>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w:t>
      </w:r>
      <w:r w:rsidRPr="00BD7A1B">
        <w:rPr>
          <w:sz w:val="28"/>
          <w:szCs w:val="28"/>
        </w:rPr>
        <w:lastRenderedPageBreak/>
        <w:t>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D7A1B">
        <w:rPr>
          <w:sz w:val="28"/>
          <w:szCs w:val="28"/>
        </w:rPr>
        <w:t xml:space="preserve"> личность лица без гражданства);</w:t>
      </w:r>
    </w:p>
    <w:p w14:paraId="6DE7D816"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proofErr w:type="gramStart"/>
      <w:r w:rsidRPr="00BD7A1B">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14:paraId="6DE7D817" w14:textId="77777777" w:rsidR="008E4A89" w:rsidRPr="00BD7A1B" w:rsidRDefault="008E4A89" w:rsidP="008E4A89">
      <w:pPr>
        <w:pStyle w:val="af5"/>
        <w:shd w:val="clear" w:color="auto" w:fill="FFFFFF"/>
        <w:spacing w:before="0" w:beforeAutospacing="0" w:after="0" w:afterAutospacing="0" w:line="360" w:lineRule="auto"/>
        <w:ind w:firstLine="709"/>
        <w:jc w:val="both"/>
        <w:rPr>
          <w:sz w:val="28"/>
          <w:szCs w:val="28"/>
        </w:rPr>
      </w:pPr>
      <w:proofErr w:type="gramStart"/>
      <w:r w:rsidRPr="00BD7A1B">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roofErr w:type="gramEnd"/>
    </w:p>
    <w:p w14:paraId="6DE7D818" w14:textId="77777777" w:rsidR="008E4A89" w:rsidRPr="00BD7A1B" w:rsidRDefault="008E4A89" w:rsidP="008E4A89">
      <w:pPr>
        <w:pStyle w:val="af5"/>
        <w:shd w:val="clear" w:color="auto" w:fill="FFFFFF"/>
        <w:spacing w:before="0" w:beforeAutospacing="0" w:after="0" w:afterAutospacing="0" w:line="360" w:lineRule="auto"/>
        <w:ind w:firstLine="709"/>
        <w:jc w:val="both"/>
      </w:pPr>
      <w:r w:rsidRPr="00BD7A1B">
        <w:rPr>
          <w:sz w:val="28"/>
          <w:szCs w:val="28"/>
        </w:rPr>
        <w:t>- копии документов, подтверждающих осуществление родителем (законным представителем) трудовой деятельности (при наличии).</w:t>
      </w:r>
    </w:p>
    <w:p w14:paraId="6DE7D819" w14:textId="6C792F1E" w:rsidR="00F27640" w:rsidRPr="00BD7A1B" w:rsidRDefault="000537C5" w:rsidP="008E4A89">
      <w:pPr>
        <w:pStyle w:val="aa"/>
        <w:tabs>
          <w:tab w:val="left" w:pos="851"/>
        </w:tabs>
        <w:autoSpaceDE w:val="0"/>
        <w:autoSpaceDN w:val="0"/>
        <w:adjustRightInd w:val="0"/>
        <w:spacing w:line="360" w:lineRule="auto"/>
        <w:ind w:left="0"/>
        <w:rPr>
          <w:szCs w:val="28"/>
          <w:shd w:val="clear" w:color="auto" w:fill="FFFFFF"/>
        </w:rPr>
      </w:pPr>
      <w:r>
        <w:rPr>
          <w:szCs w:val="28"/>
        </w:rPr>
        <w:t>Подп</w:t>
      </w:r>
      <w:r w:rsidR="008E4A89" w:rsidRPr="00BD7A1B">
        <w:rPr>
          <w:szCs w:val="28"/>
        </w:rPr>
        <w:t>ункт 10.1.10 Административного регламента не распространяется на иностранных</w:t>
      </w:r>
      <w:r>
        <w:rPr>
          <w:szCs w:val="28"/>
        </w:rPr>
        <w:t xml:space="preserve"> граждан</w:t>
      </w:r>
      <w:r w:rsidR="008E4A89" w:rsidRPr="00BD7A1B">
        <w:rPr>
          <w:szCs w:val="28"/>
        </w:rPr>
        <w:t xml:space="preserve">, </w:t>
      </w:r>
      <w:r w:rsidR="008E4A89" w:rsidRPr="00BD7A1B">
        <w:rPr>
          <w:szCs w:val="28"/>
          <w:shd w:val="clear" w:color="auto" w:fill="FFFFFF"/>
        </w:rPr>
        <w:t>указанных в подпункте 2 пункта 20 и пункте 21 статьи 5 Федерального закона от 25.07.2002 № 115-ФЗ «О правовом положении иностранных граждан в Российской Федерации».</w:t>
      </w:r>
    </w:p>
    <w:p w14:paraId="6DE7D81A" w14:textId="77777777" w:rsidR="00F27640" w:rsidRPr="00BD7A1B" w:rsidRDefault="00F27640" w:rsidP="00F27640">
      <w:pPr>
        <w:pStyle w:val="af6"/>
        <w:spacing w:line="360" w:lineRule="auto"/>
        <w:rPr>
          <w:sz w:val="28"/>
          <w:szCs w:val="28"/>
        </w:rPr>
      </w:pPr>
      <w:r w:rsidRPr="00BD7A1B">
        <w:rPr>
          <w:sz w:val="28"/>
          <w:szCs w:val="28"/>
        </w:rPr>
        <w:t>Иностранные граждане, указанные в предыдущем</w:t>
      </w:r>
      <w:r w:rsidR="00694375" w:rsidRPr="00BD7A1B">
        <w:rPr>
          <w:sz w:val="28"/>
          <w:szCs w:val="28"/>
        </w:rPr>
        <w:t xml:space="preserve"> абзаце</w:t>
      </w:r>
      <w:r w:rsidRPr="00BD7A1B">
        <w:rPr>
          <w:sz w:val="28"/>
          <w:szCs w:val="28"/>
        </w:rPr>
        <w:t xml:space="preserve">    настоящего пункта, предъявляют следующие документы:</w:t>
      </w:r>
    </w:p>
    <w:p w14:paraId="6DE7D81B" w14:textId="71FA6180" w:rsidR="00F27640" w:rsidRPr="00BD7A1B" w:rsidRDefault="00F27640" w:rsidP="00F27640">
      <w:pPr>
        <w:pStyle w:val="af6"/>
        <w:spacing w:line="360" w:lineRule="auto"/>
        <w:rPr>
          <w:sz w:val="28"/>
          <w:szCs w:val="28"/>
        </w:rPr>
      </w:pPr>
      <w:r w:rsidRPr="00BD7A1B">
        <w:rPr>
          <w:sz w:val="28"/>
          <w:szCs w:val="28"/>
        </w:rPr>
        <w:t xml:space="preserve">- </w:t>
      </w:r>
      <w:r w:rsidR="00E42B5C" w:rsidRPr="00BD7A1B">
        <w:rPr>
          <w:sz w:val="28"/>
          <w:szCs w:val="28"/>
        </w:rPr>
        <w:t>копи</w:t>
      </w:r>
      <w:r w:rsidR="00E42B5C">
        <w:rPr>
          <w:sz w:val="28"/>
          <w:szCs w:val="28"/>
        </w:rPr>
        <w:t>ю</w:t>
      </w:r>
      <w:r w:rsidR="00E42B5C" w:rsidRPr="00BD7A1B">
        <w:rPr>
          <w:sz w:val="28"/>
          <w:szCs w:val="28"/>
        </w:rPr>
        <w:t xml:space="preserve"> </w:t>
      </w:r>
      <w:r w:rsidRPr="00BD7A1B">
        <w:rPr>
          <w:sz w:val="28"/>
          <w:szCs w:val="28"/>
        </w:rPr>
        <w:t>свидетельства о рождении ребенка;</w:t>
      </w:r>
    </w:p>
    <w:p w14:paraId="6DE7D81C" w14:textId="2D7B54A0" w:rsidR="00F27640" w:rsidRPr="00BD7A1B" w:rsidRDefault="00F27640" w:rsidP="00F27640">
      <w:pPr>
        <w:pStyle w:val="af6"/>
        <w:spacing w:line="360" w:lineRule="auto"/>
        <w:rPr>
          <w:sz w:val="28"/>
          <w:szCs w:val="28"/>
        </w:rPr>
      </w:pPr>
      <w:r w:rsidRPr="00BD7A1B">
        <w:rPr>
          <w:sz w:val="28"/>
          <w:szCs w:val="28"/>
        </w:rPr>
        <w:t xml:space="preserve">- </w:t>
      </w:r>
      <w:r w:rsidR="00E42B5C" w:rsidRPr="00BD7A1B">
        <w:rPr>
          <w:sz w:val="28"/>
          <w:szCs w:val="28"/>
        </w:rPr>
        <w:t>копи</w:t>
      </w:r>
      <w:r w:rsidR="00E42B5C">
        <w:rPr>
          <w:sz w:val="28"/>
          <w:szCs w:val="28"/>
        </w:rPr>
        <w:t>ю</w:t>
      </w:r>
      <w:r w:rsidR="00E42B5C" w:rsidRPr="00BD7A1B">
        <w:rPr>
          <w:sz w:val="28"/>
          <w:szCs w:val="28"/>
        </w:rPr>
        <w:t xml:space="preserve"> </w:t>
      </w:r>
      <w:r w:rsidRPr="00BD7A1B">
        <w:rPr>
          <w:sz w:val="28"/>
          <w:szCs w:val="28"/>
        </w:rPr>
        <w:t>паспорта;</w:t>
      </w:r>
    </w:p>
    <w:p w14:paraId="6DE7D81D" w14:textId="001172EF" w:rsidR="008E4A89" w:rsidRPr="00BD7A1B" w:rsidRDefault="00F27640" w:rsidP="00F27640">
      <w:pPr>
        <w:pStyle w:val="af6"/>
        <w:spacing w:line="360" w:lineRule="auto"/>
        <w:rPr>
          <w:sz w:val="28"/>
          <w:szCs w:val="28"/>
          <w:shd w:val="clear" w:color="auto" w:fill="FFFFFF"/>
        </w:rPr>
      </w:pPr>
      <w:r w:rsidRPr="00BD7A1B">
        <w:rPr>
          <w:sz w:val="28"/>
          <w:szCs w:val="28"/>
        </w:rPr>
        <w:lastRenderedPageBreak/>
        <w:t>- справку о регистрации по месту жительства</w:t>
      </w:r>
      <w:proofErr w:type="gramStart"/>
      <w:r w:rsidRPr="00BD7A1B">
        <w:rPr>
          <w:sz w:val="28"/>
          <w:szCs w:val="28"/>
        </w:rPr>
        <w:t>.</w:t>
      </w:r>
      <w:r w:rsidR="008264D6" w:rsidRPr="00BD7A1B">
        <w:rPr>
          <w:sz w:val="28"/>
          <w:szCs w:val="28"/>
          <w:shd w:val="clear" w:color="auto" w:fill="FFFFFF"/>
        </w:rPr>
        <w:t>»</w:t>
      </w:r>
      <w:r w:rsidR="000537C5">
        <w:rPr>
          <w:sz w:val="28"/>
          <w:szCs w:val="28"/>
          <w:shd w:val="clear" w:color="auto" w:fill="FFFFFF"/>
        </w:rPr>
        <w:t>;</w:t>
      </w:r>
      <w:proofErr w:type="gramEnd"/>
    </w:p>
    <w:p w14:paraId="6DE7D81E" w14:textId="3872F6FE" w:rsidR="006075BF" w:rsidRPr="00BD7A1B" w:rsidRDefault="000537C5" w:rsidP="00F27640">
      <w:pPr>
        <w:pStyle w:val="af6"/>
        <w:spacing w:line="360" w:lineRule="auto"/>
        <w:rPr>
          <w:sz w:val="28"/>
          <w:szCs w:val="28"/>
          <w:shd w:val="clear" w:color="auto" w:fill="FFFFFF"/>
        </w:rPr>
      </w:pPr>
      <w:r>
        <w:rPr>
          <w:sz w:val="28"/>
          <w:szCs w:val="28"/>
          <w:shd w:val="clear" w:color="auto" w:fill="FFFFFF"/>
        </w:rPr>
        <w:t>1.</w:t>
      </w:r>
      <w:r w:rsidR="006075BF" w:rsidRPr="00BD7A1B">
        <w:rPr>
          <w:sz w:val="28"/>
          <w:szCs w:val="28"/>
          <w:shd w:val="clear" w:color="auto" w:fill="FFFFFF"/>
        </w:rPr>
        <w:t>1.</w:t>
      </w:r>
      <w:r w:rsidR="00BD7A1B">
        <w:rPr>
          <w:sz w:val="28"/>
          <w:szCs w:val="28"/>
          <w:shd w:val="clear" w:color="auto" w:fill="FFFFFF"/>
        </w:rPr>
        <w:t>6</w:t>
      </w:r>
      <w:r w:rsidR="006075BF" w:rsidRPr="00BD7A1B">
        <w:rPr>
          <w:sz w:val="28"/>
          <w:szCs w:val="28"/>
          <w:shd w:val="clear" w:color="auto" w:fill="FFFFFF"/>
        </w:rPr>
        <w:t>.</w:t>
      </w:r>
      <w:r>
        <w:rPr>
          <w:sz w:val="28"/>
          <w:szCs w:val="28"/>
          <w:shd w:val="clear" w:color="auto" w:fill="FFFFFF"/>
        </w:rPr>
        <w:t>3.</w:t>
      </w:r>
      <w:r w:rsidR="006075BF" w:rsidRPr="00BD7A1B">
        <w:rPr>
          <w:sz w:val="28"/>
          <w:szCs w:val="28"/>
          <w:shd w:val="clear" w:color="auto" w:fill="FFFFFF"/>
        </w:rPr>
        <w:t xml:space="preserve"> П</w:t>
      </w:r>
      <w:r>
        <w:rPr>
          <w:sz w:val="28"/>
          <w:szCs w:val="28"/>
          <w:shd w:val="clear" w:color="auto" w:fill="FFFFFF"/>
        </w:rPr>
        <w:t>одп</w:t>
      </w:r>
      <w:r w:rsidR="006075BF" w:rsidRPr="00BD7A1B">
        <w:rPr>
          <w:sz w:val="28"/>
          <w:szCs w:val="28"/>
          <w:shd w:val="clear" w:color="auto" w:fill="FFFFFF"/>
        </w:rPr>
        <w:t xml:space="preserve">ункт 10.1.12 </w:t>
      </w:r>
      <w:r>
        <w:rPr>
          <w:sz w:val="28"/>
          <w:szCs w:val="28"/>
          <w:shd w:val="clear" w:color="auto" w:fill="FFFFFF"/>
        </w:rPr>
        <w:t>дополнить абзацем следующего содержания:</w:t>
      </w:r>
    </w:p>
    <w:p w14:paraId="6DE7D820" w14:textId="79E75DB2" w:rsidR="006075BF" w:rsidRPr="00BD7A1B" w:rsidRDefault="000537C5" w:rsidP="006075BF">
      <w:pPr>
        <w:pStyle w:val="af6"/>
        <w:spacing w:line="360" w:lineRule="auto"/>
        <w:rPr>
          <w:sz w:val="28"/>
          <w:szCs w:val="28"/>
        </w:rPr>
      </w:pPr>
      <w:r>
        <w:rPr>
          <w:sz w:val="28"/>
          <w:szCs w:val="28"/>
        </w:rPr>
        <w:t>«</w:t>
      </w:r>
      <w:r w:rsidR="006075BF" w:rsidRPr="00BD7A1B">
        <w:rPr>
          <w:sz w:val="28"/>
          <w:szCs w:val="28"/>
        </w:rPr>
        <w:t>При подаче заявления о приеме на обучение в электронной форме посредством</w:t>
      </w:r>
      <w:r>
        <w:rPr>
          <w:sz w:val="28"/>
          <w:szCs w:val="28"/>
        </w:rPr>
        <w:t xml:space="preserve"> Портала</w:t>
      </w:r>
      <w:r w:rsidR="00296097">
        <w:rPr>
          <w:sz w:val="28"/>
          <w:szCs w:val="28"/>
        </w:rPr>
        <w:t xml:space="preserve"> </w:t>
      </w:r>
      <w:r w:rsidR="006075BF" w:rsidRPr="00BD7A1B">
        <w:rPr>
          <w:sz w:val="28"/>
          <w:szCs w:val="28"/>
        </w:rPr>
        <w:t xml:space="preserve">не допускается требовать </w:t>
      </w:r>
      <w:r>
        <w:rPr>
          <w:sz w:val="28"/>
          <w:szCs w:val="28"/>
        </w:rPr>
        <w:t xml:space="preserve">предоставление </w:t>
      </w:r>
      <w:r w:rsidR="006075BF" w:rsidRPr="00BD7A1B">
        <w:rPr>
          <w:sz w:val="28"/>
          <w:szCs w:val="28"/>
        </w:rPr>
        <w:t xml:space="preserve">копий или оригиналов документов, предусмотренных </w:t>
      </w:r>
      <w:r w:rsidR="008A56A8">
        <w:rPr>
          <w:sz w:val="28"/>
          <w:szCs w:val="28"/>
        </w:rPr>
        <w:t>под</w:t>
      </w:r>
      <w:hyperlink r:id="rId10" w:history="1">
        <w:r>
          <w:rPr>
            <w:sz w:val="28"/>
            <w:szCs w:val="28"/>
          </w:rPr>
          <w:t>разделом</w:t>
        </w:r>
        <w:r w:rsidR="006075BF" w:rsidRPr="00BD7A1B">
          <w:rPr>
            <w:sz w:val="28"/>
            <w:szCs w:val="28"/>
          </w:rPr>
          <w:t xml:space="preserve"> 10</w:t>
        </w:r>
      </w:hyperlink>
      <w:r w:rsidR="006075BF" w:rsidRPr="00BD7A1B">
        <w:rPr>
          <w:sz w:val="28"/>
          <w:szCs w:val="28"/>
        </w:rPr>
        <w:t xml:space="preserve">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roofErr w:type="gramStart"/>
      <w:r w:rsidR="006075BF" w:rsidRPr="00BD7A1B">
        <w:rPr>
          <w:sz w:val="28"/>
          <w:szCs w:val="28"/>
        </w:rPr>
        <w:t>.».</w:t>
      </w:r>
      <w:proofErr w:type="gramEnd"/>
    </w:p>
    <w:p w14:paraId="6DE7D821" w14:textId="6A357FC6" w:rsidR="002D2A1F" w:rsidRPr="00BD7A1B" w:rsidRDefault="000537C5" w:rsidP="008E4A89">
      <w:pPr>
        <w:pStyle w:val="aa"/>
        <w:tabs>
          <w:tab w:val="left" w:pos="851"/>
        </w:tabs>
        <w:autoSpaceDE w:val="0"/>
        <w:autoSpaceDN w:val="0"/>
        <w:adjustRightInd w:val="0"/>
        <w:spacing w:line="360" w:lineRule="auto"/>
        <w:ind w:left="0"/>
        <w:rPr>
          <w:szCs w:val="28"/>
        </w:rPr>
      </w:pPr>
      <w:r>
        <w:rPr>
          <w:szCs w:val="28"/>
          <w:shd w:val="clear" w:color="auto" w:fill="FFFFFF"/>
        </w:rPr>
        <w:t>1.</w:t>
      </w:r>
      <w:r w:rsidR="002D2A1F" w:rsidRPr="00BD7A1B">
        <w:rPr>
          <w:szCs w:val="28"/>
          <w:shd w:val="clear" w:color="auto" w:fill="FFFFFF"/>
        </w:rPr>
        <w:t>1.</w:t>
      </w:r>
      <w:r w:rsidR="00BD7A1B">
        <w:rPr>
          <w:szCs w:val="28"/>
          <w:shd w:val="clear" w:color="auto" w:fill="FFFFFF"/>
        </w:rPr>
        <w:t>7</w:t>
      </w:r>
      <w:r w:rsidR="002D2A1F" w:rsidRPr="00BD7A1B">
        <w:rPr>
          <w:szCs w:val="28"/>
          <w:shd w:val="clear" w:color="auto" w:fill="FFFFFF"/>
        </w:rPr>
        <w:t xml:space="preserve">. </w:t>
      </w:r>
      <w:r w:rsidR="00165644">
        <w:rPr>
          <w:szCs w:val="28"/>
          <w:shd w:val="clear" w:color="auto" w:fill="FFFFFF"/>
        </w:rPr>
        <w:t>Подп</w:t>
      </w:r>
      <w:r w:rsidR="002D2A1F" w:rsidRPr="00BD7A1B">
        <w:rPr>
          <w:szCs w:val="28"/>
          <w:shd w:val="clear" w:color="auto" w:fill="FFFFFF"/>
        </w:rPr>
        <w:t xml:space="preserve">ункт 13.2.3 </w:t>
      </w:r>
      <w:r w:rsidR="00165644">
        <w:rPr>
          <w:szCs w:val="28"/>
          <w:shd w:val="clear" w:color="auto" w:fill="FFFFFF"/>
        </w:rPr>
        <w:t xml:space="preserve">пункта 13.2 </w:t>
      </w:r>
      <w:r w:rsidR="009E0397" w:rsidRPr="00BD7A1B">
        <w:rPr>
          <w:szCs w:val="28"/>
          <w:shd w:val="clear" w:color="auto" w:fill="FFFFFF"/>
        </w:rPr>
        <w:t>изложить в следующей редакции</w:t>
      </w:r>
      <w:r w:rsidR="002D2A1F" w:rsidRPr="00BD7A1B">
        <w:rPr>
          <w:szCs w:val="28"/>
          <w:shd w:val="clear" w:color="auto" w:fill="FFFFFF"/>
        </w:rPr>
        <w:t>:</w:t>
      </w:r>
    </w:p>
    <w:p w14:paraId="6DE7D822" w14:textId="77777777" w:rsidR="002D2A1F" w:rsidRPr="00BD7A1B" w:rsidRDefault="002D2A1F" w:rsidP="002D2A1F">
      <w:pPr>
        <w:pStyle w:val="aa"/>
        <w:tabs>
          <w:tab w:val="left" w:pos="851"/>
        </w:tabs>
        <w:autoSpaceDE w:val="0"/>
        <w:autoSpaceDN w:val="0"/>
        <w:adjustRightInd w:val="0"/>
        <w:spacing w:line="360" w:lineRule="auto"/>
        <w:ind w:left="0"/>
        <w:rPr>
          <w:szCs w:val="28"/>
          <w:shd w:val="clear" w:color="auto" w:fill="FFFFFF"/>
        </w:rPr>
      </w:pPr>
      <w:r w:rsidRPr="00BD7A1B">
        <w:rPr>
          <w:szCs w:val="28"/>
        </w:rPr>
        <w:t xml:space="preserve">«13.2.3. отсутствие в Организации свободных мест, </w:t>
      </w:r>
      <w:r w:rsidRPr="00BD7A1B">
        <w:rPr>
          <w:szCs w:val="28"/>
          <w:shd w:val="clear" w:color="auto" w:fill="FFFFFF"/>
        </w:rPr>
        <w:t>а также при невыполнении условий, установленных частью 2 статьи 78 Закона об образовании, за исключением случаев, предусмотренных частями 5 и 6 статьи 67 и статьей 88 Закона об образовании</w:t>
      </w:r>
      <w:proofErr w:type="gramStart"/>
      <w:r w:rsidRPr="00BD7A1B">
        <w:rPr>
          <w:szCs w:val="28"/>
          <w:shd w:val="clear" w:color="auto" w:fill="FFFFFF"/>
        </w:rPr>
        <w:t>.».</w:t>
      </w:r>
      <w:proofErr w:type="gramEnd"/>
    </w:p>
    <w:p w14:paraId="6DE7D823" w14:textId="2173CFCF" w:rsidR="00773736" w:rsidRPr="00BD7A1B" w:rsidRDefault="000537C5" w:rsidP="000537C5">
      <w:pPr>
        <w:pStyle w:val="aa"/>
        <w:tabs>
          <w:tab w:val="left" w:pos="851"/>
        </w:tabs>
        <w:autoSpaceDE w:val="0"/>
        <w:autoSpaceDN w:val="0"/>
        <w:adjustRightInd w:val="0"/>
        <w:spacing w:line="360" w:lineRule="auto"/>
        <w:ind w:left="0"/>
        <w:rPr>
          <w:szCs w:val="28"/>
          <w:shd w:val="clear" w:color="auto" w:fill="FFFFFF"/>
        </w:rPr>
      </w:pPr>
      <w:r>
        <w:rPr>
          <w:szCs w:val="28"/>
          <w:shd w:val="clear" w:color="auto" w:fill="FFFFFF"/>
        </w:rPr>
        <w:t>1.</w:t>
      </w:r>
      <w:r w:rsidR="00773736" w:rsidRPr="00BD7A1B">
        <w:rPr>
          <w:szCs w:val="28"/>
          <w:shd w:val="clear" w:color="auto" w:fill="FFFFFF"/>
        </w:rPr>
        <w:t>1.</w:t>
      </w:r>
      <w:r w:rsidR="00BD7A1B">
        <w:rPr>
          <w:szCs w:val="28"/>
          <w:shd w:val="clear" w:color="auto" w:fill="FFFFFF"/>
        </w:rPr>
        <w:t>8</w:t>
      </w:r>
      <w:r w:rsidR="00773736" w:rsidRPr="00BD7A1B">
        <w:rPr>
          <w:szCs w:val="28"/>
          <w:shd w:val="clear" w:color="auto" w:fill="FFFFFF"/>
        </w:rPr>
        <w:t xml:space="preserve">. </w:t>
      </w:r>
      <w:r w:rsidR="006C61B7">
        <w:rPr>
          <w:szCs w:val="28"/>
          <w:shd w:val="clear" w:color="auto" w:fill="FFFFFF"/>
        </w:rPr>
        <w:t>Подр</w:t>
      </w:r>
      <w:r w:rsidR="00AD0749">
        <w:rPr>
          <w:szCs w:val="28"/>
          <w:shd w:val="clear" w:color="auto" w:fill="FFFFFF"/>
        </w:rPr>
        <w:t xml:space="preserve">аздел </w:t>
      </w:r>
      <w:r w:rsidR="0066076B" w:rsidRPr="00BD7A1B">
        <w:rPr>
          <w:szCs w:val="28"/>
          <w:shd w:val="clear" w:color="auto" w:fill="FFFFFF"/>
        </w:rPr>
        <w:t>16</w:t>
      </w:r>
      <w:r>
        <w:rPr>
          <w:szCs w:val="28"/>
          <w:shd w:val="clear" w:color="auto" w:fill="FFFFFF"/>
        </w:rPr>
        <w:t xml:space="preserve"> «</w:t>
      </w:r>
      <w:r w:rsidRPr="000537C5">
        <w:rPr>
          <w:szCs w:val="28"/>
          <w:shd w:val="clear" w:color="auto" w:fill="FFFFFF"/>
        </w:rPr>
        <w:t>Способы подачи заявителем документов,</w:t>
      </w:r>
      <w:r>
        <w:rPr>
          <w:szCs w:val="28"/>
          <w:shd w:val="clear" w:color="auto" w:fill="FFFFFF"/>
        </w:rPr>
        <w:t xml:space="preserve"> </w:t>
      </w:r>
      <w:r w:rsidRPr="000537C5">
        <w:rPr>
          <w:szCs w:val="28"/>
          <w:shd w:val="clear" w:color="auto" w:fill="FFFFFF"/>
        </w:rPr>
        <w:t>необходимых для получения Услуги</w:t>
      </w:r>
      <w:r>
        <w:rPr>
          <w:szCs w:val="28"/>
          <w:shd w:val="clear" w:color="auto" w:fill="FFFFFF"/>
        </w:rPr>
        <w:t>»</w:t>
      </w:r>
      <w:r w:rsidR="0066076B" w:rsidRPr="00BD7A1B">
        <w:rPr>
          <w:szCs w:val="28"/>
          <w:shd w:val="clear" w:color="auto" w:fill="FFFFFF"/>
        </w:rPr>
        <w:t xml:space="preserve"> дополнить п</w:t>
      </w:r>
      <w:r w:rsidR="00773736" w:rsidRPr="00BD7A1B">
        <w:rPr>
          <w:szCs w:val="28"/>
          <w:shd w:val="clear" w:color="auto" w:fill="FFFFFF"/>
        </w:rPr>
        <w:t>унк</w:t>
      </w:r>
      <w:r w:rsidR="0066076B" w:rsidRPr="00BD7A1B">
        <w:rPr>
          <w:szCs w:val="28"/>
          <w:shd w:val="clear" w:color="auto" w:fill="FFFFFF"/>
        </w:rPr>
        <w:t>т</w:t>
      </w:r>
      <w:r w:rsidR="00B92F38" w:rsidRPr="00BD7A1B">
        <w:rPr>
          <w:szCs w:val="28"/>
          <w:shd w:val="clear" w:color="auto" w:fill="FFFFFF"/>
        </w:rPr>
        <w:t>ом</w:t>
      </w:r>
      <w:r w:rsidR="0066076B" w:rsidRPr="00BD7A1B">
        <w:rPr>
          <w:szCs w:val="28"/>
          <w:shd w:val="clear" w:color="auto" w:fill="FFFFFF"/>
        </w:rPr>
        <w:t xml:space="preserve"> 16.3 следующего содержания:</w:t>
      </w:r>
    </w:p>
    <w:p w14:paraId="6DE7D824" w14:textId="72F7FBDB" w:rsidR="001E3CD8" w:rsidRPr="00BD7A1B" w:rsidRDefault="0066076B" w:rsidP="001E3CD8">
      <w:pPr>
        <w:pStyle w:val="af5"/>
        <w:shd w:val="clear" w:color="auto" w:fill="FFFFFF"/>
        <w:spacing w:before="0" w:beforeAutospacing="0" w:after="0" w:afterAutospacing="0" w:line="360" w:lineRule="auto"/>
        <w:ind w:firstLine="709"/>
        <w:jc w:val="both"/>
        <w:rPr>
          <w:sz w:val="28"/>
          <w:szCs w:val="28"/>
        </w:rPr>
      </w:pPr>
      <w:r w:rsidRPr="00BD7A1B">
        <w:rPr>
          <w:sz w:val="28"/>
          <w:szCs w:val="28"/>
        </w:rPr>
        <w:t>«</w:t>
      </w:r>
      <w:r w:rsidR="001E3CD8" w:rsidRPr="00BD7A1B">
        <w:rPr>
          <w:sz w:val="28"/>
          <w:szCs w:val="28"/>
        </w:rPr>
        <w:t>16.3</w:t>
      </w:r>
      <w:r w:rsidR="00E120C0" w:rsidRPr="00BD7A1B">
        <w:rPr>
          <w:sz w:val="28"/>
          <w:szCs w:val="28"/>
        </w:rPr>
        <w:t>.</w:t>
      </w:r>
      <w:r w:rsidR="001E3CD8" w:rsidRPr="00BD7A1B">
        <w:rPr>
          <w:sz w:val="28"/>
          <w:szCs w:val="28"/>
        </w:rPr>
        <w:t xml:space="preserve"> </w:t>
      </w:r>
      <w:proofErr w:type="gramStart"/>
      <w:r w:rsidR="001E3CD8" w:rsidRPr="00BD7A1B">
        <w:rPr>
          <w:sz w:val="28"/>
          <w:szCs w:val="28"/>
        </w:rPr>
        <w:t>Родитель (родители) (законный (законные) представитель (представители)</w:t>
      </w:r>
      <w:r w:rsidR="000537C5">
        <w:rPr>
          <w:sz w:val="28"/>
          <w:szCs w:val="28"/>
        </w:rPr>
        <w:t>)</w:t>
      </w:r>
      <w:r w:rsidR="001E3CD8" w:rsidRPr="00BD7A1B">
        <w:rPr>
          <w:sz w:val="28"/>
          <w:szCs w:val="28"/>
        </w:rPr>
        <w:t xml:space="preserve">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r w:rsidR="006C61B7">
        <w:rPr>
          <w:sz w:val="28"/>
          <w:szCs w:val="28"/>
        </w:rPr>
        <w:t>под</w:t>
      </w:r>
      <w:r w:rsidR="000537C5">
        <w:rPr>
          <w:sz w:val="28"/>
          <w:szCs w:val="28"/>
        </w:rPr>
        <w:t>разделе</w:t>
      </w:r>
      <w:r w:rsidR="001E3CD8" w:rsidRPr="00BD7A1B">
        <w:rPr>
          <w:sz w:val="28"/>
          <w:szCs w:val="28"/>
        </w:rPr>
        <w:t xml:space="preserve"> 10 Административного регламента, подает (подают) одним из следующих способов:</w:t>
      </w:r>
      <w:proofErr w:type="gramEnd"/>
    </w:p>
    <w:p w14:paraId="6DE7D825" w14:textId="2E860196" w:rsidR="001E3CD8" w:rsidRPr="00BD7A1B" w:rsidRDefault="001E3CD8" w:rsidP="001E3CD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7A1B">
        <w:rPr>
          <w:rFonts w:ascii="Times New Roman" w:eastAsia="Times New Roman" w:hAnsi="Times New Roman" w:cs="Times New Roman"/>
          <w:sz w:val="28"/>
          <w:szCs w:val="28"/>
          <w:lang w:eastAsia="ru-RU"/>
        </w:rPr>
        <w:t xml:space="preserve">- в электронной форме посредством </w:t>
      </w:r>
      <w:r w:rsidR="000537C5">
        <w:rPr>
          <w:rFonts w:ascii="Times New Roman" w:eastAsia="Times New Roman" w:hAnsi="Times New Roman" w:cs="Times New Roman"/>
          <w:sz w:val="28"/>
          <w:szCs w:val="28"/>
          <w:lang w:eastAsia="ru-RU"/>
        </w:rPr>
        <w:t>Портала</w:t>
      </w:r>
      <w:r w:rsidRPr="00BD7A1B">
        <w:rPr>
          <w:rFonts w:ascii="Times New Roman" w:eastAsia="Times New Roman" w:hAnsi="Times New Roman" w:cs="Times New Roman"/>
          <w:sz w:val="28"/>
          <w:szCs w:val="28"/>
          <w:lang w:eastAsia="ru-RU"/>
        </w:rPr>
        <w:t>;</w:t>
      </w:r>
    </w:p>
    <w:p w14:paraId="6DE7D826" w14:textId="65F7A93D" w:rsidR="001E3CD8" w:rsidRPr="00BD7A1B" w:rsidRDefault="001E3CD8" w:rsidP="001E3CD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7A1B">
        <w:rPr>
          <w:rFonts w:ascii="Times New Roman" w:eastAsia="Times New Roman" w:hAnsi="Times New Roman" w:cs="Times New Roman"/>
          <w:sz w:val="28"/>
          <w:szCs w:val="28"/>
          <w:lang w:eastAsia="ru-RU"/>
        </w:rPr>
        <w:t>- с использованием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DE7D827" w14:textId="77777777" w:rsidR="00694375" w:rsidRPr="00BD7A1B" w:rsidRDefault="001E3CD8" w:rsidP="005C4E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7A1B">
        <w:rPr>
          <w:rFonts w:ascii="Times New Roman" w:eastAsia="Times New Roman" w:hAnsi="Times New Roman" w:cs="Times New Roman"/>
          <w:sz w:val="28"/>
          <w:szCs w:val="28"/>
          <w:lang w:eastAsia="ru-RU"/>
        </w:rPr>
        <w:lastRenderedPageBreak/>
        <w:t>- через операторов почтовой связи общего пользования заказным письмом с уведомлением о вручении.</w:t>
      </w:r>
    </w:p>
    <w:p w14:paraId="6DE7D828" w14:textId="5CD77ABF" w:rsidR="00694375" w:rsidRPr="00BD7A1B" w:rsidRDefault="00953799" w:rsidP="00694375">
      <w:pPr>
        <w:shd w:val="clear" w:color="auto" w:fill="FFFFFF"/>
        <w:spacing w:after="0" w:line="360" w:lineRule="auto"/>
        <w:ind w:firstLine="709"/>
        <w:jc w:val="both"/>
        <w:rPr>
          <w:rFonts w:ascii="Times New Roman" w:eastAsia="Times New Roman" w:hAnsi="Times New Roman" w:cs="Times New Roman"/>
          <w:sz w:val="28"/>
          <w:szCs w:val="28"/>
          <w:lang w:eastAsia="ru-RU"/>
        </w:rPr>
      </w:pPr>
      <w:hyperlink w:anchor="anchor1231" w:history="1">
        <w:r w:rsidR="00694375" w:rsidRPr="00BD7A1B">
          <w:rPr>
            <w:rFonts w:ascii="Times New Roman" w:hAnsi="Times New Roman" w:cs="Times New Roman"/>
            <w:sz w:val="28"/>
            <w:szCs w:val="28"/>
          </w:rPr>
          <w:t>Пункт 16.3</w:t>
        </w:r>
      </w:hyperlink>
      <w:r w:rsidR="00694375" w:rsidRPr="00BD7A1B">
        <w:rPr>
          <w:rFonts w:ascii="Times New Roman" w:hAnsi="Times New Roman" w:cs="Times New Roman"/>
          <w:sz w:val="28"/>
          <w:szCs w:val="28"/>
        </w:rPr>
        <w:t xml:space="preserve"> и </w:t>
      </w:r>
      <w:hyperlink w:anchor="anchor12613" w:history="1">
        <w:r w:rsidR="00694375" w:rsidRPr="00BD7A1B">
          <w:rPr>
            <w:rFonts w:ascii="Times New Roman" w:hAnsi="Times New Roman" w:cs="Times New Roman"/>
            <w:sz w:val="28"/>
            <w:szCs w:val="28"/>
          </w:rPr>
          <w:t>абзацы третий - пятый</w:t>
        </w:r>
      </w:hyperlink>
      <w:r w:rsidR="009315FD">
        <w:rPr>
          <w:rFonts w:ascii="Times New Roman" w:hAnsi="Times New Roman" w:cs="Times New Roman"/>
          <w:sz w:val="28"/>
          <w:szCs w:val="28"/>
        </w:rPr>
        <w:t>,</w:t>
      </w:r>
      <w:r w:rsidR="00694375" w:rsidRPr="00BD7A1B">
        <w:rPr>
          <w:rFonts w:ascii="Times New Roman" w:hAnsi="Times New Roman" w:cs="Times New Roman"/>
          <w:sz w:val="28"/>
          <w:szCs w:val="28"/>
        </w:rPr>
        <w:t xml:space="preserve"> </w:t>
      </w:r>
      <w:hyperlink w:anchor="anchor12617" w:history="1">
        <w:r w:rsidR="00694375" w:rsidRPr="00BD7A1B">
          <w:rPr>
            <w:rFonts w:ascii="Times New Roman" w:hAnsi="Times New Roman" w:cs="Times New Roman"/>
            <w:sz w:val="28"/>
            <w:szCs w:val="28"/>
          </w:rPr>
          <w:t xml:space="preserve">седьмой - девятый </w:t>
        </w:r>
        <w:r w:rsidR="00165644">
          <w:rPr>
            <w:rFonts w:ascii="Times New Roman" w:hAnsi="Times New Roman" w:cs="Times New Roman"/>
            <w:sz w:val="28"/>
            <w:szCs w:val="28"/>
          </w:rPr>
          <w:t>под</w:t>
        </w:r>
        <w:r w:rsidR="00694375" w:rsidRPr="00BD7A1B">
          <w:rPr>
            <w:rFonts w:ascii="Times New Roman" w:hAnsi="Times New Roman" w:cs="Times New Roman"/>
            <w:sz w:val="28"/>
            <w:szCs w:val="28"/>
          </w:rPr>
          <w:t>пункта 10.1.10</w:t>
        </w:r>
      </w:hyperlink>
      <w:r w:rsidR="00694375" w:rsidRPr="00BD7A1B">
        <w:rPr>
          <w:rFonts w:ascii="Times New Roman" w:hAnsi="Times New Roman" w:cs="Times New Roman"/>
          <w:sz w:val="28"/>
          <w:szCs w:val="28"/>
        </w:rPr>
        <w:t xml:space="preserve"> </w:t>
      </w:r>
      <w:r w:rsidR="00165644">
        <w:rPr>
          <w:rFonts w:ascii="Times New Roman" w:hAnsi="Times New Roman" w:cs="Times New Roman"/>
          <w:sz w:val="28"/>
          <w:szCs w:val="28"/>
        </w:rPr>
        <w:t xml:space="preserve">пункта 10.1 </w:t>
      </w:r>
      <w:r w:rsidR="00694375" w:rsidRPr="00BD7A1B">
        <w:rPr>
          <w:rFonts w:ascii="Times New Roman" w:hAnsi="Times New Roman" w:cs="Times New Roman"/>
          <w:sz w:val="28"/>
          <w:szCs w:val="28"/>
        </w:rPr>
        <w:t>Административного регламента не распространяются на граждан Республики Беларусь</w:t>
      </w:r>
      <w:proofErr w:type="gramStart"/>
      <w:r w:rsidR="009315FD">
        <w:rPr>
          <w:rFonts w:ascii="Times New Roman" w:hAnsi="Times New Roman" w:cs="Times New Roman"/>
          <w:sz w:val="28"/>
          <w:szCs w:val="28"/>
        </w:rPr>
        <w:t>.</w:t>
      </w:r>
      <w:r w:rsidR="0066076B" w:rsidRPr="00BD7A1B">
        <w:rPr>
          <w:rFonts w:ascii="Times New Roman" w:eastAsia="Times New Roman" w:hAnsi="Times New Roman" w:cs="Times New Roman"/>
          <w:sz w:val="28"/>
          <w:szCs w:val="28"/>
          <w:lang w:eastAsia="ru-RU"/>
        </w:rPr>
        <w:t>».</w:t>
      </w:r>
      <w:proofErr w:type="gramEnd"/>
    </w:p>
    <w:p w14:paraId="6DE7D82B" w14:textId="2F50201A" w:rsidR="00E120C0" w:rsidRPr="00BD7A1B" w:rsidRDefault="009315FD" w:rsidP="00E120C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1.1.9. </w:t>
      </w:r>
      <w:r w:rsidR="00E120C0" w:rsidRPr="00BD7A1B">
        <w:rPr>
          <w:rFonts w:ascii="Times New Roman" w:hAnsi="Times New Roman" w:cs="Times New Roman"/>
          <w:sz w:val="28"/>
          <w:szCs w:val="28"/>
        </w:rPr>
        <w:t>Пункт 18.1 изложить в следующей редакции:</w:t>
      </w:r>
    </w:p>
    <w:p w14:paraId="6DE7D82C" w14:textId="15AC57C3" w:rsidR="005C1A9A" w:rsidRPr="00BD7A1B" w:rsidRDefault="008E461E" w:rsidP="00E120C0">
      <w:pPr>
        <w:shd w:val="clear" w:color="auto" w:fill="FFFFFF"/>
        <w:spacing w:after="0" w:line="360" w:lineRule="auto"/>
        <w:ind w:firstLine="709"/>
        <w:jc w:val="both"/>
        <w:rPr>
          <w:rFonts w:ascii="Times New Roman" w:hAnsi="Times New Roman" w:cs="Times New Roman"/>
          <w:sz w:val="28"/>
        </w:rPr>
      </w:pPr>
      <w:r w:rsidRPr="00BD7A1B">
        <w:rPr>
          <w:rFonts w:ascii="Times New Roman" w:hAnsi="Times New Roman" w:cs="Times New Roman"/>
          <w:sz w:val="28"/>
        </w:rPr>
        <w:t>«18.1.</w:t>
      </w:r>
      <w:r w:rsidR="009315FD">
        <w:rPr>
          <w:rFonts w:ascii="Times New Roman" w:hAnsi="Times New Roman" w:cs="Times New Roman"/>
          <w:sz w:val="28"/>
        </w:rPr>
        <w:t xml:space="preserve"> </w:t>
      </w:r>
      <w:r w:rsidRPr="00BD7A1B">
        <w:rPr>
          <w:rFonts w:ascii="Times New Roman" w:hAnsi="Times New Roman" w:cs="Times New Roman"/>
          <w:sz w:val="28"/>
        </w:rPr>
        <w:t>М</w:t>
      </w:r>
      <w:r w:rsidR="005C1A9A" w:rsidRPr="00BD7A1B">
        <w:rPr>
          <w:rFonts w:ascii="Times New Roman" w:hAnsi="Times New Roman" w:cs="Times New Roman"/>
          <w:sz w:val="28"/>
        </w:rPr>
        <w:t xml:space="preserve">аксимальный срок ожидания в очереди при подаче запроса о предоставлении </w:t>
      </w:r>
      <w:r w:rsidR="00465280" w:rsidRPr="00BD7A1B">
        <w:rPr>
          <w:rFonts w:ascii="Times New Roman" w:hAnsi="Times New Roman" w:cs="Times New Roman"/>
          <w:sz w:val="28"/>
        </w:rPr>
        <w:t>У</w:t>
      </w:r>
      <w:r w:rsidR="005C1A9A" w:rsidRPr="00BD7A1B">
        <w:rPr>
          <w:rFonts w:ascii="Times New Roman" w:hAnsi="Times New Roman" w:cs="Times New Roman"/>
          <w:sz w:val="28"/>
        </w:rPr>
        <w:t xml:space="preserve">слуги и при получении результата предоставления </w:t>
      </w:r>
      <w:r w:rsidR="00465280" w:rsidRPr="00BD7A1B">
        <w:rPr>
          <w:rFonts w:ascii="Times New Roman" w:hAnsi="Times New Roman" w:cs="Times New Roman"/>
          <w:sz w:val="28"/>
        </w:rPr>
        <w:t>Услуги</w:t>
      </w:r>
      <w:r w:rsidR="005C1A9A" w:rsidRPr="00BD7A1B">
        <w:rPr>
          <w:rFonts w:ascii="Times New Roman" w:hAnsi="Times New Roman" w:cs="Times New Roman"/>
          <w:sz w:val="28"/>
        </w:rPr>
        <w:t xml:space="preserve"> в случае обращения заявителя непосредственно в </w:t>
      </w:r>
      <w:r w:rsidR="00465280" w:rsidRPr="00BD7A1B">
        <w:rPr>
          <w:rFonts w:ascii="Times New Roman" w:hAnsi="Times New Roman" w:cs="Times New Roman"/>
          <w:sz w:val="28"/>
        </w:rPr>
        <w:t>Организацию</w:t>
      </w:r>
      <w:r w:rsidR="005C1A9A" w:rsidRPr="00BD7A1B">
        <w:rPr>
          <w:rFonts w:ascii="Times New Roman" w:hAnsi="Times New Roman" w:cs="Times New Roman"/>
          <w:sz w:val="28"/>
        </w:rPr>
        <w:t xml:space="preserve"> или многофункциональный центр</w:t>
      </w:r>
      <w:r w:rsidR="00465280" w:rsidRPr="00BD7A1B">
        <w:rPr>
          <w:rFonts w:ascii="Times New Roman" w:hAnsi="Times New Roman" w:cs="Times New Roman"/>
          <w:sz w:val="28"/>
        </w:rPr>
        <w:t xml:space="preserve"> не должен превышать 15 минут</w:t>
      </w:r>
      <w:proofErr w:type="gramStart"/>
      <w:r w:rsidRPr="00BD7A1B">
        <w:rPr>
          <w:rFonts w:ascii="Times New Roman" w:hAnsi="Times New Roman" w:cs="Times New Roman"/>
          <w:sz w:val="28"/>
        </w:rPr>
        <w:t>.».</w:t>
      </w:r>
      <w:proofErr w:type="gramEnd"/>
    </w:p>
    <w:p w14:paraId="2F498E0B" w14:textId="207CDBF3" w:rsidR="009315FD" w:rsidRDefault="009315FD" w:rsidP="000B3BD8">
      <w:pPr>
        <w:pStyle w:val="aa"/>
        <w:tabs>
          <w:tab w:val="left" w:pos="851"/>
        </w:tabs>
        <w:autoSpaceDE w:val="0"/>
        <w:autoSpaceDN w:val="0"/>
        <w:adjustRightInd w:val="0"/>
        <w:spacing w:line="360" w:lineRule="auto"/>
        <w:ind w:left="0" w:firstLine="851"/>
        <w:rPr>
          <w:szCs w:val="28"/>
        </w:rPr>
      </w:pPr>
      <w:r>
        <w:rPr>
          <w:szCs w:val="28"/>
        </w:rPr>
        <w:t xml:space="preserve">1.1.10. В </w:t>
      </w:r>
      <w:r w:rsidR="00165644">
        <w:rPr>
          <w:szCs w:val="28"/>
        </w:rPr>
        <w:t xml:space="preserve">пункте </w:t>
      </w:r>
      <w:r>
        <w:rPr>
          <w:szCs w:val="28"/>
        </w:rPr>
        <w:t>20</w:t>
      </w:r>
      <w:r w:rsidR="00165644">
        <w:rPr>
          <w:szCs w:val="28"/>
        </w:rPr>
        <w:t>.1</w:t>
      </w:r>
      <w:r>
        <w:rPr>
          <w:szCs w:val="28"/>
        </w:rPr>
        <w:t>:</w:t>
      </w:r>
    </w:p>
    <w:p w14:paraId="3AEC0DD8" w14:textId="209B8705" w:rsidR="009315FD" w:rsidRDefault="009315FD" w:rsidP="000B3BD8">
      <w:pPr>
        <w:pStyle w:val="aa"/>
        <w:tabs>
          <w:tab w:val="left" w:pos="851"/>
        </w:tabs>
        <w:autoSpaceDE w:val="0"/>
        <w:autoSpaceDN w:val="0"/>
        <w:adjustRightInd w:val="0"/>
        <w:spacing w:line="360" w:lineRule="auto"/>
        <w:ind w:left="0" w:firstLine="851"/>
        <w:rPr>
          <w:szCs w:val="28"/>
        </w:rPr>
      </w:pPr>
      <w:r>
        <w:rPr>
          <w:szCs w:val="28"/>
        </w:rPr>
        <w:t xml:space="preserve">в </w:t>
      </w:r>
      <w:r w:rsidR="00165644">
        <w:rPr>
          <w:szCs w:val="28"/>
        </w:rPr>
        <w:t>под</w:t>
      </w:r>
      <w:r>
        <w:rPr>
          <w:szCs w:val="28"/>
        </w:rPr>
        <w:t>пункте 20.1.2 слово «Порталов» заменить словом «Портала»;</w:t>
      </w:r>
    </w:p>
    <w:p w14:paraId="5B981928" w14:textId="5FBD8377" w:rsidR="009315FD" w:rsidRDefault="009315FD" w:rsidP="000B3BD8">
      <w:pPr>
        <w:pStyle w:val="aa"/>
        <w:tabs>
          <w:tab w:val="left" w:pos="851"/>
        </w:tabs>
        <w:autoSpaceDE w:val="0"/>
        <w:autoSpaceDN w:val="0"/>
        <w:adjustRightInd w:val="0"/>
        <w:spacing w:line="360" w:lineRule="auto"/>
        <w:ind w:left="0" w:firstLine="851"/>
        <w:rPr>
          <w:szCs w:val="28"/>
        </w:rPr>
      </w:pPr>
      <w:r>
        <w:rPr>
          <w:szCs w:val="28"/>
        </w:rPr>
        <w:t xml:space="preserve">в </w:t>
      </w:r>
      <w:r w:rsidR="00165644">
        <w:rPr>
          <w:szCs w:val="28"/>
        </w:rPr>
        <w:t>под</w:t>
      </w:r>
      <w:r>
        <w:rPr>
          <w:szCs w:val="28"/>
        </w:rPr>
        <w:t>пункте 20.1.3 слово «Порталам» заменить словом «Порталу».</w:t>
      </w:r>
    </w:p>
    <w:p w14:paraId="6DE7D82D" w14:textId="518CE1B4" w:rsidR="00E120C0" w:rsidRPr="00BD7A1B" w:rsidRDefault="009315FD" w:rsidP="000B3BD8">
      <w:pPr>
        <w:pStyle w:val="aa"/>
        <w:tabs>
          <w:tab w:val="left" w:pos="851"/>
        </w:tabs>
        <w:autoSpaceDE w:val="0"/>
        <w:autoSpaceDN w:val="0"/>
        <w:adjustRightInd w:val="0"/>
        <w:spacing w:line="360" w:lineRule="auto"/>
        <w:ind w:left="0" w:firstLine="851"/>
        <w:rPr>
          <w:szCs w:val="28"/>
        </w:rPr>
      </w:pPr>
      <w:r>
        <w:rPr>
          <w:szCs w:val="28"/>
        </w:rPr>
        <w:t>1.1.11.</w:t>
      </w:r>
      <w:r w:rsidR="00862BCA" w:rsidRPr="00BD7A1B">
        <w:rPr>
          <w:szCs w:val="28"/>
        </w:rPr>
        <w:t xml:space="preserve"> </w:t>
      </w:r>
      <w:r w:rsidR="00165644">
        <w:rPr>
          <w:szCs w:val="28"/>
        </w:rPr>
        <w:t>Подп</w:t>
      </w:r>
      <w:r w:rsidR="00E120C0" w:rsidRPr="00BD7A1B">
        <w:rPr>
          <w:szCs w:val="28"/>
        </w:rPr>
        <w:t xml:space="preserve">ункт 21.2.8 </w:t>
      </w:r>
      <w:r w:rsidR="00165644">
        <w:rPr>
          <w:szCs w:val="28"/>
        </w:rPr>
        <w:t xml:space="preserve">пункта 21.2 </w:t>
      </w:r>
      <w:r w:rsidR="00E120C0" w:rsidRPr="00BD7A1B">
        <w:rPr>
          <w:szCs w:val="28"/>
        </w:rPr>
        <w:t>изложить в следующей редакции:</w:t>
      </w:r>
    </w:p>
    <w:p w14:paraId="6DE7D82E" w14:textId="11254641" w:rsidR="0000010B" w:rsidRPr="00BD7A1B" w:rsidRDefault="00E120C0" w:rsidP="0000010B">
      <w:pPr>
        <w:pStyle w:val="aa"/>
        <w:tabs>
          <w:tab w:val="left" w:pos="851"/>
        </w:tabs>
        <w:autoSpaceDE w:val="0"/>
        <w:autoSpaceDN w:val="0"/>
        <w:adjustRightInd w:val="0"/>
        <w:spacing w:line="360" w:lineRule="auto"/>
        <w:ind w:left="0" w:firstLine="851"/>
        <w:rPr>
          <w:szCs w:val="28"/>
        </w:rPr>
      </w:pPr>
      <w:proofErr w:type="gramStart"/>
      <w:r w:rsidRPr="00BD7A1B">
        <w:rPr>
          <w:szCs w:val="28"/>
        </w:rPr>
        <w:t xml:space="preserve">«21.2.8. направление жалобы на решение, действия (бездействия) Организации, работников Организации, МФЦ, </w:t>
      </w:r>
      <w:r w:rsidR="0000010B" w:rsidRPr="00BD7A1B">
        <w:rPr>
          <w:szCs w:val="28"/>
        </w:rPr>
        <w:t xml:space="preserve">в соответствии со статьей 11.2 Федерального закона № 210-ФЗ и в порядке, </w:t>
      </w:r>
      <w:r w:rsidR="0000010B" w:rsidRPr="00BD7A1B">
        <w:t>установленном постановлением</w:t>
      </w:r>
      <w:r w:rsidR="007F2283" w:rsidRPr="00BD7A1B">
        <w:t xml:space="preserve"> </w:t>
      </w:r>
      <w:r w:rsidR="0000010B" w:rsidRPr="00BD7A1B">
        <w:t xml:space="preserve">Правительства </w:t>
      </w:r>
      <w:r w:rsidR="007F2283" w:rsidRPr="00BD7A1B">
        <w:t xml:space="preserve"> </w:t>
      </w:r>
      <w:r w:rsidR="0000010B" w:rsidRPr="00BD7A1B">
        <w:t>Российско</w:t>
      </w:r>
      <w:r w:rsidR="007F2283" w:rsidRPr="00BD7A1B">
        <w:t xml:space="preserve">й </w:t>
      </w:r>
      <w:r w:rsidR="0000010B" w:rsidRPr="00BD7A1B">
        <w:t>Федерации</w:t>
      </w:r>
      <w:r w:rsidR="007F2283" w:rsidRPr="00BD7A1B">
        <w:t xml:space="preserve"> </w:t>
      </w:r>
      <w:r w:rsidR="0000010B" w:rsidRPr="00BD7A1B">
        <w:t xml:space="preserve">от 20.11.2012 </w:t>
      </w:r>
      <w:r w:rsidR="00F06721">
        <w:br/>
      </w:r>
      <w:r w:rsidR="0000010B" w:rsidRPr="00BD7A1B">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0010B" w:rsidRPr="00BD7A1B">
        <w:rPr>
          <w:szCs w:val="28"/>
        </w:rPr>
        <w:t>».</w:t>
      </w:r>
      <w:proofErr w:type="gramEnd"/>
    </w:p>
    <w:p w14:paraId="6DE7D82F" w14:textId="43964E62" w:rsidR="00862BCA" w:rsidRPr="00BD7A1B" w:rsidRDefault="00165644" w:rsidP="000B3BD8">
      <w:pPr>
        <w:pStyle w:val="aa"/>
        <w:tabs>
          <w:tab w:val="left" w:pos="851"/>
        </w:tabs>
        <w:autoSpaceDE w:val="0"/>
        <w:autoSpaceDN w:val="0"/>
        <w:adjustRightInd w:val="0"/>
        <w:spacing w:line="360" w:lineRule="auto"/>
        <w:ind w:left="0" w:firstLine="851"/>
        <w:rPr>
          <w:szCs w:val="28"/>
        </w:rPr>
      </w:pPr>
      <w:r>
        <w:rPr>
          <w:szCs w:val="28"/>
        </w:rPr>
        <w:t>1.</w:t>
      </w:r>
      <w:r w:rsidR="00E120C0" w:rsidRPr="00BD7A1B">
        <w:rPr>
          <w:szCs w:val="28"/>
        </w:rPr>
        <w:t>1.</w:t>
      </w:r>
      <w:r w:rsidR="00BD7A1B" w:rsidRPr="00BD7A1B">
        <w:rPr>
          <w:szCs w:val="28"/>
        </w:rPr>
        <w:t>1</w:t>
      </w:r>
      <w:r w:rsidR="00BD7A1B">
        <w:rPr>
          <w:szCs w:val="28"/>
        </w:rPr>
        <w:t>2</w:t>
      </w:r>
      <w:r w:rsidR="00E120C0" w:rsidRPr="00BD7A1B">
        <w:rPr>
          <w:szCs w:val="28"/>
        </w:rPr>
        <w:t xml:space="preserve">. </w:t>
      </w:r>
      <w:r>
        <w:rPr>
          <w:szCs w:val="28"/>
        </w:rPr>
        <w:t>Подп</w:t>
      </w:r>
      <w:r w:rsidR="00862BCA" w:rsidRPr="00BD7A1B">
        <w:rPr>
          <w:szCs w:val="28"/>
        </w:rPr>
        <w:t xml:space="preserve">ункт 24.1.3 </w:t>
      </w:r>
      <w:r>
        <w:rPr>
          <w:szCs w:val="28"/>
        </w:rPr>
        <w:t>пункта 24.1 дополнить абзацами следующего содержания:</w:t>
      </w:r>
    </w:p>
    <w:p w14:paraId="6DE7D835" w14:textId="239DCCDF" w:rsidR="00C465E2" w:rsidRPr="00BD7A1B" w:rsidRDefault="00165644" w:rsidP="00862BCA">
      <w:pPr>
        <w:pStyle w:val="aa"/>
        <w:tabs>
          <w:tab w:val="left" w:pos="851"/>
        </w:tabs>
        <w:autoSpaceDE w:val="0"/>
        <w:autoSpaceDN w:val="0"/>
        <w:adjustRightInd w:val="0"/>
        <w:spacing w:line="360" w:lineRule="auto"/>
        <w:ind w:left="0" w:firstLine="851"/>
        <w:rPr>
          <w:rFonts w:eastAsia="Times New Roman"/>
          <w:szCs w:val="28"/>
          <w:lang w:eastAsia="ru-RU"/>
        </w:rPr>
      </w:pPr>
      <w:proofErr w:type="gramStart"/>
      <w:r>
        <w:rPr>
          <w:rFonts w:eastAsia="Times New Roman"/>
          <w:szCs w:val="28"/>
          <w:lang w:eastAsia="ru-RU"/>
        </w:rPr>
        <w:t>«</w:t>
      </w:r>
      <w:r w:rsidR="00C465E2" w:rsidRPr="00BD7A1B">
        <w:rPr>
          <w:rFonts w:eastAsia="Times New Roman"/>
          <w:szCs w:val="28"/>
          <w:lang w:eastAsia="ru-RU"/>
        </w:rPr>
        <w:t xml:space="preserve">Для </w:t>
      </w:r>
      <w:r w:rsidR="00862BCA" w:rsidRPr="00BD7A1B">
        <w:rPr>
          <w:szCs w:val="28"/>
          <w:shd w:val="clear" w:color="auto" w:fill="FFFFFF"/>
        </w:rPr>
        <w:t>родител</w:t>
      </w:r>
      <w:r w:rsidR="00C465E2" w:rsidRPr="00BD7A1B">
        <w:rPr>
          <w:szCs w:val="28"/>
          <w:shd w:val="clear" w:color="auto" w:fill="FFFFFF"/>
        </w:rPr>
        <w:t>я</w:t>
      </w:r>
      <w:r w:rsidR="00862BCA" w:rsidRPr="00BD7A1B">
        <w:rPr>
          <w:szCs w:val="28"/>
          <w:shd w:val="clear" w:color="auto" w:fill="FFFFFF"/>
        </w:rPr>
        <w:t xml:space="preserve"> (</w:t>
      </w:r>
      <w:r w:rsidR="00C465E2" w:rsidRPr="00BD7A1B">
        <w:rPr>
          <w:szCs w:val="28"/>
          <w:shd w:val="clear" w:color="auto" w:fill="FFFFFF"/>
        </w:rPr>
        <w:t>родителей</w:t>
      </w:r>
      <w:r w:rsidR="00862BCA" w:rsidRPr="00BD7A1B">
        <w:rPr>
          <w:szCs w:val="28"/>
          <w:shd w:val="clear" w:color="auto" w:fill="FFFFFF"/>
        </w:rPr>
        <w:t>) (</w:t>
      </w:r>
      <w:r w:rsidR="00C465E2" w:rsidRPr="00BD7A1B">
        <w:rPr>
          <w:szCs w:val="28"/>
          <w:shd w:val="clear" w:color="auto" w:fill="FFFFFF"/>
        </w:rPr>
        <w:t xml:space="preserve">законного </w:t>
      </w:r>
      <w:r w:rsidR="00862BCA" w:rsidRPr="00BD7A1B">
        <w:rPr>
          <w:szCs w:val="28"/>
          <w:shd w:val="clear" w:color="auto" w:fill="FFFFFF"/>
        </w:rPr>
        <w:t>(</w:t>
      </w:r>
      <w:r w:rsidR="00C465E2" w:rsidRPr="00BD7A1B">
        <w:rPr>
          <w:szCs w:val="28"/>
          <w:shd w:val="clear" w:color="auto" w:fill="FFFFFF"/>
        </w:rPr>
        <w:t>законных</w:t>
      </w:r>
      <w:r w:rsidR="00862BCA" w:rsidRPr="00BD7A1B">
        <w:rPr>
          <w:szCs w:val="28"/>
          <w:shd w:val="clear" w:color="auto" w:fill="FFFFFF"/>
        </w:rPr>
        <w:t xml:space="preserve">) </w:t>
      </w:r>
      <w:r w:rsidR="00C465E2" w:rsidRPr="00BD7A1B">
        <w:rPr>
          <w:szCs w:val="28"/>
          <w:shd w:val="clear" w:color="auto" w:fill="FFFFFF"/>
        </w:rPr>
        <w:t xml:space="preserve">представителя </w:t>
      </w:r>
      <w:r w:rsidR="00862BCA" w:rsidRPr="00BD7A1B">
        <w:rPr>
          <w:szCs w:val="28"/>
          <w:shd w:val="clear" w:color="auto" w:fill="FFFFFF"/>
        </w:rPr>
        <w:t>(</w:t>
      </w:r>
      <w:r w:rsidR="00C465E2" w:rsidRPr="00BD7A1B">
        <w:rPr>
          <w:szCs w:val="28"/>
          <w:shd w:val="clear" w:color="auto" w:fill="FFFFFF"/>
        </w:rPr>
        <w:t>представителей</w:t>
      </w:r>
      <w:r w:rsidR="00862BCA" w:rsidRPr="00BD7A1B">
        <w:rPr>
          <w:szCs w:val="28"/>
          <w:shd w:val="clear" w:color="auto" w:fill="FFFFFF"/>
        </w:rPr>
        <w:t>)</w:t>
      </w:r>
      <w:r>
        <w:rPr>
          <w:szCs w:val="28"/>
          <w:shd w:val="clear" w:color="auto" w:fill="FFFFFF"/>
        </w:rPr>
        <w:t>)</w:t>
      </w:r>
      <w:r w:rsidR="00862BCA" w:rsidRPr="00BD7A1B">
        <w:rPr>
          <w:szCs w:val="28"/>
          <w:shd w:val="clear" w:color="auto" w:fill="FFFFFF"/>
        </w:rPr>
        <w:t xml:space="preserve"> ребенка, являющегося иностранным гражданином или лицом без гражданства, или поступающим, являющимся иностранным гражданином или лицом без гражданства, </w:t>
      </w:r>
      <w:r w:rsidR="00C465E2" w:rsidRPr="00BD7A1B">
        <w:rPr>
          <w:szCs w:val="28"/>
          <w:shd w:val="clear" w:color="auto" w:fill="FFFFFF"/>
        </w:rPr>
        <w:t>Организация</w:t>
      </w:r>
      <w:r w:rsidR="00862BCA" w:rsidRPr="00BD7A1B">
        <w:rPr>
          <w:rFonts w:eastAsia="Times New Roman"/>
          <w:szCs w:val="28"/>
          <w:lang w:eastAsia="ru-RU"/>
        </w:rPr>
        <w:t xml:space="preserve"> </w:t>
      </w:r>
      <w:r w:rsidR="007D1172" w:rsidRPr="00BD7A1B">
        <w:rPr>
          <w:rFonts w:eastAsia="Times New Roman"/>
          <w:szCs w:val="28"/>
          <w:lang w:eastAsia="ru-RU"/>
        </w:rPr>
        <w:t xml:space="preserve">проводит </w:t>
      </w:r>
      <w:r w:rsidR="00C465E2" w:rsidRPr="00BD7A1B">
        <w:rPr>
          <w:rFonts w:eastAsia="Times New Roman"/>
          <w:szCs w:val="28"/>
          <w:lang w:eastAsia="ru-RU"/>
        </w:rPr>
        <w:t xml:space="preserve">проверку </w:t>
      </w:r>
      <w:r w:rsidR="00C465E2" w:rsidRPr="00BD7A1B">
        <w:rPr>
          <w:rFonts w:eastAsia="Times New Roman"/>
          <w:szCs w:val="28"/>
          <w:lang w:eastAsia="ru-RU"/>
        </w:rPr>
        <w:lastRenderedPageBreak/>
        <w:t xml:space="preserve">комплектности документов, предусмотренных </w:t>
      </w:r>
      <w:r w:rsidR="006C61B7">
        <w:rPr>
          <w:rFonts w:eastAsia="Times New Roman"/>
          <w:szCs w:val="28"/>
          <w:lang w:eastAsia="ru-RU"/>
        </w:rPr>
        <w:t>под</w:t>
      </w:r>
      <w:r>
        <w:rPr>
          <w:rFonts w:eastAsia="Times New Roman"/>
          <w:szCs w:val="28"/>
          <w:lang w:eastAsia="ru-RU"/>
        </w:rPr>
        <w:t>разделом</w:t>
      </w:r>
      <w:r w:rsidR="00C465E2" w:rsidRPr="00BD7A1B">
        <w:rPr>
          <w:rFonts w:eastAsia="Times New Roman"/>
          <w:szCs w:val="28"/>
          <w:lang w:eastAsia="ru-RU"/>
        </w:rPr>
        <w:t xml:space="preserve"> 10 Административного регламента </w:t>
      </w:r>
      <w:r w:rsidR="00862BCA" w:rsidRPr="00BD7A1B">
        <w:rPr>
          <w:rFonts w:eastAsia="Times New Roman"/>
          <w:szCs w:val="28"/>
          <w:lang w:eastAsia="ru-RU"/>
        </w:rPr>
        <w:t>в течение 5 рабочих дней</w:t>
      </w:r>
      <w:r w:rsidR="00C465E2" w:rsidRPr="00BD7A1B">
        <w:rPr>
          <w:rFonts w:eastAsia="Times New Roman"/>
          <w:szCs w:val="28"/>
          <w:lang w:eastAsia="ru-RU"/>
        </w:rPr>
        <w:t>.</w:t>
      </w:r>
      <w:proofErr w:type="gramEnd"/>
    </w:p>
    <w:p w14:paraId="6DE7D836" w14:textId="77C947D2"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r w:rsidRPr="00BD7A1B">
        <w:rPr>
          <w:rFonts w:eastAsia="Times New Roman"/>
          <w:szCs w:val="28"/>
          <w:lang w:eastAsia="ru-RU"/>
        </w:rPr>
        <w:t xml:space="preserve"> </w:t>
      </w:r>
      <w:r w:rsidRPr="00BD7A1B">
        <w:rPr>
          <w:szCs w:val="28"/>
          <w:lang w:eastAsia="ru-RU"/>
        </w:rPr>
        <w:t xml:space="preserve">В случае представления неполного комплекта документов, предусмотренных </w:t>
      </w:r>
      <w:r w:rsidR="006C61B7">
        <w:rPr>
          <w:szCs w:val="28"/>
          <w:lang w:eastAsia="ru-RU"/>
        </w:rPr>
        <w:t>под</w:t>
      </w:r>
      <w:r w:rsidR="00165644">
        <w:rPr>
          <w:szCs w:val="28"/>
          <w:lang w:eastAsia="ru-RU"/>
        </w:rPr>
        <w:t>разделом</w:t>
      </w:r>
      <w:r w:rsidRPr="00BD7A1B">
        <w:rPr>
          <w:szCs w:val="28"/>
          <w:lang w:eastAsia="ru-RU"/>
        </w:rPr>
        <w:t xml:space="preserve"> 10 Административного регламента, </w:t>
      </w:r>
      <w:r w:rsidR="00EB6D00" w:rsidRPr="00BD7A1B">
        <w:rPr>
          <w:szCs w:val="28"/>
          <w:lang w:eastAsia="ru-RU"/>
        </w:rPr>
        <w:t>О</w:t>
      </w:r>
      <w:r w:rsidRPr="00BD7A1B">
        <w:rPr>
          <w:szCs w:val="28"/>
          <w:lang w:eastAsia="ru-RU"/>
        </w:rPr>
        <w:t xml:space="preserve">рганизация возвращает заявление без его рассмотрения. </w:t>
      </w:r>
    </w:p>
    <w:p w14:paraId="6DE7D837" w14:textId="7FD5480F"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r w:rsidRPr="00BD7A1B">
        <w:rPr>
          <w:szCs w:val="28"/>
          <w:lang w:eastAsia="ru-RU"/>
        </w:rPr>
        <w:t xml:space="preserve">В случае представления полного комплекта документов, предусмотренных </w:t>
      </w:r>
      <w:r w:rsidR="006C61B7">
        <w:rPr>
          <w:szCs w:val="28"/>
          <w:lang w:eastAsia="ru-RU"/>
        </w:rPr>
        <w:t>под</w:t>
      </w:r>
      <w:r w:rsidR="00165644">
        <w:rPr>
          <w:szCs w:val="28"/>
          <w:lang w:eastAsia="ru-RU"/>
        </w:rPr>
        <w:t>разделом</w:t>
      </w:r>
      <w:r w:rsidRPr="00BD7A1B">
        <w:rPr>
          <w:szCs w:val="28"/>
          <w:lang w:eastAsia="ru-RU"/>
        </w:rPr>
        <w:t xml:space="preserve"> 10 Административного регламента, </w:t>
      </w:r>
      <w:r w:rsidR="00EB6D00" w:rsidRPr="00BD7A1B">
        <w:rPr>
          <w:szCs w:val="28"/>
          <w:lang w:eastAsia="ru-RU"/>
        </w:rPr>
        <w:t>О</w:t>
      </w:r>
      <w:r w:rsidRPr="00BD7A1B">
        <w:rPr>
          <w:szCs w:val="28"/>
          <w:lang w:eastAsia="ru-RU"/>
        </w:rPr>
        <w:t xml:space="preserve">рганизация в течение 25 рабочих дней осуществляет проверку достоверности предоставленных документов. При проведении указанной проверки </w:t>
      </w:r>
      <w:r w:rsidR="00EB6D00" w:rsidRPr="00BD7A1B">
        <w:rPr>
          <w:szCs w:val="28"/>
          <w:lang w:eastAsia="ru-RU"/>
        </w:rPr>
        <w:t xml:space="preserve"> О</w:t>
      </w:r>
      <w:r w:rsidRPr="00BD7A1B">
        <w:rPr>
          <w:szCs w:val="28"/>
          <w:lang w:eastAsia="ru-RU"/>
        </w:rPr>
        <w:t>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DE7D838" w14:textId="343A628F"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proofErr w:type="gramStart"/>
      <w:r w:rsidRPr="00BD7A1B">
        <w:rPr>
          <w:szCs w:val="28"/>
          <w:lang w:eastAsia="ru-RU"/>
        </w:rPr>
        <w:t xml:space="preserve">В случае представления полного комплекта документов, предусмотренных </w:t>
      </w:r>
      <w:r w:rsidR="006C61B7">
        <w:rPr>
          <w:szCs w:val="28"/>
          <w:lang w:eastAsia="ru-RU"/>
        </w:rPr>
        <w:t>под</w:t>
      </w:r>
      <w:r w:rsidR="00AD0749">
        <w:rPr>
          <w:szCs w:val="28"/>
          <w:lang w:eastAsia="ru-RU"/>
        </w:rPr>
        <w:t>разделом</w:t>
      </w:r>
      <w:r w:rsidR="00AD0749" w:rsidRPr="00BD7A1B">
        <w:rPr>
          <w:szCs w:val="28"/>
          <w:lang w:eastAsia="ru-RU"/>
        </w:rPr>
        <w:t xml:space="preserve"> </w:t>
      </w:r>
      <w:r w:rsidRPr="00BD7A1B">
        <w:rPr>
          <w:szCs w:val="28"/>
          <w:lang w:eastAsia="ru-RU"/>
        </w:rPr>
        <w:t xml:space="preserve">10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EB6D00" w:rsidRPr="00BD7A1B">
        <w:rPr>
          <w:szCs w:val="28"/>
          <w:lang w:eastAsia="ru-RU"/>
        </w:rPr>
        <w:t>О</w:t>
      </w:r>
      <w:r w:rsidRPr="00BD7A1B">
        <w:rPr>
          <w:szCs w:val="28"/>
          <w:lang w:eastAsia="ru-RU"/>
        </w:rPr>
        <w:t>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w:t>
      </w:r>
      <w:proofErr w:type="gramEnd"/>
      <w:r w:rsidRPr="00BD7A1B">
        <w:rPr>
          <w:szCs w:val="28"/>
          <w:lang w:eastAsia="ru-RU"/>
        </w:rPr>
        <w:t xml:space="preserve"> общего и среднего общего образования (далее - тестирование).</w:t>
      </w:r>
    </w:p>
    <w:p w14:paraId="6DE7D839" w14:textId="0B95349A"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proofErr w:type="gramStart"/>
      <w:r w:rsidRPr="00BD7A1B">
        <w:rPr>
          <w:szCs w:val="28"/>
          <w:lang w:eastAsia="ru-RU"/>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r w:rsidR="00165644">
        <w:rPr>
          <w:szCs w:val="28"/>
          <w:lang w:eastAsia="ru-RU"/>
        </w:rPr>
        <w:t>Портала</w:t>
      </w:r>
      <w:r w:rsidRPr="00BD7A1B">
        <w:rPr>
          <w:szCs w:val="28"/>
          <w:lang w:eastAsia="ru-RU"/>
        </w:rPr>
        <w:t xml:space="preserve"> (при наличии).</w:t>
      </w:r>
      <w:proofErr w:type="gramEnd"/>
    </w:p>
    <w:p w14:paraId="6DE7D83A" w14:textId="5E3E53F2"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r w:rsidRPr="00BD7A1B">
        <w:rPr>
          <w:szCs w:val="28"/>
          <w:lang w:eastAsia="ru-RU"/>
        </w:rPr>
        <w:t xml:space="preserve">Одновременно о направлении на тестирование ребенка, являющегося иностранным гражданином или лицом без гражданства, или </w:t>
      </w:r>
      <w:r w:rsidRPr="00BD7A1B">
        <w:rPr>
          <w:szCs w:val="28"/>
          <w:lang w:eastAsia="ru-RU"/>
        </w:rPr>
        <w:lastRenderedPageBreak/>
        <w:t xml:space="preserve">поступающего, являющегося иностранным гражданином или лицом без гражданства, </w:t>
      </w:r>
      <w:r w:rsidR="00EB6D00" w:rsidRPr="00BD7A1B">
        <w:rPr>
          <w:szCs w:val="28"/>
          <w:lang w:eastAsia="ru-RU"/>
        </w:rPr>
        <w:t>О</w:t>
      </w:r>
      <w:r w:rsidRPr="00BD7A1B">
        <w:rPr>
          <w:szCs w:val="28"/>
          <w:lang w:eastAsia="ru-RU"/>
        </w:rPr>
        <w:t xml:space="preserve">рганизация уведомляет тестирующую организацию в электронной форме посредством </w:t>
      </w:r>
      <w:r w:rsidR="00165644">
        <w:rPr>
          <w:szCs w:val="28"/>
          <w:lang w:eastAsia="ru-RU"/>
        </w:rPr>
        <w:t>Портала</w:t>
      </w:r>
      <w:r w:rsidRPr="00BD7A1B">
        <w:rPr>
          <w:szCs w:val="28"/>
          <w:lang w:eastAsia="ru-RU"/>
        </w:rPr>
        <w:t xml:space="preserve">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DE7D83B" w14:textId="4A7B1B76"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proofErr w:type="gramStart"/>
      <w:r w:rsidRPr="00BD7A1B">
        <w:rPr>
          <w:szCs w:val="28"/>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EB6D00" w:rsidRPr="00BD7A1B">
        <w:rPr>
          <w:szCs w:val="28"/>
          <w:lang w:eastAsia="ru-RU"/>
        </w:rPr>
        <w:t>О</w:t>
      </w:r>
      <w:r w:rsidRPr="00BD7A1B">
        <w:rPr>
          <w:szCs w:val="28"/>
          <w:lang w:eastAsia="ru-RU"/>
        </w:rPr>
        <w:t xml:space="preserve">рганизацию, выдавшую направление, в электронной форме посредством </w:t>
      </w:r>
      <w:r w:rsidR="00165644">
        <w:rPr>
          <w:szCs w:val="28"/>
          <w:lang w:eastAsia="ru-RU"/>
        </w:rPr>
        <w:t>Портала</w:t>
      </w:r>
      <w:r w:rsidRPr="00BD7A1B">
        <w:rPr>
          <w:szCs w:val="28"/>
          <w:lang w:eastAsia="ru-RU"/>
        </w:rPr>
        <w:t xml:space="preserve">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14:paraId="6DE7D83C" w14:textId="6FD96604" w:rsidR="00862BCA" w:rsidRPr="00BD7A1B" w:rsidRDefault="00862BCA" w:rsidP="00862BCA">
      <w:pPr>
        <w:pStyle w:val="aa"/>
        <w:tabs>
          <w:tab w:val="left" w:pos="851"/>
        </w:tabs>
        <w:autoSpaceDE w:val="0"/>
        <w:autoSpaceDN w:val="0"/>
        <w:adjustRightInd w:val="0"/>
        <w:spacing w:line="360" w:lineRule="auto"/>
        <w:ind w:left="0" w:firstLine="851"/>
        <w:rPr>
          <w:szCs w:val="28"/>
          <w:lang w:eastAsia="ru-RU"/>
        </w:rPr>
      </w:pPr>
      <w:proofErr w:type="gramStart"/>
      <w:r w:rsidRPr="00BD7A1B">
        <w:rPr>
          <w:szCs w:val="28"/>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r w:rsidR="00165644">
        <w:rPr>
          <w:szCs w:val="28"/>
          <w:lang w:eastAsia="ru-RU"/>
        </w:rPr>
        <w:t>Портала</w:t>
      </w:r>
      <w:r w:rsidRPr="00BD7A1B">
        <w:rPr>
          <w:szCs w:val="28"/>
          <w:lang w:eastAsia="ru-RU"/>
        </w:rPr>
        <w:t xml:space="preserve"> (при наличии).».</w:t>
      </w:r>
      <w:proofErr w:type="gramEnd"/>
    </w:p>
    <w:p w14:paraId="6DE7D83D" w14:textId="4F37886E" w:rsidR="000E69B7" w:rsidRPr="00BD7A1B" w:rsidRDefault="00165644" w:rsidP="00296097">
      <w:pPr>
        <w:pStyle w:val="aa"/>
        <w:tabs>
          <w:tab w:val="left" w:pos="851"/>
        </w:tabs>
        <w:autoSpaceDE w:val="0"/>
        <w:autoSpaceDN w:val="0"/>
        <w:adjustRightInd w:val="0"/>
        <w:spacing w:line="360" w:lineRule="auto"/>
        <w:ind w:left="0"/>
        <w:rPr>
          <w:szCs w:val="28"/>
          <w:lang w:eastAsia="ru-RU"/>
        </w:rPr>
      </w:pPr>
      <w:r>
        <w:rPr>
          <w:szCs w:val="28"/>
          <w:lang w:eastAsia="ru-RU"/>
        </w:rPr>
        <w:t>1.</w:t>
      </w:r>
      <w:r w:rsidR="00D3484E" w:rsidRPr="00BD7A1B">
        <w:rPr>
          <w:szCs w:val="28"/>
          <w:lang w:eastAsia="ru-RU"/>
        </w:rPr>
        <w:t>1.</w:t>
      </w:r>
      <w:r w:rsidR="00BD7A1B" w:rsidRPr="00BD7A1B">
        <w:rPr>
          <w:szCs w:val="28"/>
          <w:lang w:eastAsia="ru-RU"/>
        </w:rPr>
        <w:t>1</w:t>
      </w:r>
      <w:r w:rsidR="00BD7A1B">
        <w:rPr>
          <w:szCs w:val="28"/>
          <w:lang w:eastAsia="ru-RU"/>
        </w:rPr>
        <w:t>3</w:t>
      </w:r>
      <w:r w:rsidR="00D3484E" w:rsidRPr="00BD7A1B">
        <w:rPr>
          <w:szCs w:val="28"/>
          <w:lang w:eastAsia="ru-RU"/>
        </w:rPr>
        <w:t>.</w:t>
      </w:r>
      <w:r w:rsidR="00B92F38" w:rsidRPr="00BD7A1B">
        <w:rPr>
          <w:szCs w:val="28"/>
          <w:lang w:eastAsia="ru-RU"/>
        </w:rPr>
        <w:t xml:space="preserve"> Раздел</w:t>
      </w:r>
      <w:r>
        <w:rPr>
          <w:szCs w:val="28"/>
          <w:lang w:eastAsia="ru-RU"/>
        </w:rPr>
        <w:t>ы</w:t>
      </w:r>
      <w:r w:rsidR="00B92F38" w:rsidRPr="00BD7A1B">
        <w:rPr>
          <w:szCs w:val="28"/>
          <w:lang w:eastAsia="ru-RU"/>
        </w:rPr>
        <w:t xml:space="preserve"> </w:t>
      </w:r>
      <w:r w:rsidR="00B92F38" w:rsidRPr="00BD7A1B">
        <w:rPr>
          <w:szCs w:val="28"/>
          <w:lang w:val="en-US" w:eastAsia="ru-RU"/>
        </w:rPr>
        <w:t>IV</w:t>
      </w:r>
      <w:r w:rsidR="00B92F38" w:rsidRPr="00BD7A1B">
        <w:rPr>
          <w:szCs w:val="28"/>
          <w:lang w:eastAsia="ru-RU"/>
        </w:rPr>
        <w:t xml:space="preserve"> </w:t>
      </w:r>
      <w:r>
        <w:rPr>
          <w:szCs w:val="28"/>
          <w:lang w:eastAsia="ru-RU"/>
        </w:rPr>
        <w:t xml:space="preserve">«Порядок и формы </w:t>
      </w:r>
      <w:proofErr w:type="gramStart"/>
      <w:r>
        <w:rPr>
          <w:szCs w:val="28"/>
          <w:lang w:eastAsia="ru-RU"/>
        </w:rPr>
        <w:t>контроля за</w:t>
      </w:r>
      <w:proofErr w:type="gramEnd"/>
      <w:r>
        <w:rPr>
          <w:szCs w:val="28"/>
          <w:lang w:eastAsia="ru-RU"/>
        </w:rPr>
        <w:t xml:space="preserve"> исполнением Административного регламента», </w:t>
      </w:r>
      <w:r>
        <w:rPr>
          <w:szCs w:val="28"/>
          <w:lang w:val="en-US" w:eastAsia="ru-RU"/>
        </w:rPr>
        <w:t>V</w:t>
      </w:r>
      <w:r>
        <w:rPr>
          <w:szCs w:val="28"/>
          <w:lang w:eastAsia="ru-RU"/>
        </w:rPr>
        <w:t xml:space="preserve"> «</w:t>
      </w:r>
      <w:r w:rsidRPr="00165644">
        <w:rPr>
          <w:szCs w:val="28"/>
          <w:lang w:eastAsia="ru-RU"/>
        </w:rPr>
        <w:t>Досудебный (внесудебный) порядок обжалования решений</w:t>
      </w:r>
      <w:r>
        <w:rPr>
          <w:szCs w:val="28"/>
          <w:lang w:eastAsia="ru-RU"/>
        </w:rPr>
        <w:t xml:space="preserve"> </w:t>
      </w:r>
      <w:r w:rsidRPr="00165644">
        <w:rPr>
          <w:szCs w:val="28"/>
          <w:lang w:eastAsia="ru-RU"/>
        </w:rPr>
        <w:t>и действий (бездействия) Организации, предоставляющей</w:t>
      </w:r>
      <w:r>
        <w:rPr>
          <w:szCs w:val="28"/>
          <w:lang w:eastAsia="ru-RU"/>
        </w:rPr>
        <w:t xml:space="preserve"> </w:t>
      </w:r>
      <w:r w:rsidRPr="00165644">
        <w:rPr>
          <w:szCs w:val="28"/>
          <w:lang w:eastAsia="ru-RU"/>
        </w:rPr>
        <w:t>услугу, МФЦ, а также их работников</w:t>
      </w:r>
      <w:r>
        <w:rPr>
          <w:szCs w:val="28"/>
          <w:lang w:eastAsia="ru-RU"/>
        </w:rPr>
        <w:t xml:space="preserve">» </w:t>
      </w:r>
      <w:r w:rsidR="00B92F38" w:rsidRPr="00BD7A1B">
        <w:rPr>
          <w:szCs w:val="28"/>
          <w:lang w:eastAsia="ru-RU"/>
        </w:rPr>
        <w:t>признать утратившим</w:t>
      </w:r>
      <w:r>
        <w:rPr>
          <w:szCs w:val="28"/>
          <w:lang w:eastAsia="ru-RU"/>
        </w:rPr>
        <w:t>и</w:t>
      </w:r>
      <w:r w:rsidR="00B92F38" w:rsidRPr="00BD7A1B">
        <w:rPr>
          <w:szCs w:val="28"/>
          <w:lang w:eastAsia="ru-RU"/>
        </w:rPr>
        <w:t xml:space="preserve"> силу</w:t>
      </w:r>
      <w:r w:rsidR="000E69B7" w:rsidRPr="00BD7A1B">
        <w:rPr>
          <w:szCs w:val="28"/>
          <w:lang w:eastAsia="ru-RU"/>
        </w:rPr>
        <w:t>.</w:t>
      </w:r>
    </w:p>
    <w:p w14:paraId="6DE7D83F" w14:textId="4A691FD8" w:rsidR="000E69B7" w:rsidRDefault="006C61B7" w:rsidP="000E69B7">
      <w:pPr>
        <w:pStyle w:val="aa"/>
        <w:tabs>
          <w:tab w:val="left" w:pos="851"/>
        </w:tabs>
        <w:autoSpaceDE w:val="0"/>
        <w:autoSpaceDN w:val="0"/>
        <w:adjustRightInd w:val="0"/>
        <w:spacing w:line="360" w:lineRule="auto"/>
        <w:ind w:left="0" w:firstLine="851"/>
        <w:rPr>
          <w:rFonts w:eastAsia="Times New Roman"/>
          <w:bCs/>
          <w:szCs w:val="28"/>
        </w:rPr>
      </w:pPr>
      <w:r>
        <w:rPr>
          <w:szCs w:val="28"/>
          <w:lang w:eastAsia="ru-RU"/>
        </w:rPr>
        <w:t xml:space="preserve">1.2. </w:t>
      </w:r>
      <w:r w:rsidR="00394654" w:rsidRPr="00BD7A1B">
        <w:rPr>
          <w:szCs w:val="28"/>
        </w:rPr>
        <w:t>Приложени</w:t>
      </w:r>
      <w:r>
        <w:rPr>
          <w:szCs w:val="28"/>
        </w:rPr>
        <w:t>е</w:t>
      </w:r>
      <w:r w:rsidR="00394654" w:rsidRPr="00BD7A1B">
        <w:rPr>
          <w:szCs w:val="28"/>
        </w:rPr>
        <w:t xml:space="preserve"> </w:t>
      </w:r>
      <w:r w:rsidR="000E69B7" w:rsidRPr="00BD7A1B">
        <w:rPr>
          <w:szCs w:val="28"/>
        </w:rPr>
        <w:t>4</w:t>
      </w:r>
      <w:r w:rsidR="00BC6E32" w:rsidRPr="00BD7A1B" w:rsidDel="00BC6E32">
        <w:rPr>
          <w:szCs w:val="28"/>
        </w:rPr>
        <w:t xml:space="preserve"> </w:t>
      </w:r>
      <w:r w:rsidR="000E69B7" w:rsidRPr="00BD7A1B">
        <w:rPr>
          <w:spacing w:val="-57"/>
          <w:szCs w:val="28"/>
        </w:rPr>
        <w:t xml:space="preserve"> </w:t>
      </w:r>
      <w:r w:rsidR="000E69B7" w:rsidRPr="00BD7A1B">
        <w:rPr>
          <w:szCs w:val="28"/>
        </w:rPr>
        <w:t>к</w:t>
      </w:r>
      <w:r w:rsidR="000E69B7" w:rsidRPr="00BD7A1B">
        <w:rPr>
          <w:spacing w:val="-2"/>
          <w:szCs w:val="28"/>
        </w:rPr>
        <w:t xml:space="preserve"> </w:t>
      </w:r>
      <w:r w:rsidR="000E69B7" w:rsidRPr="00BD7A1B">
        <w:rPr>
          <w:szCs w:val="28"/>
        </w:rPr>
        <w:t xml:space="preserve">Административному регламенту </w:t>
      </w:r>
      <w:r w:rsidRPr="006C61B7">
        <w:rPr>
          <w:szCs w:val="28"/>
        </w:rPr>
        <w:t>предоставления мун</w:t>
      </w:r>
      <w:r>
        <w:rPr>
          <w:szCs w:val="28"/>
        </w:rPr>
        <w:t>иципальной услуги «</w:t>
      </w:r>
      <w:r w:rsidRPr="006C61B7">
        <w:rPr>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городского округа Кохма Ивановской </w:t>
      </w:r>
      <w:r w:rsidRPr="006C61B7">
        <w:rPr>
          <w:szCs w:val="28"/>
        </w:rPr>
        <w:lastRenderedPageBreak/>
        <w:t>области</w:t>
      </w:r>
      <w:r>
        <w:rPr>
          <w:szCs w:val="28"/>
        </w:rPr>
        <w:t>»</w:t>
      </w:r>
      <w:r w:rsidRPr="006C61B7">
        <w:rPr>
          <w:szCs w:val="28"/>
        </w:rPr>
        <w:t xml:space="preserve"> </w:t>
      </w:r>
      <w:r w:rsidR="000E69B7" w:rsidRPr="00BD7A1B">
        <w:rPr>
          <w:rFonts w:eastAsia="Times New Roman"/>
          <w:bCs/>
          <w:szCs w:val="28"/>
        </w:rPr>
        <w:t xml:space="preserve">изложить в </w:t>
      </w:r>
      <w:r w:rsidR="00394654" w:rsidRPr="00BD7A1B">
        <w:rPr>
          <w:rFonts w:eastAsia="Times New Roman"/>
          <w:bCs/>
          <w:szCs w:val="28"/>
        </w:rPr>
        <w:t xml:space="preserve">новой  </w:t>
      </w:r>
      <w:r w:rsidR="000E69B7" w:rsidRPr="00BD7A1B">
        <w:rPr>
          <w:rFonts w:eastAsia="Times New Roman"/>
          <w:bCs/>
          <w:szCs w:val="28"/>
        </w:rPr>
        <w:t>редакции</w:t>
      </w:r>
      <w:r w:rsidR="00394654" w:rsidRPr="00BD7A1B">
        <w:rPr>
          <w:rFonts w:eastAsia="Times New Roman"/>
          <w:bCs/>
          <w:szCs w:val="28"/>
        </w:rPr>
        <w:t xml:space="preserve"> </w:t>
      </w:r>
      <w:r w:rsidR="009C61FD" w:rsidRPr="00BD7A1B">
        <w:rPr>
          <w:rFonts w:eastAsia="Times New Roman"/>
          <w:bCs/>
          <w:szCs w:val="28"/>
        </w:rPr>
        <w:t>согласно приложению 1 к настоящему постановлению.</w:t>
      </w:r>
    </w:p>
    <w:p w14:paraId="77792D80" w14:textId="539D0B0D" w:rsidR="0084101E" w:rsidRPr="00BD7A1B" w:rsidRDefault="0084101E" w:rsidP="000E69B7">
      <w:pPr>
        <w:pStyle w:val="aa"/>
        <w:tabs>
          <w:tab w:val="left" w:pos="851"/>
        </w:tabs>
        <w:autoSpaceDE w:val="0"/>
        <w:autoSpaceDN w:val="0"/>
        <w:adjustRightInd w:val="0"/>
        <w:spacing w:line="360" w:lineRule="auto"/>
        <w:ind w:left="0" w:firstLine="851"/>
        <w:rPr>
          <w:rFonts w:eastAsia="Times New Roman"/>
          <w:bCs/>
          <w:szCs w:val="28"/>
        </w:rPr>
      </w:pPr>
      <w:r>
        <w:rPr>
          <w:rFonts w:eastAsia="Times New Roman"/>
          <w:bCs/>
          <w:szCs w:val="28"/>
        </w:rPr>
        <w:t>1.3. Приложение 5</w:t>
      </w:r>
      <w:r w:rsidRPr="0084101E">
        <w:rPr>
          <w:rFonts w:eastAsia="Times New Roman"/>
          <w:bCs/>
          <w:szCs w:val="28"/>
        </w:rPr>
        <w:t xml:space="preserve"> к Административному регламенту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Кохма Ивановской области»</w:t>
      </w:r>
      <w:r>
        <w:rPr>
          <w:rFonts w:eastAsia="Times New Roman"/>
          <w:bCs/>
          <w:szCs w:val="28"/>
        </w:rPr>
        <w:t xml:space="preserve"> признать утратившим силу.</w:t>
      </w:r>
    </w:p>
    <w:p w14:paraId="6DE7D840" w14:textId="40E2C3E3" w:rsidR="00BC6E32" w:rsidRPr="00BD7A1B" w:rsidRDefault="00BC6E32" w:rsidP="00BC6E32">
      <w:pPr>
        <w:pStyle w:val="aa"/>
        <w:tabs>
          <w:tab w:val="left" w:pos="851"/>
        </w:tabs>
        <w:autoSpaceDE w:val="0"/>
        <w:autoSpaceDN w:val="0"/>
        <w:adjustRightInd w:val="0"/>
        <w:spacing w:line="360" w:lineRule="auto"/>
        <w:ind w:left="0" w:firstLine="851"/>
        <w:rPr>
          <w:rFonts w:eastAsia="Times New Roman"/>
          <w:bCs/>
          <w:szCs w:val="28"/>
        </w:rPr>
      </w:pPr>
      <w:r w:rsidRPr="00BD7A1B">
        <w:rPr>
          <w:szCs w:val="28"/>
          <w:lang w:eastAsia="ru-RU"/>
        </w:rPr>
        <w:t>1.</w:t>
      </w:r>
      <w:r w:rsidR="0084101E">
        <w:rPr>
          <w:szCs w:val="28"/>
          <w:lang w:eastAsia="ru-RU"/>
        </w:rPr>
        <w:t>4</w:t>
      </w:r>
      <w:r w:rsidR="006C61B7">
        <w:rPr>
          <w:szCs w:val="28"/>
          <w:lang w:eastAsia="ru-RU"/>
        </w:rPr>
        <w:t>.</w:t>
      </w:r>
      <w:r w:rsidRPr="00BD7A1B">
        <w:rPr>
          <w:szCs w:val="28"/>
        </w:rPr>
        <w:t xml:space="preserve"> Приложени</w:t>
      </w:r>
      <w:r w:rsidR="006C61B7">
        <w:rPr>
          <w:szCs w:val="28"/>
        </w:rPr>
        <w:t>е</w:t>
      </w:r>
      <w:r w:rsidRPr="00BD7A1B">
        <w:rPr>
          <w:szCs w:val="28"/>
        </w:rPr>
        <w:t xml:space="preserve"> 6 к</w:t>
      </w:r>
      <w:r w:rsidRPr="00BD7A1B">
        <w:rPr>
          <w:spacing w:val="-2"/>
          <w:szCs w:val="28"/>
        </w:rPr>
        <w:t xml:space="preserve"> </w:t>
      </w:r>
      <w:r w:rsidRPr="00BD7A1B">
        <w:rPr>
          <w:szCs w:val="28"/>
        </w:rPr>
        <w:t xml:space="preserve">Административному регламенту </w:t>
      </w:r>
      <w:r w:rsidR="006C61B7" w:rsidRPr="006C61B7">
        <w:rPr>
          <w:szCs w:val="28"/>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Кохма Ивановской области»</w:t>
      </w:r>
      <w:r w:rsidR="006C61B7">
        <w:rPr>
          <w:szCs w:val="28"/>
        </w:rPr>
        <w:t xml:space="preserve"> </w:t>
      </w:r>
      <w:r w:rsidRPr="00BD7A1B">
        <w:rPr>
          <w:rFonts w:eastAsia="Times New Roman"/>
          <w:bCs/>
          <w:szCs w:val="28"/>
        </w:rPr>
        <w:t xml:space="preserve">изложить в новой  редакции </w:t>
      </w:r>
      <w:r w:rsidR="009C61FD" w:rsidRPr="00BD7A1B">
        <w:rPr>
          <w:rFonts w:eastAsia="Times New Roman"/>
          <w:bCs/>
          <w:szCs w:val="28"/>
        </w:rPr>
        <w:t>согласно п</w:t>
      </w:r>
      <w:r w:rsidRPr="00BD7A1B">
        <w:rPr>
          <w:rFonts w:eastAsia="Times New Roman"/>
          <w:bCs/>
          <w:szCs w:val="28"/>
        </w:rPr>
        <w:t>риложени</w:t>
      </w:r>
      <w:r w:rsidR="009C61FD" w:rsidRPr="00BD7A1B">
        <w:rPr>
          <w:rFonts w:eastAsia="Times New Roman"/>
          <w:bCs/>
          <w:szCs w:val="28"/>
        </w:rPr>
        <w:t>ю</w:t>
      </w:r>
      <w:r w:rsidRPr="00BD7A1B">
        <w:rPr>
          <w:rFonts w:eastAsia="Times New Roman"/>
          <w:bCs/>
          <w:szCs w:val="28"/>
        </w:rPr>
        <w:t xml:space="preserve"> 2</w:t>
      </w:r>
      <w:r w:rsidR="009C61FD" w:rsidRPr="00BD7A1B">
        <w:rPr>
          <w:rFonts w:eastAsia="Times New Roman"/>
          <w:bCs/>
          <w:szCs w:val="28"/>
        </w:rPr>
        <w:t xml:space="preserve"> к настоящему постановлению</w:t>
      </w:r>
      <w:r w:rsidRPr="00BD7A1B">
        <w:rPr>
          <w:rFonts w:eastAsia="Times New Roman"/>
          <w:bCs/>
          <w:szCs w:val="28"/>
        </w:rPr>
        <w:t>.</w:t>
      </w:r>
    </w:p>
    <w:p w14:paraId="6DE7D841" w14:textId="14CB10D1" w:rsidR="00BC6E32" w:rsidRPr="00BD7A1B" w:rsidRDefault="00BC6E32" w:rsidP="00BC6E32">
      <w:pPr>
        <w:pStyle w:val="aa"/>
        <w:tabs>
          <w:tab w:val="left" w:pos="851"/>
        </w:tabs>
        <w:autoSpaceDE w:val="0"/>
        <w:autoSpaceDN w:val="0"/>
        <w:adjustRightInd w:val="0"/>
        <w:spacing w:line="360" w:lineRule="auto"/>
        <w:ind w:left="0" w:firstLine="851"/>
      </w:pPr>
      <w:r w:rsidRPr="00BD7A1B">
        <w:rPr>
          <w:szCs w:val="28"/>
          <w:lang w:eastAsia="ru-RU"/>
        </w:rPr>
        <w:t>1.</w:t>
      </w:r>
      <w:r w:rsidR="0084101E">
        <w:rPr>
          <w:szCs w:val="28"/>
          <w:lang w:eastAsia="ru-RU"/>
        </w:rPr>
        <w:t>5.</w:t>
      </w:r>
      <w:r w:rsidRPr="00BD7A1B">
        <w:rPr>
          <w:szCs w:val="28"/>
        </w:rPr>
        <w:t xml:space="preserve"> Приложени</w:t>
      </w:r>
      <w:r w:rsidR="006C61B7">
        <w:rPr>
          <w:szCs w:val="28"/>
        </w:rPr>
        <w:t>е</w:t>
      </w:r>
      <w:r w:rsidRPr="00BD7A1B">
        <w:rPr>
          <w:szCs w:val="28"/>
        </w:rPr>
        <w:t xml:space="preserve"> 7</w:t>
      </w:r>
      <w:r w:rsidRPr="00BD7A1B">
        <w:rPr>
          <w:spacing w:val="-57"/>
          <w:szCs w:val="28"/>
        </w:rPr>
        <w:t xml:space="preserve">  </w:t>
      </w:r>
      <w:r w:rsidRPr="00BD7A1B">
        <w:rPr>
          <w:szCs w:val="28"/>
        </w:rPr>
        <w:t>к</w:t>
      </w:r>
      <w:r w:rsidRPr="00BD7A1B">
        <w:rPr>
          <w:spacing w:val="-2"/>
          <w:szCs w:val="28"/>
        </w:rPr>
        <w:t xml:space="preserve"> </w:t>
      </w:r>
      <w:r w:rsidRPr="00BD7A1B">
        <w:rPr>
          <w:szCs w:val="28"/>
        </w:rPr>
        <w:t xml:space="preserve">Административному регламенту </w:t>
      </w:r>
      <w:r w:rsidR="006C61B7" w:rsidRPr="006C61B7">
        <w:rPr>
          <w:szCs w:val="28"/>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Кохма Ивановской области»</w:t>
      </w:r>
      <w:r w:rsidR="005A5EAD">
        <w:rPr>
          <w:szCs w:val="28"/>
        </w:rPr>
        <w:t xml:space="preserve"> </w:t>
      </w:r>
      <w:r w:rsidRPr="00BD7A1B">
        <w:rPr>
          <w:rFonts w:eastAsia="Times New Roman"/>
          <w:bCs/>
          <w:szCs w:val="28"/>
        </w:rPr>
        <w:t xml:space="preserve">изложить в новой  редакции </w:t>
      </w:r>
      <w:r w:rsidR="009C61FD" w:rsidRPr="00BD7A1B">
        <w:rPr>
          <w:rFonts w:eastAsia="Times New Roman"/>
          <w:bCs/>
          <w:szCs w:val="28"/>
        </w:rPr>
        <w:t>согласно приложению 3 к настоящему постановлению.</w:t>
      </w:r>
    </w:p>
    <w:p w14:paraId="6DE7D842" w14:textId="77777777" w:rsidR="00BC6E32" w:rsidRPr="00BD7A1B" w:rsidRDefault="00BC6E32" w:rsidP="00BC6E32">
      <w:pPr>
        <w:spacing w:after="0" w:line="360" w:lineRule="auto"/>
        <w:ind w:firstLine="709"/>
        <w:jc w:val="both"/>
        <w:rPr>
          <w:rFonts w:ascii="Times New Roman" w:eastAsia="Times New Roman" w:hAnsi="Times New Roman" w:cs="Times New Roman"/>
          <w:sz w:val="28"/>
          <w:szCs w:val="28"/>
          <w:lang w:eastAsia="ru-RU"/>
        </w:rPr>
      </w:pPr>
      <w:r w:rsidRPr="00BD7A1B">
        <w:rPr>
          <w:rFonts w:ascii="Times New Roman" w:eastAsia="Times New Roman" w:hAnsi="Times New Roman" w:cs="Times New Roman"/>
          <w:sz w:val="28"/>
          <w:szCs w:val="28"/>
          <w:lang w:eastAsia="ru-RU"/>
        </w:rPr>
        <w:t>2. Опубликовать настоящее постановление в газете «Кохомский вестник» и разместить на официальном сайте администрации городского округа   Кохма    в  сети Интернет.</w:t>
      </w:r>
    </w:p>
    <w:p w14:paraId="6DE7D843" w14:textId="77777777" w:rsidR="00BC6E32" w:rsidRPr="00BD7A1B" w:rsidRDefault="00BC6E32" w:rsidP="00BC6E32">
      <w:pPr>
        <w:spacing w:after="0" w:line="360" w:lineRule="auto"/>
        <w:ind w:firstLine="708"/>
        <w:jc w:val="both"/>
        <w:rPr>
          <w:rFonts w:ascii="Times New Roman" w:eastAsia="Times New Roman" w:hAnsi="Times New Roman" w:cs="Times New Roman"/>
          <w:sz w:val="28"/>
          <w:szCs w:val="28"/>
          <w:lang w:eastAsia="ru-RU"/>
        </w:rPr>
      </w:pPr>
    </w:p>
    <w:p w14:paraId="6DE7D844" w14:textId="77777777" w:rsidR="00BC6E32" w:rsidRDefault="00BC6E32" w:rsidP="00BC6E32">
      <w:pPr>
        <w:spacing w:after="0" w:line="360" w:lineRule="auto"/>
        <w:ind w:firstLine="708"/>
        <w:jc w:val="both"/>
        <w:rPr>
          <w:rFonts w:ascii="Times New Roman" w:eastAsia="Times New Roman" w:hAnsi="Times New Roman" w:cs="Times New Roman"/>
          <w:sz w:val="28"/>
          <w:szCs w:val="28"/>
          <w:lang w:eastAsia="ru-RU"/>
        </w:rPr>
      </w:pPr>
    </w:p>
    <w:p w14:paraId="6C9B705B" w14:textId="77777777" w:rsidR="00F06721" w:rsidRPr="00BD7A1B" w:rsidRDefault="00F06721" w:rsidP="00BC6E32">
      <w:pPr>
        <w:spacing w:after="0" w:line="360" w:lineRule="auto"/>
        <w:ind w:firstLine="708"/>
        <w:jc w:val="both"/>
        <w:rPr>
          <w:rFonts w:ascii="Times New Roman" w:eastAsia="Times New Roman" w:hAnsi="Times New Roman" w:cs="Times New Roman"/>
          <w:sz w:val="28"/>
          <w:szCs w:val="28"/>
          <w:lang w:eastAsia="ru-RU"/>
        </w:rPr>
      </w:pPr>
    </w:p>
    <w:p w14:paraId="6DE7D845" w14:textId="77777777" w:rsidR="00BC6E32" w:rsidRPr="00BD7A1B" w:rsidRDefault="00BC6E32" w:rsidP="00BC6E32">
      <w:pPr>
        <w:tabs>
          <w:tab w:val="left" w:pos="360"/>
        </w:tabs>
        <w:spacing w:after="0" w:line="240" w:lineRule="auto"/>
        <w:jc w:val="both"/>
        <w:rPr>
          <w:rFonts w:ascii="Times New Roman" w:eastAsia="Times New Roman" w:hAnsi="Times New Roman" w:cs="Times New Roman"/>
          <w:b/>
          <w:bCs/>
          <w:sz w:val="28"/>
          <w:szCs w:val="28"/>
          <w:lang w:eastAsia="ru-RU"/>
        </w:rPr>
      </w:pPr>
      <w:r w:rsidRPr="00BD7A1B">
        <w:rPr>
          <w:rFonts w:ascii="Times New Roman" w:eastAsia="Times New Roman" w:hAnsi="Times New Roman" w:cs="Times New Roman"/>
          <w:b/>
          <w:bCs/>
          <w:sz w:val="28"/>
          <w:szCs w:val="28"/>
          <w:lang w:eastAsia="ru-RU"/>
        </w:rPr>
        <w:t xml:space="preserve">Глава </w:t>
      </w:r>
    </w:p>
    <w:p w14:paraId="6DE7D846" w14:textId="77777777" w:rsidR="00BC6E32" w:rsidRPr="00BD7A1B" w:rsidRDefault="00BC6E32" w:rsidP="00BC6E32">
      <w:pPr>
        <w:tabs>
          <w:tab w:val="left" w:pos="360"/>
        </w:tabs>
        <w:spacing w:after="0" w:line="240" w:lineRule="auto"/>
        <w:jc w:val="both"/>
        <w:rPr>
          <w:rFonts w:ascii="Times New Roman" w:eastAsia="Times New Roman" w:hAnsi="Times New Roman" w:cs="Times New Roman"/>
          <w:b/>
          <w:bCs/>
          <w:sz w:val="28"/>
          <w:szCs w:val="28"/>
          <w:lang w:eastAsia="ru-RU"/>
        </w:rPr>
      </w:pPr>
      <w:r w:rsidRPr="00BD7A1B">
        <w:rPr>
          <w:rFonts w:ascii="Times New Roman" w:eastAsia="Times New Roman" w:hAnsi="Times New Roman" w:cs="Times New Roman"/>
          <w:b/>
          <w:bCs/>
          <w:sz w:val="28"/>
          <w:szCs w:val="28"/>
          <w:lang w:eastAsia="ru-RU"/>
        </w:rPr>
        <w:t xml:space="preserve">городского  округа Кохма                                                 </w:t>
      </w:r>
      <w:r w:rsidR="009C61FD" w:rsidRPr="00BD7A1B">
        <w:rPr>
          <w:rFonts w:ascii="Times New Roman" w:eastAsia="Times New Roman" w:hAnsi="Times New Roman" w:cs="Times New Roman"/>
          <w:b/>
          <w:bCs/>
          <w:sz w:val="28"/>
          <w:szCs w:val="28"/>
          <w:lang w:eastAsia="ru-RU"/>
        </w:rPr>
        <w:t xml:space="preserve"> </w:t>
      </w:r>
      <w:r w:rsidRPr="00BD7A1B">
        <w:rPr>
          <w:rFonts w:ascii="Times New Roman" w:eastAsia="Times New Roman" w:hAnsi="Times New Roman" w:cs="Times New Roman"/>
          <w:b/>
          <w:bCs/>
          <w:sz w:val="28"/>
          <w:szCs w:val="28"/>
          <w:lang w:eastAsia="ru-RU"/>
        </w:rPr>
        <w:t xml:space="preserve"> М.А. Комиссаров</w:t>
      </w:r>
    </w:p>
    <w:p w14:paraId="6DE7D847" w14:textId="77777777" w:rsidR="00BC6E32" w:rsidRPr="00BD7A1B" w:rsidRDefault="00BC6E32" w:rsidP="00BC6E32">
      <w:pPr>
        <w:tabs>
          <w:tab w:val="left" w:pos="360"/>
        </w:tabs>
        <w:spacing w:after="0" w:line="240" w:lineRule="auto"/>
        <w:jc w:val="both"/>
        <w:rPr>
          <w:rFonts w:ascii="Times New Roman" w:eastAsia="Times New Roman" w:hAnsi="Times New Roman" w:cs="Times New Roman"/>
          <w:b/>
          <w:bCs/>
          <w:sz w:val="28"/>
          <w:szCs w:val="28"/>
          <w:lang w:eastAsia="ru-RU"/>
        </w:rPr>
      </w:pPr>
    </w:p>
    <w:p w14:paraId="6DE7D848" w14:textId="77777777" w:rsidR="00BC6E32" w:rsidRPr="00BD7A1B" w:rsidRDefault="00BC6E32" w:rsidP="00BC6E32">
      <w:pPr>
        <w:tabs>
          <w:tab w:val="left" w:pos="360"/>
        </w:tabs>
        <w:spacing w:after="0" w:line="240" w:lineRule="auto"/>
        <w:jc w:val="both"/>
        <w:rPr>
          <w:rFonts w:ascii="Times New Roman" w:eastAsia="Times New Roman" w:hAnsi="Times New Roman" w:cs="Times New Roman"/>
          <w:b/>
          <w:bCs/>
          <w:sz w:val="28"/>
          <w:szCs w:val="28"/>
          <w:lang w:eastAsia="ru-RU"/>
        </w:rPr>
      </w:pPr>
    </w:p>
    <w:p w14:paraId="6DE7D849" w14:textId="77777777" w:rsidR="00394654" w:rsidRPr="00BD7A1B" w:rsidRDefault="00394654" w:rsidP="000E69B7">
      <w:pPr>
        <w:pStyle w:val="ac"/>
        <w:kinsoku w:val="0"/>
        <w:overflowPunct w:val="0"/>
        <w:ind w:left="0"/>
        <w:jc w:val="right"/>
        <w:rPr>
          <w:rFonts w:eastAsia="Times New Roman"/>
          <w:bCs/>
        </w:rPr>
      </w:pPr>
    </w:p>
    <w:p w14:paraId="6DE7D84A" w14:textId="77777777" w:rsidR="00394654" w:rsidRPr="00BD7A1B" w:rsidRDefault="00394654" w:rsidP="000E69B7">
      <w:pPr>
        <w:pStyle w:val="ac"/>
        <w:kinsoku w:val="0"/>
        <w:overflowPunct w:val="0"/>
        <w:ind w:left="0"/>
        <w:jc w:val="right"/>
        <w:rPr>
          <w:rFonts w:eastAsia="Times New Roman"/>
          <w:bCs/>
        </w:rPr>
      </w:pPr>
    </w:p>
    <w:p w14:paraId="6DE7D84B" w14:textId="77777777" w:rsidR="00EB6D00" w:rsidRDefault="00EB6D00" w:rsidP="00BC6E32">
      <w:pPr>
        <w:pStyle w:val="ac"/>
        <w:kinsoku w:val="0"/>
        <w:overflowPunct w:val="0"/>
        <w:ind w:left="0"/>
        <w:rPr>
          <w:rFonts w:eastAsia="Times New Roman"/>
          <w:bCs/>
        </w:rPr>
      </w:pPr>
    </w:p>
    <w:p w14:paraId="6DE7D867" w14:textId="77777777" w:rsidR="00394654" w:rsidRPr="00BD7A1B" w:rsidRDefault="00394654" w:rsidP="00394654">
      <w:pPr>
        <w:tabs>
          <w:tab w:val="left" w:pos="709"/>
          <w:tab w:val="left" w:pos="851"/>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lastRenderedPageBreak/>
        <w:t>Приложение 1</w:t>
      </w:r>
    </w:p>
    <w:p w14:paraId="6DE7D868" w14:textId="77777777" w:rsidR="00394654" w:rsidRPr="00BD7A1B" w:rsidRDefault="00394654" w:rsidP="0039465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t xml:space="preserve">                                                                     к постановлению администрации </w:t>
      </w:r>
    </w:p>
    <w:p w14:paraId="6DE7D869" w14:textId="77777777" w:rsidR="00394654" w:rsidRPr="00BD7A1B" w:rsidRDefault="00394654" w:rsidP="0039465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t xml:space="preserve">                                                                   городского округа Кохма</w:t>
      </w:r>
    </w:p>
    <w:p w14:paraId="6DE7D86A" w14:textId="1655B618" w:rsidR="00394654" w:rsidRPr="00BD7A1B" w:rsidRDefault="00856646" w:rsidP="0039465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75AAB">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 xml:space="preserve">11.06.2025 </w:t>
      </w:r>
      <w:r w:rsidRPr="00275A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301</w:t>
      </w:r>
    </w:p>
    <w:p w14:paraId="6DE7D86B" w14:textId="77777777" w:rsidR="00394654" w:rsidRPr="00BD7A1B" w:rsidRDefault="00394654" w:rsidP="000E69B7">
      <w:pPr>
        <w:pStyle w:val="ac"/>
        <w:kinsoku w:val="0"/>
        <w:overflowPunct w:val="0"/>
        <w:ind w:left="0"/>
        <w:jc w:val="right"/>
        <w:rPr>
          <w:rFonts w:eastAsia="Times New Roman"/>
          <w:bCs/>
        </w:rPr>
      </w:pPr>
    </w:p>
    <w:p w14:paraId="6DE7D86C" w14:textId="77777777" w:rsidR="000E69B7" w:rsidRPr="00BD7A1B" w:rsidRDefault="000E69B7" w:rsidP="000E69B7">
      <w:pPr>
        <w:pStyle w:val="ac"/>
        <w:kinsoku w:val="0"/>
        <w:overflowPunct w:val="0"/>
        <w:ind w:left="0"/>
        <w:jc w:val="right"/>
        <w:rPr>
          <w:spacing w:val="-57"/>
          <w:sz w:val="22"/>
          <w:szCs w:val="22"/>
        </w:rPr>
      </w:pPr>
      <w:r w:rsidRPr="00BD7A1B">
        <w:rPr>
          <w:sz w:val="22"/>
          <w:szCs w:val="22"/>
        </w:rPr>
        <w:t>Приложение 4</w:t>
      </w:r>
      <w:r w:rsidRPr="00BD7A1B">
        <w:rPr>
          <w:spacing w:val="-57"/>
          <w:sz w:val="22"/>
          <w:szCs w:val="22"/>
        </w:rPr>
        <w:t xml:space="preserve"> </w:t>
      </w:r>
    </w:p>
    <w:p w14:paraId="6DE7D86D" w14:textId="77777777" w:rsidR="000E69B7" w:rsidRPr="00BD7A1B" w:rsidRDefault="000E69B7" w:rsidP="000E69B7">
      <w:pPr>
        <w:pStyle w:val="ac"/>
        <w:kinsoku w:val="0"/>
        <w:overflowPunct w:val="0"/>
        <w:ind w:left="0" w:firstLine="709"/>
        <w:jc w:val="right"/>
        <w:rPr>
          <w:sz w:val="22"/>
          <w:szCs w:val="22"/>
        </w:rPr>
      </w:pPr>
      <w:r w:rsidRPr="00BD7A1B">
        <w:rPr>
          <w:sz w:val="22"/>
          <w:szCs w:val="22"/>
        </w:rPr>
        <w:t>к</w:t>
      </w:r>
      <w:r w:rsidRPr="00BD7A1B">
        <w:rPr>
          <w:spacing w:val="-2"/>
          <w:sz w:val="22"/>
          <w:szCs w:val="22"/>
        </w:rPr>
        <w:t xml:space="preserve"> </w:t>
      </w:r>
      <w:r w:rsidRPr="00BD7A1B">
        <w:rPr>
          <w:sz w:val="22"/>
          <w:szCs w:val="22"/>
        </w:rPr>
        <w:t>Административному регламенту</w:t>
      </w:r>
    </w:p>
    <w:p w14:paraId="6DE7D86E" w14:textId="77777777" w:rsidR="000E69B7" w:rsidRPr="00BD7A1B" w:rsidRDefault="000E69B7" w:rsidP="000E69B7">
      <w:pPr>
        <w:spacing w:after="0" w:line="240" w:lineRule="auto"/>
        <w:ind w:firstLine="709"/>
        <w:jc w:val="right"/>
        <w:rPr>
          <w:rFonts w:ascii="Times New Roman" w:hAnsi="Times New Roman" w:cs="Times New Roman"/>
        </w:rPr>
      </w:pPr>
      <w:r w:rsidRPr="00BD7A1B">
        <w:rPr>
          <w:rFonts w:ascii="Times New Roman" w:hAnsi="Times New Roman" w:cs="Times New Roman"/>
        </w:rPr>
        <w:t>предоставления</w:t>
      </w:r>
      <w:r w:rsidRPr="00BD7A1B">
        <w:rPr>
          <w:rFonts w:ascii="Times New Roman" w:hAnsi="Times New Roman" w:cs="Times New Roman"/>
          <w:spacing w:val="-12"/>
        </w:rPr>
        <w:t xml:space="preserve"> </w:t>
      </w:r>
      <w:r w:rsidRPr="00BD7A1B">
        <w:rPr>
          <w:rFonts w:ascii="Times New Roman" w:hAnsi="Times New Roman" w:cs="Times New Roman"/>
        </w:rPr>
        <w:t>муниципальной</w:t>
      </w:r>
      <w:r w:rsidRPr="00BD7A1B">
        <w:rPr>
          <w:rFonts w:ascii="Times New Roman" w:hAnsi="Times New Roman" w:cs="Times New Roman"/>
          <w:spacing w:val="-10"/>
        </w:rPr>
        <w:t xml:space="preserve"> </w:t>
      </w:r>
      <w:r w:rsidRPr="00BD7A1B">
        <w:rPr>
          <w:rFonts w:ascii="Times New Roman" w:hAnsi="Times New Roman" w:cs="Times New Roman"/>
        </w:rPr>
        <w:t xml:space="preserve">услуги </w:t>
      </w:r>
    </w:p>
    <w:p w14:paraId="6DE7D86F"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«Прием заявлений о зачислении </w:t>
      </w:r>
    </w:p>
    <w:p w14:paraId="6DE7D870"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в  муниципальные образовательные организации, </w:t>
      </w:r>
    </w:p>
    <w:p w14:paraId="6DE7D871"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реализующие программы общего образования </w:t>
      </w:r>
    </w:p>
    <w:p w14:paraId="6DE7D872" w14:textId="77777777" w:rsidR="000E69B7" w:rsidRPr="00BD7A1B" w:rsidRDefault="000E69B7" w:rsidP="000E69B7">
      <w:pPr>
        <w:spacing w:after="0" w:line="240" w:lineRule="auto"/>
        <w:ind w:firstLine="709"/>
        <w:jc w:val="right"/>
        <w:rPr>
          <w:rFonts w:ascii="Times New Roman" w:eastAsia="Times New Roman" w:hAnsi="Times New Roman" w:cs="Times New Roman"/>
          <w:bCs/>
          <w:sz w:val="24"/>
          <w:szCs w:val="24"/>
        </w:rPr>
      </w:pPr>
      <w:r w:rsidRPr="00BD7A1B">
        <w:rPr>
          <w:rFonts w:ascii="Times New Roman" w:eastAsia="Times New Roman" w:hAnsi="Times New Roman" w:cs="Times New Roman"/>
          <w:bCs/>
        </w:rPr>
        <w:t>на территории городского округа Кохма Ивановской области»</w:t>
      </w:r>
    </w:p>
    <w:p w14:paraId="6DE7D873" w14:textId="77777777" w:rsidR="000E69B7" w:rsidRPr="00BD7A1B" w:rsidRDefault="000E69B7" w:rsidP="000E69B7">
      <w:pPr>
        <w:tabs>
          <w:tab w:val="left" w:pos="709"/>
        </w:tabs>
        <w:spacing w:after="75" w:line="240" w:lineRule="auto"/>
        <w:jc w:val="center"/>
        <w:rPr>
          <w:rFonts w:ascii="Times New Roman" w:hAnsi="Times New Roman" w:cs="Times New Roman"/>
          <w:b/>
          <w:sz w:val="24"/>
          <w:szCs w:val="24"/>
        </w:rPr>
      </w:pPr>
    </w:p>
    <w:p w14:paraId="6DE7D874" w14:textId="77777777" w:rsidR="000E69B7" w:rsidRPr="00BD7A1B" w:rsidRDefault="000E69B7" w:rsidP="000E69B7">
      <w:pPr>
        <w:tabs>
          <w:tab w:val="left" w:pos="709"/>
        </w:tabs>
        <w:spacing w:after="75" w:line="240" w:lineRule="auto"/>
        <w:jc w:val="center"/>
        <w:rPr>
          <w:rFonts w:ascii="Times New Roman" w:hAnsi="Times New Roman" w:cs="Times New Roman"/>
          <w:b/>
        </w:rPr>
      </w:pPr>
      <w:r w:rsidRPr="00BD7A1B">
        <w:rPr>
          <w:rFonts w:ascii="Times New Roman" w:hAnsi="Times New Roman" w:cs="Times New Roman"/>
          <w:b/>
        </w:rPr>
        <w:t>Форма решения об отказе в  приеме на обучение  в муниципальную образовательную организацию городского округа Кохма Ивановской области, реализующую программу общего образования</w:t>
      </w:r>
    </w:p>
    <w:p w14:paraId="6DE7D875" w14:textId="77777777" w:rsidR="000E69B7" w:rsidRPr="00BD7A1B" w:rsidRDefault="000E69B7" w:rsidP="000E69B7">
      <w:pPr>
        <w:tabs>
          <w:tab w:val="left" w:pos="709"/>
        </w:tabs>
        <w:spacing w:after="75" w:line="240" w:lineRule="auto"/>
        <w:jc w:val="center"/>
        <w:rPr>
          <w:rFonts w:ascii="Times New Roman" w:hAnsi="Times New Roman" w:cs="Times New Roman"/>
          <w:b/>
        </w:rPr>
      </w:pPr>
    </w:p>
    <w:p w14:paraId="6DE7D876" w14:textId="77777777" w:rsidR="000E69B7" w:rsidRPr="00BD7A1B" w:rsidRDefault="000E69B7" w:rsidP="000E69B7">
      <w:pPr>
        <w:tabs>
          <w:tab w:val="left" w:pos="709"/>
        </w:tabs>
        <w:spacing w:after="0" w:line="240" w:lineRule="auto"/>
        <w:rPr>
          <w:rFonts w:ascii="Times New Roman" w:hAnsi="Times New Roman" w:cs="Times New Roman"/>
          <w:b/>
        </w:rPr>
      </w:pPr>
      <w:r w:rsidRPr="00BD7A1B">
        <w:rPr>
          <w:rFonts w:ascii="Times New Roman" w:hAnsi="Times New Roman" w:cs="Times New Roman"/>
          <w:b/>
        </w:rPr>
        <w:t>_________________________________________</w:t>
      </w:r>
      <w:r w:rsidR="00CD0D97" w:rsidRPr="00BD7A1B">
        <w:rPr>
          <w:rFonts w:ascii="Times New Roman" w:hAnsi="Times New Roman" w:cs="Times New Roman"/>
          <w:b/>
        </w:rPr>
        <w:t>_____________________________________</w:t>
      </w:r>
      <w:r w:rsidRPr="00BD7A1B">
        <w:rPr>
          <w:rFonts w:ascii="Times New Roman" w:hAnsi="Times New Roman" w:cs="Times New Roman"/>
          <w:b/>
        </w:rPr>
        <w:t>___</w:t>
      </w:r>
    </w:p>
    <w:p w14:paraId="6DE7D877" w14:textId="77777777" w:rsidR="000E69B7" w:rsidRPr="00BD7A1B" w:rsidRDefault="000E69B7" w:rsidP="000E69B7">
      <w:pPr>
        <w:tabs>
          <w:tab w:val="left" w:pos="709"/>
        </w:tabs>
        <w:spacing w:after="0" w:line="240" w:lineRule="auto"/>
        <w:rPr>
          <w:rFonts w:ascii="Times New Roman" w:hAnsi="Times New Roman" w:cs="Times New Roman"/>
          <w:i/>
          <w:sz w:val="20"/>
          <w:szCs w:val="20"/>
        </w:rPr>
      </w:pPr>
      <w:r w:rsidRPr="00BD7A1B">
        <w:rPr>
          <w:rFonts w:ascii="Times New Roman" w:hAnsi="Times New Roman" w:cs="Times New Roman"/>
          <w:i/>
          <w:sz w:val="20"/>
          <w:szCs w:val="20"/>
        </w:rPr>
        <w:t>Наименование Организации</w:t>
      </w:r>
    </w:p>
    <w:p w14:paraId="6DE7D878" w14:textId="77777777" w:rsidR="000E69B7" w:rsidRPr="00BD7A1B" w:rsidRDefault="000E69B7" w:rsidP="00BC6E32">
      <w:pPr>
        <w:tabs>
          <w:tab w:val="left" w:pos="709"/>
        </w:tabs>
        <w:spacing w:after="75" w:line="360" w:lineRule="auto"/>
        <w:jc w:val="right"/>
        <w:rPr>
          <w:rFonts w:ascii="Times New Roman" w:hAnsi="Times New Roman" w:cs="Times New Roman"/>
          <w:b/>
        </w:rPr>
      </w:pPr>
      <w:r w:rsidRPr="00BD7A1B">
        <w:rPr>
          <w:rFonts w:ascii="Times New Roman" w:hAnsi="Times New Roman" w:cs="Times New Roman"/>
        </w:rPr>
        <w:t>Кому: ______________________________________</w:t>
      </w:r>
    </w:p>
    <w:p w14:paraId="6DE7D879" w14:textId="77777777" w:rsidR="000E69B7" w:rsidRPr="00BD7A1B" w:rsidRDefault="000E69B7" w:rsidP="000E69B7">
      <w:pPr>
        <w:tabs>
          <w:tab w:val="left" w:pos="709"/>
        </w:tabs>
        <w:spacing w:after="0" w:line="240" w:lineRule="auto"/>
        <w:jc w:val="center"/>
        <w:rPr>
          <w:rFonts w:ascii="Times New Roman" w:hAnsi="Times New Roman" w:cs="Times New Roman"/>
          <w:b/>
        </w:rPr>
      </w:pPr>
      <w:r w:rsidRPr="00BD7A1B">
        <w:rPr>
          <w:rFonts w:ascii="Times New Roman" w:hAnsi="Times New Roman" w:cs="Times New Roman"/>
          <w:b/>
        </w:rPr>
        <w:t>РЕШЕНИЕ</w:t>
      </w:r>
    </w:p>
    <w:p w14:paraId="6DE7D87A" w14:textId="77777777" w:rsidR="000E69B7" w:rsidRPr="00BD7A1B" w:rsidRDefault="000E69B7" w:rsidP="000E69B7">
      <w:pPr>
        <w:tabs>
          <w:tab w:val="left" w:pos="709"/>
        </w:tabs>
        <w:spacing w:after="0" w:line="240" w:lineRule="auto"/>
        <w:jc w:val="center"/>
        <w:rPr>
          <w:rFonts w:ascii="Times New Roman" w:hAnsi="Times New Roman" w:cs="Times New Roman"/>
          <w:b/>
        </w:rPr>
      </w:pPr>
      <w:r w:rsidRPr="00BD7A1B">
        <w:rPr>
          <w:rFonts w:ascii="Times New Roman" w:hAnsi="Times New Roman" w:cs="Times New Roman"/>
          <w:b/>
        </w:rPr>
        <w:t>об отказе в  приеме на обучение в муниципальную образовательную организацию городского округа Кохма Ивановской области, реализующую программу общего образования, к рассмотрению по существу</w:t>
      </w:r>
    </w:p>
    <w:p w14:paraId="6DE7D87B" w14:textId="77777777" w:rsidR="000E69B7" w:rsidRPr="00BD7A1B" w:rsidRDefault="000E69B7" w:rsidP="000E69B7">
      <w:pPr>
        <w:tabs>
          <w:tab w:val="left" w:pos="709"/>
        </w:tabs>
        <w:spacing w:after="0" w:line="240" w:lineRule="auto"/>
        <w:rPr>
          <w:rFonts w:ascii="Times New Roman" w:hAnsi="Times New Roman" w:cs="Times New Roman"/>
          <w:b/>
        </w:rPr>
      </w:pPr>
    </w:p>
    <w:p w14:paraId="6DE7D87C"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от______________________                                  №_______________________</w:t>
      </w:r>
    </w:p>
    <w:p w14:paraId="6DE7D87D"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p>
    <w:p w14:paraId="6DE7D87E"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 xml:space="preserve">Ваше заявление от ______________ № ____________ и прилагаемые к нему документы (копии) Организацией рассмотрены и принято решение об отказе в  приеме на обучение </w:t>
      </w:r>
      <w:proofErr w:type="gramStart"/>
      <w:r w:rsidRPr="00BD7A1B">
        <w:rPr>
          <w:rFonts w:ascii="Times New Roman" w:hAnsi="Times New Roman" w:cs="Times New Roman"/>
        </w:rPr>
        <w:t>в</w:t>
      </w:r>
      <w:proofErr w:type="gramEnd"/>
      <w:r w:rsidRPr="00BD7A1B">
        <w:rPr>
          <w:rFonts w:ascii="Times New Roman" w:hAnsi="Times New Roman" w:cs="Times New Roman"/>
        </w:rPr>
        <w:t xml:space="preserve"> ______________________________________________________________</w:t>
      </w:r>
    </w:p>
    <w:p w14:paraId="6DE7D87F" w14:textId="77777777" w:rsidR="000E69B7" w:rsidRPr="00BD7A1B" w:rsidRDefault="000E69B7" w:rsidP="000E69B7">
      <w:pPr>
        <w:tabs>
          <w:tab w:val="left" w:pos="709"/>
        </w:tabs>
        <w:spacing w:after="0" w:line="240" w:lineRule="auto"/>
        <w:jc w:val="both"/>
        <w:rPr>
          <w:rFonts w:ascii="Times New Roman" w:hAnsi="Times New Roman" w:cs="Times New Roman"/>
        </w:rPr>
      </w:pPr>
    </w:p>
    <w:tbl>
      <w:tblPr>
        <w:tblStyle w:val="ab"/>
        <w:tblW w:w="0" w:type="auto"/>
        <w:tblLook w:val="04A0" w:firstRow="1" w:lastRow="0" w:firstColumn="1" w:lastColumn="0" w:noHBand="0" w:noVBand="1"/>
      </w:tblPr>
      <w:tblGrid>
        <w:gridCol w:w="2255"/>
        <w:gridCol w:w="7036"/>
      </w:tblGrid>
      <w:tr w:rsidR="000E69B7" w:rsidRPr="00BD7A1B" w14:paraId="6DE7D882" w14:textId="77777777" w:rsidTr="00CD0D97">
        <w:trPr>
          <w:trHeight w:val="786"/>
        </w:trPr>
        <w:tc>
          <w:tcPr>
            <w:tcW w:w="2255" w:type="dxa"/>
          </w:tcPr>
          <w:p w14:paraId="6DE7D880" w14:textId="77777777" w:rsidR="000E69B7" w:rsidRPr="00BD7A1B" w:rsidRDefault="000E69B7" w:rsidP="00394654">
            <w:pPr>
              <w:tabs>
                <w:tab w:val="left" w:pos="709"/>
              </w:tabs>
              <w:rPr>
                <w:rFonts w:ascii="Times New Roman" w:hAnsi="Times New Roman" w:cs="Times New Roman"/>
                <w:b/>
              </w:rPr>
            </w:pPr>
            <w:r w:rsidRPr="00BD7A1B">
              <w:rPr>
                <w:rFonts w:ascii="Times New Roman" w:hAnsi="Times New Roman" w:cs="Times New Roman"/>
                <w:b/>
              </w:rPr>
              <w:t>№ пункта Административного регламента</w:t>
            </w:r>
          </w:p>
        </w:tc>
        <w:tc>
          <w:tcPr>
            <w:tcW w:w="7036" w:type="dxa"/>
          </w:tcPr>
          <w:p w14:paraId="6DE7D881" w14:textId="77777777" w:rsidR="000E69B7" w:rsidRPr="00BD7A1B" w:rsidRDefault="000E69B7" w:rsidP="00394654">
            <w:pPr>
              <w:tabs>
                <w:tab w:val="left" w:pos="709"/>
              </w:tabs>
              <w:rPr>
                <w:rFonts w:ascii="Times New Roman" w:hAnsi="Times New Roman" w:cs="Times New Roman"/>
                <w:b/>
              </w:rPr>
            </w:pPr>
            <w:r w:rsidRPr="00BD7A1B">
              <w:rPr>
                <w:rFonts w:ascii="Times New Roman" w:hAnsi="Times New Roman" w:cs="Times New Roman"/>
                <w:b/>
              </w:rPr>
              <w:t>Наименование основания для отказа в соответствии с единым стандартом</w:t>
            </w:r>
          </w:p>
        </w:tc>
      </w:tr>
      <w:tr w:rsidR="000E69B7" w:rsidRPr="00BD7A1B" w14:paraId="6DE7D885" w14:textId="77777777" w:rsidTr="00CD0D97">
        <w:trPr>
          <w:trHeight w:val="288"/>
        </w:trPr>
        <w:tc>
          <w:tcPr>
            <w:tcW w:w="2255" w:type="dxa"/>
          </w:tcPr>
          <w:p w14:paraId="6DE7D883" w14:textId="77777777" w:rsidR="000E69B7" w:rsidRPr="00BD7A1B" w:rsidRDefault="000E69B7" w:rsidP="00394654">
            <w:pPr>
              <w:tabs>
                <w:tab w:val="left" w:pos="709"/>
              </w:tabs>
              <w:jc w:val="both"/>
              <w:rPr>
                <w:rFonts w:ascii="Times New Roman" w:hAnsi="Times New Roman" w:cs="Times New Roman"/>
              </w:rPr>
            </w:pPr>
            <w:r w:rsidRPr="00BD7A1B">
              <w:rPr>
                <w:rFonts w:ascii="Times New Roman" w:hAnsi="Times New Roman" w:cs="Times New Roman"/>
              </w:rPr>
              <w:t>13.2.1</w:t>
            </w:r>
            <w:r w:rsidR="007D1172" w:rsidRPr="00BD7A1B">
              <w:rPr>
                <w:rFonts w:ascii="Times New Roman" w:hAnsi="Times New Roman" w:cs="Times New Roman"/>
              </w:rPr>
              <w:t>.</w:t>
            </w:r>
          </w:p>
        </w:tc>
        <w:tc>
          <w:tcPr>
            <w:tcW w:w="7036" w:type="dxa"/>
          </w:tcPr>
          <w:p w14:paraId="6DE7D884" w14:textId="77777777" w:rsidR="000E69B7" w:rsidRPr="00BD7A1B" w:rsidRDefault="000E69B7" w:rsidP="00394654">
            <w:pPr>
              <w:pStyle w:val="aa"/>
              <w:tabs>
                <w:tab w:val="left" w:pos="851"/>
              </w:tabs>
              <w:autoSpaceDE w:val="0"/>
              <w:autoSpaceDN w:val="0"/>
              <w:adjustRightInd w:val="0"/>
              <w:ind w:left="0" w:firstLine="0"/>
              <w:rPr>
                <w:sz w:val="22"/>
              </w:rPr>
            </w:pPr>
            <w:r w:rsidRPr="00BD7A1B">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в Организацию</w:t>
            </w:r>
          </w:p>
        </w:tc>
      </w:tr>
      <w:tr w:rsidR="000E69B7" w:rsidRPr="00BD7A1B" w14:paraId="6DE7D888" w14:textId="77777777" w:rsidTr="00CD0D97">
        <w:trPr>
          <w:trHeight w:val="288"/>
        </w:trPr>
        <w:tc>
          <w:tcPr>
            <w:tcW w:w="2255" w:type="dxa"/>
          </w:tcPr>
          <w:p w14:paraId="6DE7D886" w14:textId="77777777" w:rsidR="000E69B7" w:rsidRPr="00BD7A1B" w:rsidRDefault="000E69B7" w:rsidP="00394654">
            <w:pPr>
              <w:tabs>
                <w:tab w:val="left" w:pos="709"/>
              </w:tabs>
              <w:jc w:val="both"/>
              <w:rPr>
                <w:rFonts w:ascii="Times New Roman" w:hAnsi="Times New Roman" w:cs="Times New Roman"/>
              </w:rPr>
            </w:pPr>
            <w:r w:rsidRPr="00BD7A1B">
              <w:rPr>
                <w:rFonts w:ascii="Times New Roman" w:hAnsi="Times New Roman" w:cs="Times New Roman"/>
              </w:rPr>
              <w:t>13.2.2.</w:t>
            </w:r>
          </w:p>
        </w:tc>
        <w:tc>
          <w:tcPr>
            <w:tcW w:w="7036" w:type="dxa"/>
          </w:tcPr>
          <w:p w14:paraId="6DE7D887" w14:textId="77777777" w:rsidR="000E69B7" w:rsidRPr="00BD7A1B" w:rsidRDefault="000E69B7" w:rsidP="00394654">
            <w:pPr>
              <w:tabs>
                <w:tab w:val="left" w:pos="851"/>
              </w:tabs>
              <w:autoSpaceDE w:val="0"/>
              <w:autoSpaceDN w:val="0"/>
              <w:adjustRightInd w:val="0"/>
              <w:spacing w:line="360" w:lineRule="auto"/>
              <w:rPr>
                <w:rFonts w:ascii="Times New Roman" w:hAnsi="Times New Roman" w:cs="Times New Roman"/>
              </w:rPr>
            </w:pPr>
            <w:r w:rsidRPr="00BD7A1B">
              <w:rPr>
                <w:rFonts w:ascii="Times New Roman" w:hAnsi="Times New Roman" w:cs="Times New Roman"/>
              </w:rPr>
              <w:t>Отзыв заявления по инициативе заявителя</w:t>
            </w:r>
          </w:p>
        </w:tc>
      </w:tr>
      <w:tr w:rsidR="000E69B7" w:rsidRPr="00BD7A1B" w14:paraId="6DE7D88B" w14:textId="77777777" w:rsidTr="00CD0D97">
        <w:trPr>
          <w:trHeight w:val="301"/>
        </w:trPr>
        <w:tc>
          <w:tcPr>
            <w:tcW w:w="2255" w:type="dxa"/>
          </w:tcPr>
          <w:p w14:paraId="6DE7D889" w14:textId="77777777" w:rsidR="000E69B7" w:rsidRPr="00BD7A1B" w:rsidRDefault="000E69B7" w:rsidP="00394654">
            <w:pPr>
              <w:tabs>
                <w:tab w:val="left" w:pos="709"/>
              </w:tabs>
              <w:jc w:val="both"/>
              <w:rPr>
                <w:rFonts w:ascii="Times New Roman" w:hAnsi="Times New Roman" w:cs="Times New Roman"/>
              </w:rPr>
            </w:pPr>
            <w:r w:rsidRPr="00BD7A1B">
              <w:rPr>
                <w:rFonts w:ascii="Times New Roman" w:hAnsi="Times New Roman" w:cs="Times New Roman"/>
              </w:rPr>
              <w:t>13.2.3.</w:t>
            </w:r>
          </w:p>
        </w:tc>
        <w:tc>
          <w:tcPr>
            <w:tcW w:w="7036" w:type="dxa"/>
          </w:tcPr>
          <w:p w14:paraId="6DE7D88A" w14:textId="77777777" w:rsidR="000E69B7" w:rsidRPr="00BD7A1B" w:rsidRDefault="000E69B7" w:rsidP="00394654">
            <w:pPr>
              <w:tabs>
                <w:tab w:val="left" w:pos="709"/>
              </w:tabs>
              <w:jc w:val="both"/>
              <w:rPr>
                <w:rFonts w:ascii="Times New Roman" w:hAnsi="Times New Roman" w:cs="Times New Roman"/>
              </w:rPr>
            </w:pPr>
            <w:r w:rsidRPr="00BD7A1B">
              <w:rPr>
                <w:rFonts w:ascii="Times New Roman" w:hAnsi="Times New Roman" w:cs="Times New Roman"/>
              </w:rPr>
              <w:t>Отсутствие в Организации свободных мест, а также при не выполнении условий установленных частью 2 статьи 78 Закона об образовании, за исключением случаев,   предусмотренных частями 5 и 6 статьи 67 и статьей 88 Закона об образовании</w:t>
            </w:r>
          </w:p>
        </w:tc>
      </w:tr>
    </w:tbl>
    <w:p w14:paraId="6DE7D88C" w14:textId="77777777" w:rsidR="000E69B7" w:rsidRPr="00BD7A1B" w:rsidRDefault="000E69B7" w:rsidP="000E69B7">
      <w:pPr>
        <w:tabs>
          <w:tab w:val="left" w:pos="709"/>
        </w:tabs>
        <w:spacing w:after="0" w:line="240" w:lineRule="auto"/>
        <w:ind w:left="709" w:hanging="709"/>
        <w:jc w:val="both"/>
        <w:rPr>
          <w:rFonts w:ascii="Times New Roman" w:hAnsi="Times New Roman" w:cs="Times New Roman"/>
        </w:rPr>
      </w:pPr>
    </w:p>
    <w:p w14:paraId="6DE7D88D" w14:textId="77777777" w:rsidR="000E69B7" w:rsidRPr="00BD7A1B" w:rsidRDefault="000E69B7" w:rsidP="000E69B7">
      <w:pPr>
        <w:tabs>
          <w:tab w:val="left" w:pos="709"/>
        </w:tabs>
        <w:spacing w:after="0" w:line="240" w:lineRule="auto"/>
        <w:ind w:left="709" w:hanging="709"/>
        <w:jc w:val="both"/>
        <w:rPr>
          <w:rFonts w:ascii="Times New Roman" w:hAnsi="Times New Roman" w:cs="Times New Roman"/>
        </w:rPr>
      </w:pPr>
      <w:r w:rsidRPr="00BD7A1B">
        <w:rPr>
          <w:rFonts w:ascii="Times New Roman" w:hAnsi="Times New Roman" w:cs="Times New Roman"/>
        </w:rPr>
        <w:t>Дополнительная информация__________________________________________</w:t>
      </w:r>
    </w:p>
    <w:p w14:paraId="6DE7D88E"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Вы вправе повторно обратиться в Организацию с заявлением о предоставлении Услуги после устранения указанных нарушений.</w:t>
      </w:r>
    </w:p>
    <w:p w14:paraId="6DE7D88F"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6DE7D890" w14:textId="77777777" w:rsidR="000E69B7" w:rsidRPr="00BD7A1B" w:rsidRDefault="000E69B7" w:rsidP="000E69B7">
      <w:pPr>
        <w:tabs>
          <w:tab w:val="left" w:pos="709"/>
        </w:tabs>
        <w:spacing w:after="0" w:line="240" w:lineRule="auto"/>
        <w:jc w:val="both"/>
        <w:rPr>
          <w:rFonts w:ascii="Times New Roman" w:hAnsi="Times New Roman" w:cs="Times New Roman"/>
        </w:rPr>
      </w:pPr>
    </w:p>
    <w:tbl>
      <w:tblPr>
        <w:tblStyle w:val="ab"/>
        <w:tblpPr w:leftFromText="180" w:rightFromText="180" w:vertAnchor="text" w:horzAnchor="page" w:tblpX="7556" w:tblpY="55"/>
        <w:tblW w:w="2502" w:type="dxa"/>
        <w:tblLook w:val="04A0" w:firstRow="1" w:lastRow="0" w:firstColumn="1" w:lastColumn="0" w:noHBand="0" w:noVBand="1"/>
      </w:tblPr>
      <w:tblGrid>
        <w:gridCol w:w="2502"/>
      </w:tblGrid>
      <w:tr w:rsidR="00CD0D97" w:rsidRPr="00BD7A1B" w14:paraId="6DE7D893" w14:textId="77777777" w:rsidTr="00CD0D97">
        <w:trPr>
          <w:trHeight w:val="514"/>
        </w:trPr>
        <w:tc>
          <w:tcPr>
            <w:tcW w:w="2502" w:type="dxa"/>
          </w:tcPr>
          <w:p w14:paraId="6DE7D891" w14:textId="77777777" w:rsidR="00CD0D97" w:rsidRPr="00BD7A1B" w:rsidRDefault="00CD0D97" w:rsidP="00CD0D97">
            <w:pPr>
              <w:pStyle w:val="ac"/>
              <w:tabs>
                <w:tab w:val="left" w:pos="2792"/>
                <w:tab w:val="left" w:pos="3455"/>
              </w:tabs>
              <w:kinsoku w:val="0"/>
              <w:overflowPunct w:val="0"/>
              <w:spacing w:line="247" w:lineRule="exact"/>
              <w:ind w:left="0"/>
              <w:jc w:val="left"/>
              <w:rPr>
                <w:sz w:val="22"/>
                <w:szCs w:val="22"/>
              </w:rPr>
            </w:pPr>
            <w:r w:rsidRPr="00BD7A1B">
              <w:rPr>
                <w:sz w:val="22"/>
                <w:szCs w:val="22"/>
              </w:rPr>
              <w:t>Подпись</w:t>
            </w:r>
          </w:p>
          <w:p w14:paraId="6DE7D892" w14:textId="77777777" w:rsidR="00CD0D97" w:rsidRPr="00BD7A1B" w:rsidRDefault="00CD0D97" w:rsidP="00CD0D97">
            <w:pPr>
              <w:pStyle w:val="ac"/>
              <w:tabs>
                <w:tab w:val="left" w:pos="2792"/>
                <w:tab w:val="left" w:pos="3455"/>
              </w:tabs>
              <w:kinsoku w:val="0"/>
              <w:overflowPunct w:val="0"/>
              <w:spacing w:line="247" w:lineRule="exact"/>
              <w:ind w:left="0"/>
              <w:jc w:val="left"/>
              <w:rPr>
                <w:sz w:val="22"/>
                <w:szCs w:val="22"/>
              </w:rPr>
            </w:pPr>
          </w:p>
        </w:tc>
      </w:tr>
    </w:tbl>
    <w:p w14:paraId="6DE7D894" w14:textId="77777777" w:rsidR="00CD0D97" w:rsidRPr="00BD7A1B" w:rsidRDefault="000E69B7" w:rsidP="000E69B7">
      <w:pPr>
        <w:pStyle w:val="ac"/>
        <w:tabs>
          <w:tab w:val="left" w:pos="2792"/>
          <w:tab w:val="left" w:pos="3455"/>
        </w:tabs>
        <w:kinsoku w:val="0"/>
        <w:overflowPunct w:val="0"/>
        <w:spacing w:line="247" w:lineRule="exact"/>
        <w:ind w:left="0"/>
        <w:jc w:val="left"/>
        <w:rPr>
          <w:i/>
          <w:sz w:val="22"/>
          <w:szCs w:val="22"/>
        </w:rPr>
      </w:pPr>
      <w:r w:rsidRPr="00BD7A1B">
        <w:rPr>
          <w:i/>
          <w:sz w:val="22"/>
          <w:szCs w:val="22"/>
        </w:rPr>
        <w:t xml:space="preserve"> ____________________________________________</w:t>
      </w:r>
    </w:p>
    <w:p w14:paraId="6DE7D895" w14:textId="77777777" w:rsidR="000E69B7" w:rsidRPr="00BD7A1B" w:rsidRDefault="000E69B7" w:rsidP="00CD0D97">
      <w:pPr>
        <w:pStyle w:val="ac"/>
        <w:tabs>
          <w:tab w:val="left" w:pos="2792"/>
          <w:tab w:val="left" w:pos="3455"/>
        </w:tabs>
        <w:kinsoku w:val="0"/>
        <w:overflowPunct w:val="0"/>
        <w:spacing w:line="247" w:lineRule="exact"/>
        <w:ind w:left="0"/>
        <w:jc w:val="left"/>
        <w:rPr>
          <w:sz w:val="22"/>
        </w:rPr>
      </w:pPr>
      <w:r w:rsidRPr="00BD7A1B">
        <w:rPr>
          <w:i/>
          <w:sz w:val="20"/>
          <w:szCs w:val="20"/>
        </w:rPr>
        <w:t>Должность и ФИО сотрудника, принявшего реше</w:t>
      </w:r>
      <w:r w:rsidR="00CD0D97" w:rsidRPr="00BD7A1B">
        <w:rPr>
          <w:i/>
          <w:sz w:val="20"/>
          <w:szCs w:val="20"/>
        </w:rPr>
        <w:t>ние</w:t>
      </w:r>
    </w:p>
    <w:p w14:paraId="5B48878B" w14:textId="77777777" w:rsidR="006C61B7" w:rsidRDefault="006C61B7" w:rsidP="00BA1CEA">
      <w:pPr>
        <w:tabs>
          <w:tab w:val="left" w:pos="709"/>
          <w:tab w:val="left" w:pos="851"/>
        </w:tabs>
        <w:autoSpaceDE w:val="0"/>
        <w:autoSpaceDN w:val="0"/>
        <w:adjustRightInd w:val="0"/>
        <w:spacing w:after="0" w:line="240" w:lineRule="auto"/>
        <w:jc w:val="right"/>
        <w:rPr>
          <w:szCs w:val="28"/>
          <w:lang w:eastAsia="ru-RU"/>
        </w:rPr>
      </w:pPr>
    </w:p>
    <w:p w14:paraId="6DE7D896" w14:textId="5044A3A5" w:rsidR="00394654" w:rsidRPr="00BD7A1B" w:rsidRDefault="000E69B7" w:rsidP="00CD0D97">
      <w:pPr>
        <w:tabs>
          <w:tab w:val="left" w:pos="709"/>
          <w:tab w:val="left" w:pos="851"/>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szCs w:val="28"/>
          <w:lang w:eastAsia="ru-RU"/>
        </w:rPr>
        <w:t xml:space="preserve"> </w:t>
      </w:r>
      <w:r w:rsidR="00394654" w:rsidRPr="00BD7A1B">
        <w:rPr>
          <w:rFonts w:ascii="Times New Roman" w:eastAsia="Times New Roman" w:hAnsi="Times New Roman" w:cs="Times New Roman"/>
          <w:bCs/>
          <w:sz w:val="28"/>
          <w:szCs w:val="28"/>
          <w:lang w:eastAsia="ru-RU"/>
        </w:rPr>
        <w:t>Приложение 2</w:t>
      </w:r>
    </w:p>
    <w:p w14:paraId="6DE7D897" w14:textId="77777777" w:rsidR="00394654" w:rsidRPr="00BD7A1B" w:rsidRDefault="00394654" w:rsidP="0039465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t xml:space="preserve">                                                                     к постановлению администрации </w:t>
      </w:r>
    </w:p>
    <w:p w14:paraId="6DE7D898" w14:textId="77777777" w:rsidR="00394654" w:rsidRPr="00BD7A1B" w:rsidRDefault="00394654" w:rsidP="00394654">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t xml:space="preserve">                                                                   городского округа Кохма</w:t>
      </w:r>
    </w:p>
    <w:p w14:paraId="6DE7D899" w14:textId="713767F2" w:rsidR="00394654" w:rsidRPr="00BD7A1B" w:rsidRDefault="00856646" w:rsidP="0039465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75AAB">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 xml:space="preserve">11.06.2025 </w:t>
      </w:r>
      <w:r w:rsidRPr="00275A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301</w:t>
      </w:r>
    </w:p>
    <w:p w14:paraId="6DE7D89A" w14:textId="77777777" w:rsidR="000E69B7" w:rsidRPr="00BD7A1B" w:rsidRDefault="000E69B7" w:rsidP="000E69B7">
      <w:pPr>
        <w:pStyle w:val="aa"/>
        <w:tabs>
          <w:tab w:val="left" w:pos="851"/>
        </w:tabs>
        <w:autoSpaceDE w:val="0"/>
        <w:autoSpaceDN w:val="0"/>
        <w:adjustRightInd w:val="0"/>
        <w:spacing w:line="360" w:lineRule="auto"/>
        <w:ind w:left="0" w:firstLine="851"/>
        <w:jc w:val="center"/>
        <w:rPr>
          <w:szCs w:val="28"/>
          <w:lang w:eastAsia="ru-RU"/>
        </w:rPr>
      </w:pPr>
      <w:r w:rsidRPr="00BD7A1B">
        <w:rPr>
          <w:szCs w:val="28"/>
          <w:lang w:eastAsia="ru-RU"/>
        </w:rPr>
        <w:t xml:space="preserve">                                                                    </w:t>
      </w:r>
    </w:p>
    <w:p w14:paraId="6DE7D89B" w14:textId="77777777" w:rsidR="000E69B7" w:rsidRPr="00BD7A1B" w:rsidRDefault="000E69B7" w:rsidP="00BC6E32">
      <w:pPr>
        <w:pStyle w:val="ac"/>
        <w:kinsoku w:val="0"/>
        <w:overflowPunct w:val="0"/>
        <w:ind w:left="0"/>
        <w:jc w:val="right"/>
        <w:rPr>
          <w:spacing w:val="-57"/>
          <w:sz w:val="22"/>
          <w:szCs w:val="22"/>
        </w:rPr>
      </w:pPr>
      <w:r w:rsidRPr="00BD7A1B">
        <w:rPr>
          <w:sz w:val="22"/>
          <w:szCs w:val="22"/>
        </w:rPr>
        <w:t>Приложение 6</w:t>
      </w:r>
    </w:p>
    <w:p w14:paraId="6DE7D89C" w14:textId="77777777" w:rsidR="000E69B7" w:rsidRPr="00BD7A1B" w:rsidRDefault="000E69B7" w:rsidP="000E69B7">
      <w:pPr>
        <w:pStyle w:val="ac"/>
        <w:kinsoku w:val="0"/>
        <w:overflowPunct w:val="0"/>
        <w:ind w:left="0" w:firstLine="709"/>
        <w:jc w:val="right"/>
        <w:rPr>
          <w:sz w:val="22"/>
          <w:szCs w:val="22"/>
        </w:rPr>
      </w:pPr>
      <w:r w:rsidRPr="00BD7A1B">
        <w:rPr>
          <w:sz w:val="22"/>
          <w:szCs w:val="22"/>
        </w:rPr>
        <w:t>к</w:t>
      </w:r>
      <w:r w:rsidRPr="00BD7A1B">
        <w:rPr>
          <w:spacing w:val="-2"/>
          <w:sz w:val="22"/>
          <w:szCs w:val="22"/>
        </w:rPr>
        <w:t xml:space="preserve"> </w:t>
      </w:r>
      <w:r w:rsidRPr="00BD7A1B">
        <w:rPr>
          <w:sz w:val="22"/>
          <w:szCs w:val="22"/>
        </w:rPr>
        <w:t>Административному регламенту</w:t>
      </w:r>
    </w:p>
    <w:p w14:paraId="6DE7D89D" w14:textId="77777777" w:rsidR="000E69B7" w:rsidRPr="00BD7A1B" w:rsidRDefault="000E69B7" w:rsidP="000E69B7">
      <w:pPr>
        <w:spacing w:after="0" w:line="240" w:lineRule="auto"/>
        <w:ind w:firstLine="709"/>
        <w:jc w:val="right"/>
        <w:rPr>
          <w:rFonts w:ascii="Times New Roman" w:hAnsi="Times New Roman" w:cs="Times New Roman"/>
        </w:rPr>
      </w:pPr>
      <w:r w:rsidRPr="00BD7A1B">
        <w:rPr>
          <w:rFonts w:ascii="Times New Roman" w:hAnsi="Times New Roman" w:cs="Times New Roman"/>
        </w:rPr>
        <w:t>предоставления</w:t>
      </w:r>
      <w:r w:rsidRPr="00BD7A1B">
        <w:rPr>
          <w:rFonts w:ascii="Times New Roman" w:hAnsi="Times New Roman" w:cs="Times New Roman"/>
          <w:spacing w:val="-12"/>
        </w:rPr>
        <w:t xml:space="preserve"> </w:t>
      </w:r>
      <w:r w:rsidRPr="00BD7A1B">
        <w:rPr>
          <w:rFonts w:ascii="Times New Roman" w:hAnsi="Times New Roman" w:cs="Times New Roman"/>
        </w:rPr>
        <w:t>муниципальной</w:t>
      </w:r>
      <w:r w:rsidRPr="00BD7A1B">
        <w:rPr>
          <w:rFonts w:ascii="Times New Roman" w:hAnsi="Times New Roman" w:cs="Times New Roman"/>
          <w:spacing w:val="-10"/>
        </w:rPr>
        <w:t xml:space="preserve"> </w:t>
      </w:r>
      <w:r w:rsidRPr="00BD7A1B">
        <w:rPr>
          <w:rFonts w:ascii="Times New Roman" w:hAnsi="Times New Roman" w:cs="Times New Roman"/>
        </w:rPr>
        <w:t xml:space="preserve">услуги </w:t>
      </w:r>
    </w:p>
    <w:p w14:paraId="6DE7D89E"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«Прием заявлений о зачислении </w:t>
      </w:r>
    </w:p>
    <w:p w14:paraId="6DE7D89F"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в  муниципальные образовательные организации, </w:t>
      </w:r>
    </w:p>
    <w:p w14:paraId="6DE7D8A0"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реализующие программы общего образования </w:t>
      </w:r>
    </w:p>
    <w:p w14:paraId="6DE7D8A1" w14:textId="77777777" w:rsidR="000E69B7" w:rsidRPr="00BD7A1B" w:rsidRDefault="000E69B7" w:rsidP="000E69B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на территории городского округа Кохма Ивановской области»</w:t>
      </w:r>
    </w:p>
    <w:p w14:paraId="6DE7D8A2" w14:textId="77777777" w:rsidR="000E69B7" w:rsidRPr="00BD7A1B" w:rsidRDefault="000E69B7" w:rsidP="000E69B7">
      <w:pPr>
        <w:pStyle w:val="ac"/>
        <w:kinsoku w:val="0"/>
        <w:overflowPunct w:val="0"/>
        <w:ind w:left="0"/>
        <w:jc w:val="right"/>
        <w:rPr>
          <w:sz w:val="22"/>
          <w:szCs w:val="22"/>
        </w:rPr>
      </w:pPr>
    </w:p>
    <w:p w14:paraId="6DE7D8A3" w14:textId="77777777" w:rsidR="000E69B7" w:rsidRPr="00BD7A1B" w:rsidRDefault="000E69B7" w:rsidP="000E69B7">
      <w:pPr>
        <w:autoSpaceDE w:val="0"/>
        <w:autoSpaceDN w:val="0"/>
        <w:adjustRightInd w:val="0"/>
        <w:spacing w:after="0" w:line="240" w:lineRule="auto"/>
        <w:jc w:val="center"/>
        <w:rPr>
          <w:rFonts w:ascii="Times New Roman" w:hAnsi="Times New Roman" w:cs="Times New Roman"/>
        </w:rPr>
      </w:pPr>
      <w:r w:rsidRPr="00BD7A1B">
        <w:rPr>
          <w:rFonts w:ascii="Times New Roman" w:hAnsi="Times New Roman" w:cs="Times New Roman"/>
          <w:b/>
        </w:rPr>
        <w:t>Форма заявления о зачислении в муниципальную образовательную организацию городского округа Кохма Ивановской области, реализующую</w:t>
      </w:r>
      <w:r w:rsidRPr="00BD7A1B">
        <w:rPr>
          <w:rFonts w:ascii="Times New Roman" w:hAnsi="Times New Roman" w:cs="Times New Roman"/>
          <w:b/>
          <w:bCs/>
        </w:rPr>
        <w:t xml:space="preserve"> программу общего образования</w:t>
      </w:r>
    </w:p>
    <w:p w14:paraId="6DE7D8A4" w14:textId="77777777" w:rsidR="000E69B7" w:rsidRPr="00BD7A1B" w:rsidRDefault="000E69B7" w:rsidP="000E69B7">
      <w:pPr>
        <w:tabs>
          <w:tab w:val="left" w:pos="709"/>
        </w:tabs>
        <w:spacing w:after="0" w:line="240" w:lineRule="auto"/>
        <w:jc w:val="both"/>
        <w:rPr>
          <w:rFonts w:ascii="Times New Roman" w:hAnsi="Times New Roman" w:cs="Times New Roman"/>
        </w:rPr>
      </w:pPr>
    </w:p>
    <w:p w14:paraId="6DE7D8A5"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Руководителю ______________________________________________________________</w:t>
      </w:r>
    </w:p>
    <w:p w14:paraId="6DE7D8A6" w14:textId="77777777" w:rsidR="000E69B7" w:rsidRPr="00BD7A1B" w:rsidRDefault="000E69B7" w:rsidP="000E69B7">
      <w:pPr>
        <w:tabs>
          <w:tab w:val="left" w:pos="709"/>
        </w:tabs>
        <w:spacing w:after="0" w:line="240" w:lineRule="auto"/>
        <w:ind w:firstLine="709"/>
        <w:jc w:val="both"/>
        <w:rPr>
          <w:rFonts w:ascii="Times New Roman" w:hAnsi="Times New Roman" w:cs="Times New Roman"/>
          <w:sz w:val="20"/>
          <w:szCs w:val="20"/>
        </w:rPr>
      </w:pPr>
      <w:r w:rsidRPr="00BD7A1B">
        <w:rPr>
          <w:rFonts w:ascii="Times New Roman" w:hAnsi="Times New Roman" w:cs="Times New Roman"/>
        </w:rPr>
        <w:t xml:space="preserve">                 </w:t>
      </w:r>
      <w:r w:rsidR="00CD0D97" w:rsidRPr="00BD7A1B">
        <w:rPr>
          <w:rFonts w:ascii="Times New Roman" w:hAnsi="Times New Roman" w:cs="Times New Roman"/>
        </w:rPr>
        <w:t xml:space="preserve">         </w:t>
      </w:r>
      <w:r w:rsidRPr="00BD7A1B">
        <w:rPr>
          <w:rFonts w:ascii="Times New Roman" w:hAnsi="Times New Roman" w:cs="Times New Roman"/>
        </w:rPr>
        <w:t xml:space="preserve">    </w:t>
      </w:r>
      <w:r w:rsidRPr="00BD7A1B">
        <w:rPr>
          <w:rFonts w:ascii="Times New Roman" w:hAnsi="Times New Roman" w:cs="Times New Roman"/>
          <w:sz w:val="20"/>
          <w:szCs w:val="20"/>
        </w:rPr>
        <w:t>(наименование образовательной организации)</w:t>
      </w:r>
    </w:p>
    <w:p w14:paraId="6DE7D8A7" w14:textId="77777777" w:rsidR="000E69B7" w:rsidRPr="00BD7A1B" w:rsidRDefault="000E69B7" w:rsidP="00CD0D97">
      <w:pPr>
        <w:tabs>
          <w:tab w:val="left" w:pos="709"/>
        </w:tabs>
        <w:spacing w:after="0" w:line="240" w:lineRule="auto"/>
        <w:jc w:val="both"/>
        <w:rPr>
          <w:rFonts w:ascii="Times New Roman" w:hAnsi="Times New Roman" w:cs="Times New Roman"/>
          <w:sz w:val="16"/>
          <w:szCs w:val="16"/>
        </w:rPr>
      </w:pPr>
    </w:p>
    <w:p w14:paraId="6DE7D8A8" w14:textId="77777777" w:rsidR="000E69B7" w:rsidRPr="00BD7A1B" w:rsidRDefault="000E69B7" w:rsidP="000E69B7">
      <w:pPr>
        <w:pBdr>
          <w:bottom w:val="single" w:sz="12" w:space="1" w:color="auto"/>
        </w:pBd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 xml:space="preserve">от </w:t>
      </w:r>
    </w:p>
    <w:p w14:paraId="6DE7D8A9" w14:textId="77777777" w:rsidR="000E69B7" w:rsidRPr="00BD7A1B" w:rsidRDefault="000E69B7" w:rsidP="000E69B7">
      <w:pPr>
        <w:tabs>
          <w:tab w:val="left" w:pos="709"/>
        </w:tabs>
        <w:spacing w:after="0" w:line="240" w:lineRule="auto"/>
        <w:ind w:firstLine="709"/>
        <w:jc w:val="both"/>
        <w:rPr>
          <w:rFonts w:ascii="Times New Roman" w:hAnsi="Times New Roman" w:cs="Times New Roman"/>
          <w:sz w:val="20"/>
          <w:szCs w:val="20"/>
        </w:rPr>
      </w:pPr>
      <w:r w:rsidRPr="00BD7A1B">
        <w:rPr>
          <w:rFonts w:ascii="Times New Roman" w:hAnsi="Times New Roman" w:cs="Times New Roman"/>
          <w:sz w:val="20"/>
          <w:szCs w:val="20"/>
        </w:rPr>
        <w:t xml:space="preserve">               (ФИО заявителя)</w:t>
      </w:r>
    </w:p>
    <w:p w14:paraId="6DE7D8AA"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p>
    <w:p w14:paraId="6DE7D8AB"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Адрес регистрации:___________________________________________________</w:t>
      </w:r>
    </w:p>
    <w:p w14:paraId="6DE7D8AC" w14:textId="77777777" w:rsidR="000E69B7" w:rsidRPr="00BD7A1B" w:rsidRDefault="000E69B7" w:rsidP="000E69B7">
      <w:pPr>
        <w:pBdr>
          <w:bottom w:val="single" w:sz="12" w:space="1" w:color="auto"/>
        </w:pBdr>
        <w:tabs>
          <w:tab w:val="left" w:pos="709"/>
        </w:tabs>
        <w:spacing w:after="0" w:line="240" w:lineRule="auto"/>
        <w:jc w:val="both"/>
        <w:rPr>
          <w:rFonts w:ascii="Times New Roman" w:hAnsi="Times New Roman" w:cs="Times New Roman"/>
        </w:rPr>
      </w:pPr>
    </w:p>
    <w:p w14:paraId="6DE7D8AD"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p>
    <w:p w14:paraId="6DE7D8AE"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Адрес проживания:_______________________________________________</w:t>
      </w:r>
    </w:p>
    <w:p w14:paraId="6DE7D8AF" w14:textId="77777777" w:rsidR="000E69B7" w:rsidRPr="00BD7A1B" w:rsidRDefault="000E69B7" w:rsidP="00CD0D97">
      <w:pPr>
        <w:pBdr>
          <w:bottom w:val="single" w:sz="12" w:space="1" w:color="auto"/>
        </w:pBdr>
        <w:tabs>
          <w:tab w:val="left" w:pos="709"/>
        </w:tabs>
        <w:spacing w:after="0" w:line="240" w:lineRule="auto"/>
        <w:jc w:val="both"/>
        <w:rPr>
          <w:rFonts w:ascii="Times New Roman" w:hAnsi="Times New Roman" w:cs="Times New Roman"/>
        </w:rPr>
      </w:pPr>
    </w:p>
    <w:p w14:paraId="6DE7D8B0" w14:textId="77777777" w:rsidR="000E69B7" w:rsidRPr="00BD7A1B" w:rsidRDefault="000E69B7" w:rsidP="000E69B7">
      <w:pPr>
        <w:tabs>
          <w:tab w:val="left" w:pos="709"/>
        </w:tabs>
        <w:spacing w:after="0" w:line="240" w:lineRule="auto"/>
        <w:ind w:firstLine="709"/>
        <w:jc w:val="both"/>
        <w:rPr>
          <w:rFonts w:ascii="Times New Roman" w:hAnsi="Times New Roman" w:cs="Times New Roman"/>
          <w:sz w:val="20"/>
          <w:szCs w:val="20"/>
        </w:rPr>
      </w:pPr>
      <w:r w:rsidRPr="00BD7A1B">
        <w:rPr>
          <w:rFonts w:ascii="Times New Roman" w:hAnsi="Times New Roman" w:cs="Times New Roman"/>
          <w:sz w:val="20"/>
          <w:szCs w:val="20"/>
        </w:rPr>
        <w:t>(документ, удостоверяющий личность заявителя)</w:t>
      </w:r>
    </w:p>
    <w:p w14:paraId="6DE7D8B1" w14:textId="77777777" w:rsidR="000E69B7" w:rsidRPr="00BD7A1B" w:rsidRDefault="000E69B7" w:rsidP="000E69B7">
      <w:pPr>
        <w:pBdr>
          <w:bottom w:val="single" w:sz="12" w:space="1" w:color="auto"/>
        </w:pBdr>
        <w:tabs>
          <w:tab w:val="left" w:pos="709"/>
        </w:tabs>
        <w:spacing w:after="0" w:line="240" w:lineRule="auto"/>
        <w:ind w:firstLine="709"/>
        <w:jc w:val="both"/>
        <w:rPr>
          <w:rFonts w:ascii="Times New Roman" w:hAnsi="Times New Roman" w:cs="Times New Roman"/>
        </w:rPr>
      </w:pPr>
    </w:p>
    <w:p w14:paraId="6DE7D8B2" w14:textId="77777777" w:rsidR="000E69B7" w:rsidRPr="00BD7A1B" w:rsidRDefault="000E69B7" w:rsidP="000E69B7">
      <w:pPr>
        <w:tabs>
          <w:tab w:val="left" w:pos="709"/>
        </w:tabs>
        <w:spacing w:after="0" w:line="240" w:lineRule="auto"/>
        <w:ind w:firstLine="709"/>
        <w:jc w:val="both"/>
        <w:rPr>
          <w:rFonts w:ascii="Times New Roman" w:hAnsi="Times New Roman" w:cs="Times New Roman"/>
          <w:sz w:val="20"/>
          <w:szCs w:val="20"/>
        </w:rPr>
      </w:pPr>
      <w:r w:rsidRPr="00BD7A1B">
        <w:rPr>
          <w:rFonts w:ascii="Times New Roman" w:hAnsi="Times New Roman" w:cs="Times New Roman"/>
          <w:sz w:val="20"/>
          <w:szCs w:val="20"/>
        </w:rPr>
        <w:t xml:space="preserve">(№, серия, дата выдачи, кем </w:t>
      </w:r>
      <w:proofErr w:type="gramStart"/>
      <w:r w:rsidRPr="00BD7A1B">
        <w:rPr>
          <w:rFonts w:ascii="Times New Roman" w:hAnsi="Times New Roman" w:cs="Times New Roman"/>
          <w:sz w:val="20"/>
          <w:szCs w:val="20"/>
        </w:rPr>
        <w:t>выдан</w:t>
      </w:r>
      <w:proofErr w:type="gramEnd"/>
      <w:r w:rsidRPr="00BD7A1B">
        <w:rPr>
          <w:rFonts w:ascii="Times New Roman" w:hAnsi="Times New Roman" w:cs="Times New Roman"/>
          <w:sz w:val="20"/>
          <w:szCs w:val="20"/>
        </w:rPr>
        <w:t>)</w:t>
      </w:r>
    </w:p>
    <w:p w14:paraId="6DE7D8B3"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p>
    <w:p w14:paraId="6DE7D8B4"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Контактный телефон:__________________________________________________</w:t>
      </w:r>
    </w:p>
    <w:p w14:paraId="6DE7D8B5"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p>
    <w:p w14:paraId="6DE7D8B6" w14:textId="77777777" w:rsidR="000E69B7" w:rsidRPr="00BD7A1B" w:rsidRDefault="000E69B7" w:rsidP="00CD0D9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Электронная почта:___________________________________________________</w:t>
      </w:r>
    </w:p>
    <w:p w14:paraId="6DE7D8B7" w14:textId="77777777" w:rsidR="00CD0D97" w:rsidRPr="00BD7A1B" w:rsidRDefault="00CD0D97" w:rsidP="000E69B7">
      <w:pPr>
        <w:tabs>
          <w:tab w:val="left" w:pos="709"/>
        </w:tabs>
        <w:spacing w:after="0" w:line="240" w:lineRule="auto"/>
        <w:ind w:firstLine="709"/>
        <w:jc w:val="center"/>
        <w:rPr>
          <w:rFonts w:ascii="Times New Roman" w:hAnsi="Times New Roman" w:cs="Times New Roman"/>
          <w:b/>
        </w:rPr>
      </w:pPr>
    </w:p>
    <w:p w14:paraId="6DE7D8B8" w14:textId="77777777" w:rsidR="000E69B7" w:rsidRPr="00BD7A1B" w:rsidRDefault="000E69B7" w:rsidP="000E69B7">
      <w:pPr>
        <w:tabs>
          <w:tab w:val="left" w:pos="709"/>
        </w:tabs>
        <w:spacing w:after="0" w:line="240" w:lineRule="auto"/>
        <w:ind w:firstLine="709"/>
        <w:jc w:val="center"/>
        <w:rPr>
          <w:rFonts w:ascii="Times New Roman" w:hAnsi="Times New Roman" w:cs="Times New Roman"/>
          <w:b/>
        </w:rPr>
      </w:pPr>
      <w:r w:rsidRPr="00BD7A1B">
        <w:rPr>
          <w:rFonts w:ascii="Times New Roman" w:hAnsi="Times New Roman" w:cs="Times New Roman"/>
          <w:b/>
        </w:rPr>
        <w:t xml:space="preserve">ЗАЯВЛЕНИЕ </w:t>
      </w:r>
    </w:p>
    <w:p w14:paraId="6DE7D8B9" w14:textId="77777777" w:rsidR="000E69B7" w:rsidRPr="00BD7A1B" w:rsidRDefault="000E69B7" w:rsidP="000E69B7">
      <w:pPr>
        <w:autoSpaceDE w:val="0"/>
        <w:autoSpaceDN w:val="0"/>
        <w:adjustRightInd w:val="0"/>
        <w:spacing w:after="0" w:line="240" w:lineRule="auto"/>
        <w:jc w:val="center"/>
        <w:rPr>
          <w:rFonts w:ascii="Times New Roman" w:hAnsi="Times New Roman" w:cs="Times New Roman"/>
          <w:b/>
        </w:rPr>
      </w:pPr>
      <w:r w:rsidRPr="00BD7A1B">
        <w:rPr>
          <w:rFonts w:ascii="Times New Roman" w:hAnsi="Times New Roman" w:cs="Times New Roman"/>
          <w:b/>
        </w:rPr>
        <w:t>о зачислении в муниципальную образовательную организацию городского округа Кохма Ивановской области, реализующую</w:t>
      </w:r>
      <w:r w:rsidRPr="00BD7A1B">
        <w:rPr>
          <w:rFonts w:ascii="Times New Roman" w:hAnsi="Times New Roman" w:cs="Times New Roman"/>
          <w:b/>
          <w:bCs/>
        </w:rPr>
        <w:t xml:space="preserve"> программу общего образования</w:t>
      </w:r>
    </w:p>
    <w:p w14:paraId="6DE7D8BA" w14:textId="77777777" w:rsidR="000E69B7" w:rsidRPr="00BD7A1B" w:rsidRDefault="000E69B7" w:rsidP="000E69B7">
      <w:pPr>
        <w:tabs>
          <w:tab w:val="left" w:pos="709"/>
        </w:tabs>
        <w:spacing w:after="0" w:line="360" w:lineRule="auto"/>
        <w:ind w:firstLine="709"/>
        <w:jc w:val="both"/>
        <w:rPr>
          <w:rFonts w:ascii="Times New Roman" w:hAnsi="Times New Roman" w:cs="Times New Roman"/>
        </w:rPr>
      </w:pPr>
    </w:p>
    <w:p w14:paraId="6DE7D8BB"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Прошу принять моего ребенка (сына, дочь)/меня __________________________</w:t>
      </w:r>
    </w:p>
    <w:p w14:paraId="6DE7D8BC"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w:t>
      </w:r>
    </w:p>
    <w:p w14:paraId="6DE7D8BD"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sz w:val="20"/>
          <w:szCs w:val="20"/>
        </w:rPr>
        <w:t>(ФИО (при наличии), дата рождения)</w:t>
      </w:r>
    </w:p>
    <w:p w14:paraId="6DE7D8BE"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w:t>
      </w:r>
    </w:p>
    <w:p w14:paraId="6DE7D8BF" w14:textId="77777777" w:rsidR="000E69B7" w:rsidRPr="00BD7A1B" w:rsidRDefault="000E69B7" w:rsidP="000E69B7">
      <w:pPr>
        <w:pBdr>
          <w:bottom w:val="single" w:sz="12" w:space="1" w:color="auto"/>
        </w:pBdr>
        <w:tabs>
          <w:tab w:val="left" w:pos="709"/>
        </w:tabs>
        <w:spacing w:after="0" w:line="240" w:lineRule="auto"/>
        <w:jc w:val="both"/>
        <w:rPr>
          <w:rFonts w:ascii="Times New Roman" w:hAnsi="Times New Roman" w:cs="Times New Roman"/>
          <w:sz w:val="20"/>
          <w:szCs w:val="20"/>
        </w:rPr>
      </w:pPr>
      <w:proofErr w:type="gramStart"/>
      <w:r w:rsidRPr="00BD7A1B">
        <w:rPr>
          <w:rFonts w:ascii="Times New Roman" w:hAnsi="Times New Roman" w:cs="Times New Roman"/>
          <w:sz w:val="20"/>
          <w:szCs w:val="20"/>
        </w:rPr>
        <w:t>(свидетельство о рождении ребенка (№, серия, дата выдачи, кем выдан, номер актовой записи) или паспорт (№, серия, дата выдачи, кем выдан)</w:t>
      </w:r>
      <w:proofErr w:type="gramEnd"/>
    </w:p>
    <w:p w14:paraId="6DE7D8C0" w14:textId="77777777" w:rsidR="000E69B7" w:rsidRPr="00BD7A1B" w:rsidRDefault="000E69B7" w:rsidP="00CD0D97">
      <w:pPr>
        <w:tabs>
          <w:tab w:val="left" w:pos="709"/>
        </w:tabs>
        <w:spacing w:after="0" w:line="240" w:lineRule="auto"/>
        <w:rPr>
          <w:rFonts w:ascii="Times New Roman" w:hAnsi="Times New Roman" w:cs="Times New Roman"/>
          <w:sz w:val="20"/>
          <w:szCs w:val="20"/>
        </w:rPr>
      </w:pPr>
      <w:r w:rsidRPr="00BD7A1B">
        <w:rPr>
          <w:rFonts w:ascii="Times New Roman" w:hAnsi="Times New Roman" w:cs="Times New Roman"/>
        </w:rPr>
        <w:t xml:space="preserve"> </w:t>
      </w:r>
      <w:r w:rsidRPr="00BD7A1B">
        <w:rPr>
          <w:rFonts w:ascii="Times New Roman" w:hAnsi="Times New Roman" w:cs="Times New Roman"/>
          <w:sz w:val="20"/>
          <w:szCs w:val="20"/>
        </w:rPr>
        <w:t>(адрес регистрации)</w:t>
      </w:r>
    </w:p>
    <w:p w14:paraId="6DE7D8C1"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rPr>
        <w:t xml:space="preserve">_________________________________________________________________________________                                           </w:t>
      </w:r>
      <w:r w:rsidRPr="00BD7A1B">
        <w:rPr>
          <w:rFonts w:ascii="Times New Roman" w:hAnsi="Times New Roman" w:cs="Times New Roman"/>
          <w:sz w:val="20"/>
          <w:szCs w:val="20"/>
        </w:rPr>
        <w:t>(адрес проживания)</w:t>
      </w:r>
    </w:p>
    <w:p w14:paraId="6DE7D8C2"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в _____класс________ учебного года</w:t>
      </w:r>
    </w:p>
    <w:p w14:paraId="6DE7D8C3" w14:textId="77777777" w:rsidR="000E69B7" w:rsidRPr="00BD7A1B" w:rsidRDefault="000E69B7" w:rsidP="000E69B7">
      <w:pPr>
        <w:tabs>
          <w:tab w:val="left" w:pos="709"/>
        </w:tabs>
        <w:spacing w:after="0" w:line="240" w:lineRule="auto"/>
        <w:jc w:val="both"/>
        <w:rPr>
          <w:rFonts w:ascii="Times New Roman" w:hAnsi="Times New Roman" w:cs="Times New Roman"/>
        </w:rPr>
      </w:pPr>
    </w:p>
    <w:p w14:paraId="6DE7D8C4"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Сведения о втором родителе:</w:t>
      </w:r>
    </w:p>
    <w:p w14:paraId="6DE7D8C5"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___________________________________________________________________________</w:t>
      </w:r>
    </w:p>
    <w:p w14:paraId="6DE7D8C6"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sz w:val="20"/>
          <w:szCs w:val="20"/>
        </w:rPr>
        <w:t>(ФИО (при наличии))</w:t>
      </w:r>
    </w:p>
    <w:p w14:paraId="6DE7D8C7" w14:textId="77777777" w:rsidR="000E69B7" w:rsidRPr="00BD7A1B" w:rsidRDefault="000E69B7" w:rsidP="000E69B7">
      <w:pPr>
        <w:tabs>
          <w:tab w:val="left" w:pos="709"/>
        </w:tabs>
        <w:spacing w:after="0" w:line="240" w:lineRule="auto"/>
        <w:jc w:val="both"/>
        <w:rPr>
          <w:rFonts w:ascii="Times New Roman" w:hAnsi="Times New Roman" w:cs="Times New Roman"/>
        </w:rPr>
      </w:pPr>
    </w:p>
    <w:p w14:paraId="6DE7D8C8"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_________________________________________________________________________________</w:t>
      </w:r>
    </w:p>
    <w:p w14:paraId="6DE7D8C9"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sz w:val="20"/>
          <w:szCs w:val="20"/>
        </w:rPr>
        <w:t xml:space="preserve"> (адрес регистрации)</w:t>
      </w:r>
    </w:p>
    <w:p w14:paraId="6DE7D8CA"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 xml:space="preserve">__________________________________________________________________________________                                         </w:t>
      </w:r>
    </w:p>
    <w:p w14:paraId="6DE7D8CB"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rPr>
        <w:t xml:space="preserve"> </w:t>
      </w:r>
      <w:r w:rsidRPr="00BD7A1B">
        <w:rPr>
          <w:rFonts w:ascii="Times New Roman" w:hAnsi="Times New Roman" w:cs="Times New Roman"/>
          <w:sz w:val="20"/>
          <w:szCs w:val="20"/>
        </w:rPr>
        <w:t>(адрес проживания)</w:t>
      </w:r>
    </w:p>
    <w:p w14:paraId="6DE7D8CC"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__________________________________________________________________________________</w:t>
      </w:r>
    </w:p>
    <w:p w14:paraId="6DE7D8CD"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sz w:val="20"/>
          <w:szCs w:val="20"/>
        </w:rPr>
        <w:t>(контактный телефон)</w:t>
      </w:r>
    </w:p>
    <w:p w14:paraId="6DE7D8CE" w14:textId="77777777" w:rsidR="000E69B7" w:rsidRPr="00BD7A1B" w:rsidRDefault="000E69B7" w:rsidP="000E69B7">
      <w:pPr>
        <w:tabs>
          <w:tab w:val="left" w:pos="709"/>
        </w:tabs>
        <w:spacing w:after="0" w:line="240" w:lineRule="auto"/>
        <w:jc w:val="both"/>
        <w:rPr>
          <w:rFonts w:ascii="Times New Roman" w:hAnsi="Times New Roman" w:cs="Times New Roman"/>
          <w:sz w:val="20"/>
          <w:szCs w:val="20"/>
        </w:rPr>
      </w:pPr>
      <w:r w:rsidRPr="00BD7A1B">
        <w:rPr>
          <w:rFonts w:ascii="Times New Roman" w:hAnsi="Times New Roman" w:cs="Times New Roman"/>
        </w:rPr>
        <w:t xml:space="preserve">_________________________________________________________________________________    </w:t>
      </w:r>
      <w:r w:rsidRPr="00BD7A1B">
        <w:rPr>
          <w:rFonts w:ascii="Times New Roman" w:hAnsi="Times New Roman" w:cs="Times New Roman"/>
          <w:sz w:val="20"/>
          <w:szCs w:val="20"/>
        </w:rPr>
        <w:t>(электронная почта)</w:t>
      </w:r>
    </w:p>
    <w:p w14:paraId="6DE7D8CF" w14:textId="77777777" w:rsidR="000E69B7" w:rsidRPr="00BD7A1B" w:rsidRDefault="000E69B7" w:rsidP="000E69B7">
      <w:pPr>
        <w:tabs>
          <w:tab w:val="left" w:pos="709"/>
        </w:tabs>
        <w:spacing w:after="0" w:line="240" w:lineRule="auto"/>
        <w:jc w:val="both"/>
        <w:rPr>
          <w:rFonts w:ascii="Times New Roman" w:hAnsi="Times New Roman" w:cs="Times New Roman"/>
        </w:rPr>
      </w:pPr>
    </w:p>
    <w:p w14:paraId="6DE7D8D0"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Сведения о праве внеочередного или первоочередного приема на обучение в общеобразовательные организации:___________________________________________</w:t>
      </w:r>
    </w:p>
    <w:p w14:paraId="6DE7D8D1"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___________________________________________________________________________</w:t>
      </w:r>
    </w:p>
    <w:p w14:paraId="6DE7D8D2"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Сведения о праве преимущественного приема на обучение в общеобразовательные организации:___________________________________________</w:t>
      </w:r>
    </w:p>
    <w:p w14:paraId="6DE7D8D3"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___________________________________________________________________________</w:t>
      </w:r>
    </w:p>
    <w:p w14:paraId="6DE7D8D4"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(в случае подачи заявления в 1-ый класс, при наличии указывается категория)</w:t>
      </w:r>
    </w:p>
    <w:p w14:paraId="6DE7D8D5"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 xml:space="preserve">Сведения о потребности в </w:t>
      </w:r>
      <w:proofErr w:type="gramStart"/>
      <w:r w:rsidRPr="00BD7A1B">
        <w:rPr>
          <w:rFonts w:ascii="Times New Roman" w:hAnsi="Times New Roman" w:cs="Times New Roman"/>
        </w:rPr>
        <w:t>обучении</w:t>
      </w:r>
      <w:proofErr w:type="gramEnd"/>
      <w:r w:rsidRPr="00BD7A1B">
        <w:rPr>
          <w:rFonts w:ascii="Times New Roman" w:hAnsi="Times New Roman" w:cs="Times New Roman"/>
        </w:rPr>
        <w:t xml:space="preserve"> по адаптированной основной общеобразовательной программе: ___________________________________________</w:t>
      </w:r>
    </w:p>
    <w:p w14:paraId="6DE7D8D6"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___________________________________________________________________________</w:t>
      </w:r>
    </w:p>
    <w:p w14:paraId="6DE7D8D7"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 в случае наличия указывается вид адаптированной программы)</w:t>
      </w:r>
    </w:p>
    <w:p w14:paraId="6DE7D8D8"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Язык образования:____________________________________________________</w:t>
      </w:r>
    </w:p>
    <w:p w14:paraId="6DE7D8D9"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(в случае получения образования на родном языке их числа языков народов Российской Федерации или на иностранном языке)</w:t>
      </w:r>
    </w:p>
    <w:p w14:paraId="6DE7D8DA"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Родной язык из числа языков народов Российской Федерации:_______________</w:t>
      </w:r>
    </w:p>
    <w:p w14:paraId="6DE7D8DB"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(в случае реализации права на изучение родного языка народов Российской Федерации, в том числе русского языка как родного языка)</w:t>
      </w:r>
    </w:p>
    <w:p w14:paraId="6DE7D8DC"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Государственный язык республики Российской Федерации:_________________</w:t>
      </w:r>
    </w:p>
    <w:p w14:paraId="6DE7D8DD" w14:textId="77777777" w:rsidR="000E69B7" w:rsidRPr="00BD7A1B" w:rsidRDefault="000E69B7" w:rsidP="000E69B7">
      <w:pPr>
        <w:tabs>
          <w:tab w:val="left" w:pos="709"/>
        </w:tabs>
        <w:spacing w:after="0" w:line="240" w:lineRule="auto"/>
        <w:jc w:val="both"/>
        <w:rPr>
          <w:rFonts w:ascii="Times New Roman" w:hAnsi="Times New Roman" w:cs="Times New Roman"/>
        </w:rPr>
      </w:pPr>
      <w:r w:rsidRPr="00BD7A1B">
        <w:rPr>
          <w:rFonts w:ascii="Times New Roman" w:hAnsi="Times New Roman" w:cs="Times New Roman"/>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6DE7D8DE" w14:textId="77777777" w:rsidR="000E69B7" w:rsidRPr="00BD7A1B" w:rsidRDefault="000E69B7" w:rsidP="00CD0D9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 xml:space="preserve"> 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BD7A1B">
        <w:rPr>
          <w:rFonts w:ascii="Times New Roman" w:hAnsi="Times New Roman" w:cs="Times New Roman"/>
        </w:rPr>
        <w:t>н(</w:t>
      </w:r>
      <w:proofErr w:type="gramEnd"/>
      <w:r w:rsidRPr="00BD7A1B">
        <w:rPr>
          <w:rFonts w:ascii="Times New Roman" w:hAnsi="Times New Roman" w:cs="Times New Roman"/>
        </w:rPr>
        <w:t>а).</w:t>
      </w:r>
    </w:p>
    <w:p w14:paraId="6DE7D8DF"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Решение прошу направить:</w:t>
      </w:r>
    </w:p>
    <w:p w14:paraId="6DE7D8E0" w14:textId="77777777" w:rsidR="000E69B7" w:rsidRPr="00BD7A1B" w:rsidRDefault="000E69B7" w:rsidP="000E69B7">
      <w:pPr>
        <w:pStyle w:val="ac"/>
        <w:numPr>
          <w:ilvl w:val="0"/>
          <w:numId w:val="34"/>
        </w:numPr>
        <w:kinsoku w:val="0"/>
        <w:overflowPunct w:val="0"/>
        <w:ind w:left="0" w:firstLine="720"/>
        <w:rPr>
          <w:sz w:val="22"/>
          <w:szCs w:val="22"/>
        </w:rPr>
      </w:pPr>
      <w:r w:rsidRPr="00BD7A1B">
        <w:rPr>
          <w:sz w:val="22"/>
          <w:szCs w:val="22"/>
        </w:rPr>
        <w:t>на бумажном носителе в виде распечатанного экземпляра электронного документа по почте;</w:t>
      </w:r>
    </w:p>
    <w:p w14:paraId="6DE7D8E1" w14:textId="77777777" w:rsidR="000E69B7" w:rsidRPr="00BD7A1B" w:rsidRDefault="000E69B7" w:rsidP="000E69B7">
      <w:pPr>
        <w:pStyle w:val="ac"/>
        <w:numPr>
          <w:ilvl w:val="0"/>
          <w:numId w:val="34"/>
        </w:numPr>
        <w:kinsoku w:val="0"/>
        <w:overflowPunct w:val="0"/>
        <w:ind w:left="0" w:firstLine="720"/>
        <w:rPr>
          <w:sz w:val="22"/>
          <w:szCs w:val="22"/>
        </w:rPr>
      </w:pPr>
      <w:r w:rsidRPr="00BD7A1B">
        <w:rPr>
          <w:sz w:val="22"/>
          <w:szCs w:val="22"/>
        </w:rPr>
        <w:t>на бумажном носителе в виде распечатанного экземпляра электронного документа в МФЦ;</w:t>
      </w:r>
    </w:p>
    <w:p w14:paraId="6DE7D8E2" w14:textId="77777777" w:rsidR="000E69B7" w:rsidRPr="00BD7A1B" w:rsidRDefault="000E69B7" w:rsidP="000E69B7">
      <w:pPr>
        <w:pStyle w:val="ac"/>
        <w:numPr>
          <w:ilvl w:val="0"/>
          <w:numId w:val="34"/>
        </w:numPr>
        <w:kinsoku w:val="0"/>
        <w:overflowPunct w:val="0"/>
        <w:ind w:left="0" w:firstLine="720"/>
        <w:rPr>
          <w:sz w:val="22"/>
          <w:szCs w:val="22"/>
        </w:rPr>
      </w:pPr>
      <w:r w:rsidRPr="00BD7A1B">
        <w:rPr>
          <w:sz w:val="22"/>
          <w:szCs w:val="22"/>
        </w:rPr>
        <w:t>на бумажном носителе в виде распечатанного экземпляра электронного   документа при личном обращении в Организацию;</w:t>
      </w:r>
    </w:p>
    <w:p w14:paraId="6DE7D8E3" w14:textId="77777777" w:rsidR="000E69B7" w:rsidRPr="00BD7A1B" w:rsidRDefault="000E69B7" w:rsidP="000E69B7">
      <w:pPr>
        <w:pStyle w:val="ac"/>
        <w:numPr>
          <w:ilvl w:val="0"/>
          <w:numId w:val="34"/>
        </w:numPr>
        <w:kinsoku w:val="0"/>
        <w:overflowPunct w:val="0"/>
        <w:ind w:left="0" w:firstLine="720"/>
        <w:rPr>
          <w:sz w:val="22"/>
          <w:szCs w:val="22"/>
        </w:rPr>
      </w:pPr>
      <w:r w:rsidRPr="00BD7A1B">
        <w:rPr>
          <w:sz w:val="22"/>
          <w:szCs w:val="22"/>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6DE7D8E4" w14:textId="77777777" w:rsidR="000E69B7" w:rsidRPr="00BD7A1B" w:rsidRDefault="000E69B7" w:rsidP="000E69B7">
      <w:pPr>
        <w:pStyle w:val="ac"/>
        <w:kinsoku w:val="0"/>
        <w:overflowPunct w:val="0"/>
        <w:ind w:left="0" w:firstLine="709"/>
        <w:rPr>
          <w:sz w:val="22"/>
          <w:szCs w:val="22"/>
        </w:rPr>
      </w:pPr>
    </w:p>
    <w:p w14:paraId="6DE7D8E5"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Дата:_____________________    Подпись____________________</w:t>
      </w:r>
    </w:p>
    <w:p w14:paraId="6DE7D8E6" w14:textId="77777777" w:rsidR="000E69B7" w:rsidRPr="00BD7A1B" w:rsidRDefault="000E69B7" w:rsidP="000E69B7">
      <w:pPr>
        <w:tabs>
          <w:tab w:val="left" w:pos="709"/>
        </w:tabs>
        <w:spacing w:after="0" w:line="240" w:lineRule="auto"/>
        <w:jc w:val="both"/>
        <w:rPr>
          <w:rFonts w:ascii="Times New Roman" w:hAnsi="Times New Roman" w:cs="Times New Roman"/>
        </w:rPr>
      </w:pPr>
    </w:p>
    <w:p w14:paraId="6DE7D8E7" w14:textId="77777777" w:rsidR="000E69B7" w:rsidRPr="00BD7A1B" w:rsidRDefault="000E69B7" w:rsidP="000E69B7">
      <w:pPr>
        <w:tabs>
          <w:tab w:val="left" w:pos="709"/>
        </w:tabs>
        <w:spacing w:after="0" w:line="240" w:lineRule="auto"/>
        <w:jc w:val="both"/>
        <w:rPr>
          <w:rFonts w:ascii="Times New Roman" w:hAnsi="Times New Roman" w:cs="Times New Roman"/>
        </w:rPr>
      </w:pPr>
      <w:proofErr w:type="gramStart"/>
      <w:r w:rsidRPr="00BD7A1B">
        <w:rPr>
          <w:rFonts w:ascii="Times New Roman" w:hAnsi="Times New Roman" w:cs="Times New Roman"/>
        </w:rPr>
        <w:t>Согласен</w:t>
      </w:r>
      <w:proofErr w:type="gramEnd"/>
      <w:r w:rsidRPr="00BD7A1B">
        <w:rPr>
          <w:rFonts w:ascii="Times New Roman" w:hAnsi="Times New Roman" w:cs="Times New Roman"/>
        </w:rPr>
        <w:t xml:space="preserve"> на обработку персональных данных и персональных данных ребенка в порядке, установленном законодательством Российской Федерации.</w:t>
      </w:r>
    </w:p>
    <w:p w14:paraId="6DE7D8E8" w14:textId="77777777" w:rsidR="000E69B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Дата:_____________________ Подпись___________________________</w:t>
      </w:r>
    </w:p>
    <w:p w14:paraId="6DE7D8E9" w14:textId="77777777" w:rsidR="000E69B7" w:rsidRPr="00BD7A1B" w:rsidRDefault="000E69B7" w:rsidP="000E69B7">
      <w:pPr>
        <w:pStyle w:val="ac"/>
        <w:kinsoku w:val="0"/>
        <w:overflowPunct w:val="0"/>
        <w:ind w:left="0"/>
        <w:rPr>
          <w:sz w:val="22"/>
          <w:szCs w:val="22"/>
          <w:u w:val="single"/>
        </w:rPr>
      </w:pPr>
      <w:r w:rsidRPr="00BD7A1B">
        <w:rPr>
          <w:sz w:val="22"/>
          <w:szCs w:val="22"/>
        </w:rPr>
        <w:t xml:space="preserve">Согласен на прохождение </w:t>
      </w:r>
      <w:proofErr w:type="gramStart"/>
      <w:r w:rsidRPr="00BD7A1B">
        <w:rPr>
          <w:sz w:val="22"/>
          <w:szCs w:val="22"/>
        </w:rPr>
        <w:t>тестирования</w:t>
      </w:r>
      <w:proofErr w:type="gramEnd"/>
      <w:r w:rsidRPr="00BD7A1B">
        <w:rPr>
          <w:sz w:val="22"/>
          <w:szCs w:val="22"/>
        </w:rPr>
        <w:t xml:space="preserve"> на знание русского языка, достаточного для освоения образовательных программ начального общего, основного общего и среднего </w:t>
      </w:r>
      <w:r w:rsidRPr="00BD7A1B">
        <w:rPr>
          <w:sz w:val="22"/>
          <w:szCs w:val="22"/>
          <w:u w:val="single"/>
        </w:rPr>
        <w:t>общего образования__________________________________________________________</w:t>
      </w:r>
    </w:p>
    <w:p w14:paraId="6DE7D8EA" w14:textId="77777777" w:rsidR="000E69B7" w:rsidRPr="00BD7A1B" w:rsidRDefault="000E69B7" w:rsidP="000E69B7">
      <w:pPr>
        <w:pStyle w:val="ac"/>
        <w:kinsoku w:val="0"/>
        <w:overflowPunct w:val="0"/>
        <w:ind w:left="0"/>
        <w:rPr>
          <w:rFonts w:ascii="Arial" w:hAnsi="Arial" w:cs="Arial"/>
          <w:sz w:val="20"/>
          <w:szCs w:val="20"/>
          <w:shd w:val="clear" w:color="auto" w:fill="FFFFFF"/>
        </w:rPr>
      </w:pPr>
      <w:proofErr w:type="gramStart"/>
      <w:r w:rsidRPr="00BD7A1B">
        <w:rPr>
          <w:sz w:val="20"/>
          <w:szCs w:val="20"/>
          <w:shd w:val="clear" w:color="auto" w:fill="FFFFFF"/>
        </w:rPr>
        <w:t>(заполняет (заполняют)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BD7A1B">
        <w:rPr>
          <w:rFonts w:ascii="Arial" w:hAnsi="Arial" w:cs="Arial"/>
          <w:sz w:val="20"/>
          <w:szCs w:val="20"/>
          <w:shd w:val="clear" w:color="auto" w:fill="FFFFFF"/>
        </w:rPr>
        <w:t> </w:t>
      </w:r>
      <w:proofErr w:type="gramEnd"/>
    </w:p>
    <w:p w14:paraId="6DE7D8EB" w14:textId="77777777" w:rsidR="00CD0D97" w:rsidRPr="00BD7A1B" w:rsidRDefault="000E69B7" w:rsidP="000E69B7">
      <w:pPr>
        <w:tabs>
          <w:tab w:val="left" w:pos="709"/>
        </w:tabs>
        <w:spacing w:after="0" w:line="240" w:lineRule="auto"/>
        <w:ind w:firstLine="709"/>
        <w:jc w:val="both"/>
        <w:rPr>
          <w:rFonts w:ascii="Times New Roman" w:hAnsi="Times New Roman" w:cs="Times New Roman"/>
        </w:rPr>
      </w:pPr>
      <w:r w:rsidRPr="00BD7A1B">
        <w:rPr>
          <w:rFonts w:ascii="Times New Roman" w:hAnsi="Times New Roman" w:cs="Times New Roman"/>
        </w:rPr>
        <w:t xml:space="preserve">Дата:_____________________ Подпись___________________________  </w:t>
      </w:r>
    </w:p>
    <w:p w14:paraId="6DE7D8EC" w14:textId="77777777" w:rsidR="00CD0D97" w:rsidRPr="00BD7A1B" w:rsidRDefault="00CD0D97" w:rsidP="000E69B7">
      <w:pPr>
        <w:tabs>
          <w:tab w:val="left" w:pos="709"/>
        </w:tabs>
        <w:spacing w:after="0" w:line="240" w:lineRule="auto"/>
        <w:ind w:firstLine="709"/>
        <w:jc w:val="both"/>
        <w:rPr>
          <w:rFonts w:ascii="Times New Roman" w:hAnsi="Times New Roman" w:cs="Times New Roman"/>
        </w:rPr>
        <w:sectPr w:rsidR="00CD0D97" w:rsidRPr="00BD7A1B" w:rsidSect="007540DB">
          <w:footerReference w:type="default" r:id="rId11"/>
          <w:pgSz w:w="11910" w:h="16840"/>
          <w:pgMar w:top="1134" w:right="1276" w:bottom="1134" w:left="1559" w:header="720" w:footer="0" w:gutter="0"/>
          <w:pgNumType w:start="1"/>
          <w:cols w:space="720"/>
          <w:noEndnote/>
          <w:titlePg/>
          <w:docGrid w:linePitch="299"/>
        </w:sectPr>
      </w:pPr>
    </w:p>
    <w:p w14:paraId="6DE7D8ED" w14:textId="77777777" w:rsidR="00CD0D97" w:rsidRPr="00BD7A1B" w:rsidRDefault="000E69B7" w:rsidP="00CD0D97">
      <w:pPr>
        <w:tabs>
          <w:tab w:val="left" w:pos="709"/>
          <w:tab w:val="left" w:pos="851"/>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hAnsi="Times New Roman" w:cs="Times New Roman"/>
        </w:rPr>
        <w:lastRenderedPageBreak/>
        <w:t xml:space="preserve">        </w:t>
      </w:r>
      <w:r w:rsidR="00CD0D97" w:rsidRPr="00BD7A1B">
        <w:rPr>
          <w:rFonts w:ascii="Times New Roman" w:eastAsia="Times New Roman" w:hAnsi="Times New Roman" w:cs="Times New Roman"/>
          <w:bCs/>
          <w:sz w:val="28"/>
          <w:szCs w:val="28"/>
          <w:lang w:eastAsia="ru-RU"/>
        </w:rPr>
        <w:t>Приложение 3</w:t>
      </w:r>
    </w:p>
    <w:p w14:paraId="6DE7D8EE" w14:textId="77777777" w:rsidR="00CD0D97" w:rsidRPr="00BD7A1B" w:rsidRDefault="00CD0D97" w:rsidP="00CD0D97">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t xml:space="preserve">                                                                     к постановлению администрации </w:t>
      </w:r>
    </w:p>
    <w:p w14:paraId="6DE7D8EF" w14:textId="77777777" w:rsidR="00CD0D97" w:rsidRPr="00BD7A1B" w:rsidRDefault="00CD0D97" w:rsidP="00CD0D97">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BD7A1B">
        <w:rPr>
          <w:rFonts w:ascii="Times New Roman" w:eastAsia="Times New Roman" w:hAnsi="Times New Roman" w:cs="Times New Roman"/>
          <w:bCs/>
          <w:sz w:val="28"/>
          <w:szCs w:val="28"/>
          <w:lang w:eastAsia="ru-RU"/>
        </w:rPr>
        <w:t xml:space="preserve">                                                                   городского округа Кохма</w:t>
      </w:r>
    </w:p>
    <w:p w14:paraId="6DE7D8F0" w14:textId="777C7AB5" w:rsidR="00CD0D97" w:rsidRPr="00BD7A1B" w:rsidRDefault="00856646" w:rsidP="00CD0D97">
      <w:pPr>
        <w:pStyle w:val="ac"/>
        <w:kinsoku w:val="0"/>
        <w:overflowPunct w:val="0"/>
        <w:ind w:left="0"/>
        <w:jc w:val="right"/>
        <w:rPr>
          <w:rFonts w:eastAsia="Times New Roman"/>
        </w:rPr>
      </w:pPr>
      <w:r w:rsidRPr="00275AAB">
        <w:rPr>
          <w:rFonts w:eastAsia="Times New Roman"/>
          <w:color w:val="000000"/>
        </w:rPr>
        <w:t xml:space="preserve">от  </w:t>
      </w:r>
      <w:r>
        <w:rPr>
          <w:rFonts w:eastAsia="Times New Roman"/>
          <w:color w:val="000000"/>
        </w:rPr>
        <w:t xml:space="preserve">11.06.2025 </w:t>
      </w:r>
      <w:r w:rsidRPr="00275AAB">
        <w:rPr>
          <w:rFonts w:eastAsia="Times New Roman"/>
          <w:color w:val="000000"/>
        </w:rPr>
        <w:t xml:space="preserve">№  </w:t>
      </w:r>
      <w:r>
        <w:rPr>
          <w:rFonts w:eastAsia="Times New Roman"/>
          <w:color w:val="000000"/>
        </w:rPr>
        <w:t>301</w:t>
      </w:r>
      <w:bookmarkStart w:id="0" w:name="_GoBack"/>
      <w:bookmarkEnd w:id="0"/>
    </w:p>
    <w:p w14:paraId="6DE7D8F1" w14:textId="77777777" w:rsidR="00CD0D97" w:rsidRPr="00BD7A1B" w:rsidRDefault="00CD0D97" w:rsidP="00CD0D97">
      <w:pPr>
        <w:pStyle w:val="ac"/>
        <w:kinsoku w:val="0"/>
        <w:overflowPunct w:val="0"/>
        <w:ind w:left="0"/>
        <w:jc w:val="right"/>
        <w:rPr>
          <w:sz w:val="20"/>
          <w:szCs w:val="20"/>
        </w:rPr>
      </w:pPr>
    </w:p>
    <w:p w14:paraId="6DE7D8F2" w14:textId="77777777" w:rsidR="00CD0D97" w:rsidRPr="00BD7A1B" w:rsidRDefault="00CD0D97" w:rsidP="00CD0D97">
      <w:pPr>
        <w:pStyle w:val="ac"/>
        <w:kinsoku w:val="0"/>
        <w:overflowPunct w:val="0"/>
        <w:ind w:left="0"/>
        <w:jc w:val="right"/>
        <w:rPr>
          <w:sz w:val="22"/>
          <w:szCs w:val="22"/>
        </w:rPr>
      </w:pPr>
      <w:r w:rsidRPr="00BD7A1B">
        <w:rPr>
          <w:sz w:val="22"/>
          <w:szCs w:val="22"/>
        </w:rPr>
        <w:t xml:space="preserve">Приложение 7 </w:t>
      </w:r>
    </w:p>
    <w:p w14:paraId="6DE7D8F3" w14:textId="77777777" w:rsidR="00CD0D97" w:rsidRPr="00BD7A1B" w:rsidRDefault="00CD0D97" w:rsidP="00CD0D97">
      <w:pPr>
        <w:pStyle w:val="ac"/>
        <w:kinsoku w:val="0"/>
        <w:overflowPunct w:val="0"/>
        <w:ind w:left="0" w:firstLine="709"/>
        <w:jc w:val="right"/>
        <w:rPr>
          <w:sz w:val="22"/>
          <w:szCs w:val="22"/>
        </w:rPr>
      </w:pPr>
      <w:r w:rsidRPr="00BD7A1B">
        <w:rPr>
          <w:spacing w:val="-57"/>
          <w:sz w:val="22"/>
          <w:szCs w:val="22"/>
        </w:rPr>
        <w:t xml:space="preserve"> </w:t>
      </w:r>
      <w:r w:rsidRPr="00BD7A1B">
        <w:rPr>
          <w:sz w:val="22"/>
          <w:szCs w:val="22"/>
        </w:rPr>
        <w:t>к</w:t>
      </w:r>
      <w:r w:rsidRPr="00BD7A1B">
        <w:rPr>
          <w:spacing w:val="-2"/>
          <w:sz w:val="22"/>
          <w:szCs w:val="22"/>
        </w:rPr>
        <w:t xml:space="preserve"> </w:t>
      </w:r>
      <w:r w:rsidRPr="00BD7A1B">
        <w:rPr>
          <w:sz w:val="22"/>
          <w:szCs w:val="22"/>
        </w:rPr>
        <w:t>Административному регламенту</w:t>
      </w:r>
    </w:p>
    <w:p w14:paraId="6DE7D8F4" w14:textId="77777777" w:rsidR="00CD0D97" w:rsidRPr="00BD7A1B" w:rsidRDefault="00CD0D97" w:rsidP="00CD0D97">
      <w:pPr>
        <w:spacing w:after="0" w:line="240" w:lineRule="auto"/>
        <w:ind w:firstLine="709"/>
        <w:jc w:val="right"/>
        <w:rPr>
          <w:rFonts w:ascii="Times New Roman" w:hAnsi="Times New Roman" w:cs="Times New Roman"/>
        </w:rPr>
      </w:pPr>
      <w:r w:rsidRPr="00BD7A1B">
        <w:rPr>
          <w:rFonts w:ascii="Times New Roman" w:hAnsi="Times New Roman" w:cs="Times New Roman"/>
        </w:rPr>
        <w:t>предоставления</w:t>
      </w:r>
      <w:r w:rsidRPr="00BD7A1B">
        <w:rPr>
          <w:rFonts w:ascii="Times New Roman" w:hAnsi="Times New Roman" w:cs="Times New Roman"/>
          <w:spacing w:val="-12"/>
        </w:rPr>
        <w:t xml:space="preserve"> </w:t>
      </w:r>
      <w:r w:rsidRPr="00BD7A1B">
        <w:rPr>
          <w:rFonts w:ascii="Times New Roman" w:hAnsi="Times New Roman" w:cs="Times New Roman"/>
        </w:rPr>
        <w:t>муниципальной</w:t>
      </w:r>
      <w:r w:rsidRPr="00BD7A1B">
        <w:rPr>
          <w:rFonts w:ascii="Times New Roman" w:hAnsi="Times New Roman" w:cs="Times New Roman"/>
          <w:spacing w:val="-10"/>
        </w:rPr>
        <w:t xml:space="preserve"> </w:t>
      </w:r>
      <w:r w:rsidRPr="00BD7A1B">
        <w:rPr>
          <w:rFonts w:ascii="Times New Roman" w:hAnsi="Times New Roman" w:cs="Times New Roman"/>
        </w:rPr>
        <w:t xml:space="preserve">услуги </w:t>
      </w:r>
    </w:p>
    <w:p w14:paraId="6DE7D8F5" w14:textId="77777777" w:rsidR="00CD0D97" w:rsidRPr="00BD7A1B" w:rsidRDefault="00CD0D97" w:rsidP="00CD0D9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«Прием заявлений о зачислении </w:t>
      </w:r>
    </w:p>
    <w:p w14:paraId="6DE7D8F6" w14:textId="77777777" w:rsidR="00CD0D97" w:rsidRPr="00BD7A1B" w:rsidRDefault="00CD0D97" w:rsidP="00CD0D9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в  муниципальные образовательные организации, </w:t>
      </w:r>
    </w:p>
    <w:p w14:paraId="6DE7D8F7" w14:textId="77777777" w:rsidR="00CD0D97" w:rsidRPr="00BD7A1B" w:rsidRDefault="00CD0D97" w:rsidP="00CD0D9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 xml:space="preserve">реализующие программы общего образования </w:t>
      </w:r>
    </w:p>
    <w:p w14:paraId="6DE7D8F8" w14:textId="77777777" w:rsidR="00CD0D97" w:rsidRPr="00BD7A1B" w:rsidRDefault="00CD0D97" w:rsidP="00CD0D97">
      <w:pPr>
        <w:spacing w:after="0" w:line="240" w:lineRule="auto"/>
        <w:ind w:firstLine="709"/>
        <w:jc w:val="right"/>
        <w:rPr>
          <w:rFonts w:ascii="Times New Roman" w:eastAsia="Times New Roman" w:hAnsi="Times New Roman" w:cs="Times New Roman"/>
          <w:bCs/>
        </w:rPr>
      </w:pPr>
      <w:r w:rsidRPr="00BD7A1B">
        <w:rPr>
          <w:rFonts w:ascii="Times New Roman" w:eastAsia="Times New Roman" w:hAnsi="Times New Roman" w:cs="Times New Roman"/>
          <w:bCs/>
        </w:rPr>
        <w:t>на территории городского округа Кохма Ивановской области»</w:t>
      </w:r>
    </w:p>
    <w:p w14:paraId="6DE7D8F9" w14:textId="77777777" w:rsidR="00CD0D97" w:rsidRPr="00BD7A1B" w:rsidRDefault="00CD0D97" w:rsidP="00CD0D97">
      <w:pPr>
        <w:pStyle w:val="ac"/>
        <w:kinsoku w:val="0"/>
        <w:overflowPunct w:val="0"/>
        <w:ind w:left="0" w:firstLine="1702"/>
        <w:jc w:val="right"/>
        <w:rPr>
          <w:sz w:val="22"/>
          <w:szCs w:val="22"/>
        </w:rPr>
      </w:pPr>
    </w:p>
    <w:p w14:paraId="6DE7D8FA" w14:textId="77777777" w:rsidR="00CD0D97" w:rsidRPr="00BD7A1B" w:rsidRDefault="00CD0D97" w:rsidP="00CD0D97">
      <w:pPr>
        <w:tabs>
          <w:tab w:val="left" w:pos="709"/>
        </w:tabs>
        <w:spacing w:after="0" w:line="240" w:lineRule="auto"/>
        <w:jc w:val="center"/>
        <w:rPr>
          <w:rFonts w:ascii="Times New Roman" w:hAnsi="Times New Roman" w:cs="Times New Roman"/>
          <w:b/>
        </w:rPr>
      </w:pPr>
      <w:r w:rsidRPr="00BD7A1B">
        <w:rPr>
          <w:rFonts w:ascii="Times New Roman" w:hAnsi="Times New Roman" w:cs="Times New Roman"/>
          <w:b/>
        </w:rPr>
        <w:t>Состав, последовательность и сроки выполнения административных процедур (действий) при предоставлении Услуги</w:t>
      </w:r>
    </w:p>
    <w:p w14:paraId="6DE7D8FB" w14:textId="77777777" w:rsidR="00CD0D97" w:rsidRPr="00BD7A1B" w:rsidRDefault="00CD0D97" w:rsidP="00CD0D97">
      <w:pPr>
        <w:tabs>
          <w:tab w:val="left" w:pos="709"/>
        </w:tabs>
        <w:spacing w:after="0" w:line="240" w:lineRule="auto"/>
        <w:jc w:val="center"/>
        <w:rPr>
          <w:rFonts w:ascii="Times New Roman" w:hAnsi="Times New Roman" w:cs="Times New Roman"/>
          <w:b/>
        </w:rPr>
      </w:pPr>
    </w:p>
    <w:tbl>
      <w:tblPr>
        <w:tblStyle w:val="ab"/>
        <w:tblW w:w="0" w:type="auto"/>
        <w:tblLayout w:type="fixed"/>
        <w:tblLook w:val="04A0" w:firstRow="1" w:lastRow="0" w:firstColumn="1" w:lastColumn="0" w:noHBand="0" w:noVBand="1"/>
      </w:tblPr>
      <w:tblGrid>
        <w:gridCol w:w="2027"/>
        <w:gridCol w:w="2389"/>
        <w:gridCol w:w="2071"/>
        <w:gridCol w:w="14"/>
        <w:gridCol w:w="1747"/>
        <w:gridCol w:w="2242"/>
        <w:gridCol w:w="1983"/>
        <w:gridCol w:w="2028"/>
      </w:tblGrid>
      <w:tr w:rsidR="00CD0D97" w:rsidRPr="00BD7A1B" w14:paraId="6DE7D903" w14:textId="77777777" w:rsidTr="00CB5D9B">
        <w:trPr>
          <w:trHeight w:val="31"/>
        </w:trPr>
        <w:tc>
          <w:tcPr>
            <w:tcW w:w="2027" w:type="dxa"/>
          </w:tcPr>
          <w:p w14:paraId="6DE7D8F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Основания для начала административной процедуры</w:t>
            </w:r>
          </w:p>
        </w:tc>
        <w:tc>
          <w:tcPr>
            <w:tcW w:w="2389" w:type="dxa"/>
          </w:tcPr>
          <w:p w14:paraId="6DE7D8FD"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Содержание административных действий</w:t>
            </w:r>
          </w:p>
        </w:tc>
        <w:tc>
          <w:tcPr>
            <w:tcW w:w="2071" w:type="dxa"/>
          </w:tcPr>
          <w:p w14:paraId="6DE7D8F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Срок выполнения административных действий</w:t>
            </w:r>
          </w:p>
        </w:tc>
        <w:tc>
          <w:tcPr>
            <w:tcW w:w="1761" w:type="dxa"/>
            <w:gridSpan w:val="2"/>
          </w:tcPr>
          <w:p w14:paraId="6DE7D8F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ответственное за выполнение административного действия</w:t>
            </w:r>
          </w:p>
        </w:tc>
        <w:tc>
          <w:tcPr>
            <w:tcW w:w="2242" w:type="dxa"/>
          </w:tcPr>
          <w:p w14:paraId="6DE7D90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Место выполнения административного действия/используемая информационная система</w:t>
            </w:r>
          </w:p>
        </w:tc>
        <w:tc>
          <w:tcPr>
            <w:tcW w:w="1983" w:type="dxa"/>
          </w:tcPr>
          <w:p w14:paraId="6DE7D90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Критерии принятия решения</w:t>
            </w:r>
          </w:p>
        </w:tc>
        <w:tc>
          <w:tcPr>
            <w:tcW w:w="2028" w:type="dxa"/>
          </w:tcPr>
          <w:p w14:paraId="6DE7D90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Результат административного действия, способ фиксации</w:t>
            </w:r>
          </w:p>
        </w:tc>
      </w:tr>
      <w:tr w:rsidR="00CD0D97" w:rsidRPr="00BD7A1B" w14:paraId="6DE7D90B" w14:textId="77777777" w:rsidTr="00CB5D9B">
        <w:trPr>
          <w:trHeight w:val="31"/>
        </w:trPr>
        <w:tc>
          <w:tcPr>
            <w:tcW w:w="2027" w:type="dxa"/>
          </w:tcPr>
          <w:p w14:paraId="6DE7D904"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1</w:t>
            </w:r>
          </w:p>
        </w:tc>
        <w:tc>
          <w:tcPr>
            <w:tcW w:w="2389" w:type="dxa"/>
          </w:tcPr>
          <w:p w14:paraId="6DE7D905"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2</w:t>
            </w:r>
          </w:p>
        </w:tc>
        <w:tc>
          <w:tcPr>
            <w:tcW w:w="2071" w:type="dxa"/>
          </w:tcPr>
          <w:p w14:paraId="6DE7D906"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3</w:t>
            </w:r>
          </w:p>
        </w:tc>
        <w:tc>
          <w:tcPr>
            <w:tcW w:w="1761" w:type="dxa"/>
            <w:gridSpan w:val="2"/>
          </w:tcPr>
          <w:p w14:paraId="6DE7D907"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4</w:t>
            </w:r>
          </w:p>
        </w:tc>
        <w:tc>
          <w:tcPr>
            <w:tcW w:w="2242" w:type="dxa"/>
          </w:tcPr>
          <w:p w14:paraId="6DE7D908"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5</w:t>
            </w:r>
          </w:p>
        </w:tc>
        <w:tc>
          <w:tcPr>
            <w:tcW w:w="1983" w:type="dxa"/>
          </w:tcPr>
          <w:p w14:paraId="6DE7D909"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6</w:t>
            </w:r>
          </w:p>
        </w:tc>
        <w:tc>
          <w:tcPr>
            <w:tcW w:w="2028" w:type="dxa"/>
          </w:tcPr>
          <w:p w14:paraId="6DE7D90A"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7</w:t>
            </w:r>
          </w:p>
        </w:tc>
      </w:tr>
      <w:tr w:rsidR="00CD0D97" w:rsidRPr="00BD7A1B" w14:paraId="6DE7D90D" w14:textId="77777777" w:rsidTr="009A6F90">
        <w:trPr>
          <w:trHeight w:val="31"/>
        </w:trPr>
        <w:tc>
          <w:tcPr>
            <w:tcW w:w="14501" w:type="dxa"/>
            <w:gridSpan w:val="8"/>
          </w:tcPr>
          <w:p w14:paraId="6DE7D90C"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Прием и регистрация заявления</w:t>
            </w:r>
          </w:p>
        </w:tc>
      </w:tr>
      <w:tr w:rsidR="00CD0D97" w:rsidRPr="00BD7A1B" w14:paraId="6DE7D917" w14:textId="77777777" w:rsidTr="00AA0D50">
        <w:trPr>
          <w:trHeight w:val="31"/>
        </w:trPr>
        <w:tc>
          <w:tcPr>
            <w:tcW w:w="2027" w:type="dxa"/>
          </w:tcPr>
          <w:p w14:paraId="6DE7D90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Поступление заявления и документов для предоставления Услуги в Организацию</w:t>
            </w:r>
          </w:p>
        </w:tc>
        <w:tc>
          <w:tcPr>
            <w:tcW w:w="2389" w:type="dxa"/>
          </w:tcPr>
          <w:p w14:paraId="6DE7D90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085" w:type="dxa"/>
            <w:gridSpan w:val="2"/>
          </w:tcPr>
          <w:p w14:paraId="6DE7D91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1 рабочий день.</w:t>
            </w:r>
          </w:p>
          <w:p w14:paraId="6DE7D911" w14:textId="77777777" w:rsidR="00CD0D97" w:rsidRPr="00BD7A1B" w:rsidRDefault="00CD0D97" w:rsidP="008E4C8D">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 xml:space="preserve">Для родителя (родителей) (законного (законных) представителя (представителей) ребенка, являющегося иностранным гражданином или </w:t>
            </w:r>
            <w:r w:rsidRPr="00BD7A1B">
              <w:rPr>
                <w:rFonts w:ascii="Times New Roman" w:hAnsi="Times New Roman" w:cs="Times New Roman"/>
                <w:shd w:val="clear" w:color="auto" w:fill="FFFFFF"/>
              </w:rPr>
              <w:lastRenderedPageBreak/>
              <w:t>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8E4C8D" w:rsidRPr="00BD7A1B">
              <w:rPr>
                <w:rFonts w:ascii="Times New Roman" w:eastAsia="Times New Roman" w:hAnsi="Times New Roman" w:cs="Times New Roman"/>
                <w:lang w:eastAsia="ru-RU"/>
              </w:rPr>
              <w:t xml:space="preserve">  </w:t>
            </w:r>
            <w:r w:rsidRPr="00BD7A1B">
              <w:rPr>
                <w:rFonts w:ascii="Times New Roman" w:eastAsia="Times New Roman" w:hAnsi="Times New Roman" w:cs="Times New Roman"/>
                <w:lang w:eastAsia="ru-RU"/>
              </w:rPr>
              <w:t>5 рабочих дней</w:t>
            </w:r>
            <w:proofErr w:type="gramEnd"/>
          </w:p>
        </w:tc>
        <w:tc>
          <w:tcPr>
            <w:tcW w:w="1747" w:type="dxa"/>
          </w:tcPr>
          <w:p w14:paraId="6DE7D912" w14:textId="77777777" w:rsidR="00CD0D97" w:rsidRPr="00BD7A1B" w:rsidRDefault="00CD0D97" w:rsidP="00AA0D50">
            <w:pPr>
              <w:pStyle w:val="formattext"/>
              <w:spacing w:before="0" w:beforeAutospacing="0" w:after="0" w:afterAutospacing="0"/>
              <w:textAlignment w:val="baseline"/>
              <w:rPr>
                <w:sz w:val="22"/>
                <w:szCs w:val="22"/>
              </w:rPr>
            </w:pPr>
            <w:r w:rsidRPr="00BD7A1B">
              <w:rPr>
                <w:sz w:val="22"/>
                <w:szCs w:val="22"/>
              </w:rPr>
              <w:lastRenderedPageBreak/>
              <w:t>Должностное лицо Организации, ответственное за предоставление Услуги</w:t>
            </w:r>
          </w:p>
        </w:tc>
        <w:tc>
          <w:tcPr>
            <w:tcW w:w="2242" w:type="dxa"/>
          </w:tcPr>
          <w:p w14:paraId="6DE7D913" w14:textId="77777777" w:rsidR="00CD0D97" w:rsidRPr="00BD7A1B" w:rsidRDefault="00CD0D97" w:rsidP="00AA0D50">
            <w:pPr>
              <w:pStyle w:val="formattext"/>
              <w:spacing w:before="0" w:beforeAutospacing="0" w:after="0" w:afterAutospacing="0"/>
              <w:textAlignment w:val="baseline"/>
              <w:rPr>
                <w:sz w:val="22"/>
                <w:szCs w:val="22"/>
              </w:rPr>
            </w:pPr>
            <w:r w:rsidRPr="00BD7A1B">
              <w:rPr>
                <w:sz w:val="22"/>
                <w:szCs w:val="22"/>
              </w:rPr>
              <w:t>Образовательная организация/ИС</w:t>
            </w:r>
          </w:p>
        </w:tc>
        <w:tc>
          <w:tcPr>
            <w:tcW w:w="1983" w:type="dxa"/>
          </w:tcPr>
          <w:p w14:paraId="6DE7D914" w14:textId="77777777" w:rsidR="00CD0D97" w:rsidRPr="00BD7A1B" w:rsidRDefault="00CD0D97" w:rsidP="00AA0D50"/>
        </w:tc>
        <w:tc>
          <w:tcPr>
            <w:tcW w:w="2028" w:type="dxa"/>
          </w:tcPr>
          <w:p w14:paraId="6DE7D915" w14:textId="77777777" w:rsidR="00CD0D97" w:rsidRPr="00BD7A1B" w:rsidRDefault="00CD0D97" w:rsidP="00AA0D50">
            <w:pPr>
              <w:pStyle w:val="formattext"/>
              <w:spacing w:before="0" w:beforeAutospacing="0" w:after="0" w:afterAutospacing="0"/>
              <w:textAlignment w:val="baseline"/>
              <w:rPr>
                <w:sz w:val="22"/>
                <w:szCs w:val="22"/>
              </w:rPr>
            </w:pPr>
            <w:r w:rsidRPr="00BD7A1B">
              <w:rPr>
                <w:sz w:val="22"/>
                <w:szCs w:val="22"/>
              </w:rPr>
              <w:t>1. Регистрация заявления и документов в ИС (присвоение номера и датирование);</w:t>
            </w:r>
          </w:p>
          <w:p w14:paraId="6DE7D916" w14:textId="77777777" w:rsidR="00CD0D97" w:rsidRPr="00BD7A1B" w:rsidRDefault="00CD0D97" w:rsidP="00AA0D50">
            <w:pPr>
              <w:pStyle w:val="formattext"/>
              <w:spacing w:before="0" w:beforeAutospacing="0" w:after="0" w:afterAutospacing="0"/>
              <w:textAlignment w:val="baseline"/>
              <w:rPr>
                <w:sz w:val="22"/>
                <w:szCs w:val="22"/>
              </w:rPr>
            </w:pPr>
            <w:r w:rsidRPr="00BD7A1B">
              <w:rPr>
                <w:sz w:val="22"/>
                <w:szCs w:val="22"/>
              </w:rPr>
              <w:t xml:space="preserve">2. Назначение должностного лица, ответственного за предоставление </w:t>
            </w:r>
            <w:r w:rsidRPr="00BD7A1B">
              <w:rPr>
                <w:sz w:val="22"/>
                <w:szCs w:val="22"/>
              </w:rPr>
              <w:lastRenderedPageBreak/>
              <w:t>Услуги, и передача ему документов</w:t>
            </w:r>
          </w:p>
        </w:tc>
      </w:tr>
      <w:tr w:rsidR="00CD0D97" w:rsidRPr="00BD7A1B" w14:paraId="6DE7D921" w14:textId="77777777" w:rsidTr="00AA0D50">
        <w:trPr>
          <w:trHeight w:val="31"/>
        </w:trPr>
        <w:tc>
          <w:tcPr>
            <w:tcW w:w="2027" w:type="dxa"/>
          </w:tcPr>
          <w:p w14:paraId="6DE7D918"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1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085" w:type="dxa"/>
            <w:gridSpan w:val="2"/>
          </w:tcPr>
          <w:p w14:paraId="6DE7D91A"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1 рабочий день.</w:t>
            </w:r>
          </w:p>
          <w:p w14:paraId="6DE7D91B" w14:textId="77777777" w:rsidR="00CD0D97" w:rsidRPr="00BD7A1B" w:rsidRDefault="00CD0D97" w:rsidP="008E4C8D">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8E4C8D" w:rsidRPr="00BD7A1B">
              <w:rPr>
                <w:rFonts w:ascii="Times New Roman" w:eastAsia="Times New Roman" w:hAnsi="Times New Roman" w:cs="Times New Roman"/>
                <w:lang w:eastAsia="ru-RU"/>
              </w:rPr>
              <w:t xml:space="preserve">  </w:t>
            </w:r>
            <w:r w:rsidRPr="00BD7A1B">
              <w:rPr>
                <w:rFonts w:ascii="Times New Roman" w:eastAsia="Times New Roman" w:hAnsi="Times New Roman" w:cs="Times New Roman"/>
                <w:lang w:eastAsia="ru-RU"/>
              </w:rPr>
              <w:t>5 рабочих дней</w:t>
            </w:r>
            <w:proofErr w:type="gramEnd"/>
          </w:p>
        </w:tc>
        <w:tc>
          <w:tcPr>
            <w:tcW w:w="1747" w:type="dxa"/>
          </w:tcPr>
          <w:p w14:paraId="6DE7D91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Организации, ответственное за предоставление Услуги</w:t>
            </w:r>
          </w:p>
        </w:tc>
        <w:tc>
          <w:tcPr>
            <w:tcW w:w="2242" w:type="dxa"/>
          </w:tcPr>
          <w:p w14:paraId="6DE7D91D"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Образовательная организация/ИС</w:t>
            </w:r>
          </w:p>
        </w:tc>
        <w:tc>
          <w:tcPr>
            <w:tcW w:w="1983" w:type="dxa"/>
          </w:tcPr>
          <w:p w14:paraId="6DE7D91E" w14:textId="77777777" w:rsidR="00CD0D97" w:rsidRPr="00BD7A1B" w:rsidRDefault="00CD0D97" w:rsidP="00AA0D50">
            <w:pPr>
              <w:tabs>
                <w:tab w:val="left" w:pos="709"/>
              </w:tabs>
              <w:jc w:val="center"/>
              <w:rPr>
                <w:rFonts w:ascii="Times New Roman" w:hAnsi="Times New Roman" w:cs="Times New Roman"/>
              </w:rPr>
            </w:pPr>
          </w:p>
        </w:tc>
        <w:tc>
          <w:tcPr>
            <w:tcW w:w="2028" w:type="dxa"/>
          </w:tcPr>
          <w:p w14:paraId="6DE7D91F" w14:textId="77777777" w:rsidR="00CD0D97" w:rsidRPr="00BD7A1B" w:rsidRDefault="00CD0D97" w:rsidP="00AA0D50">
            <w:pPr>
              <w:pStyle w:val="formattext"/>
              <w:spacing w:before="0" w:beforeAutospacing="0" w:after="0" w:afterAutospacing="0"/>
              <w:textAlignment w:val="baseline"/>
              <w:rPr>
                <w:sz w:val="22"/>
                <w:szCs w:val="22"/>
              </w:rPr>
            </w:pPr>
            <w:r w:rsidRPr="00BD7A1B">
              <w:rPr>
                <w:sz w:val="22"/>
                <w:szCs w:val="22"/>
              </w:rPr>
              <w:t>1. Регистрация заявления и документов в ИС (присвоение номера и датирование);</w:t>
            </w:r>
          </w:p>
          <w:p w14:paraId="6DE7D920" w14:textId="77777777" w:rsidR="00CD0D97" w:rsidRPr="00BD7A1B" w:rsidRDefault="00CD0D97" w:rsidP="00AA0D50">
            <w:pPr>
              <w:tabs>
                <w:tab w:val="left" w:pos="709"/>
              </w:tabs>
              <w:rPr>
                <w:rFonts w:ascii="Times New Roman" w:hAnsi="Times New Roman" w:cs="Times New Roman"/>
              </w:rPr>
            </w:pPr>
            <w:r w:rsidRPr="00BD7A1B">
              <w:rPr>
                <w:rFonts w:ascii="Times New Roman" w:hAnsi="Times New Roman" w:cs="Times New Roman"/>
              </w:rPr>
              <w:t>2. Назначение должностного лица, ответственного за предоставление Услуги, и передача ему документов</w:t>
            </w:r>
          </w:p>
        </w:tc>
      </w:tr>
      <w:tr w:rsidR="00CD0D97" w:rsidRPr="00BD7A1B" w14:paraId="6DE7D92C" w14:textId="77777777" w:rsidTr="00AA0D50">
        <w:trPr>
          <w:trHeight w:val="31"/>
        </w:trPr>
        <w:tc>
          <w:tcPr>
            <w:tcW w:w="2027" w:type="dxa"/>
          </w:tcPr>
          <w:p w14:paraId="6DE7D922"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2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В случае отсутствия оснований для отказа в приеме и регистрации документов для предоставления </w:t>
            </w:r>
            <w:r w:rsidRPr="00BD7A1B">
              <w:rPr>
                <w:rFonts w:ascii="Times New Roman" w:hAnsi="Times New Roman" w:cs="Times New Roman"/>
              </w:rPr>
              <w:lastRenderedPageBreak/>
              <w:t>Услуги, регистрация заявления в электронной базе данных по учету документов/журнале учета документов</w:t>
            </w:r>
          </w:p>
          <w:p w14:paraId="6DE7D924" w14:textId="77777777" w:rsidR="00CD0D97" w:rsidRPr="00BD7A1B" w:rsidRDefault="00CD0D97" w:rsidP="00AA0D50">
            <w:pPr>
              <w:tabs>
                <w:tab w:val="left" w:pos="709"/>
              </w:tabs>
              <w:jc w:val="center"/>
              <w:rPr>
                <w:rFonts w:ascii="Times New Roman" w:hAnsi="Times New Roman" w:cs="Times New Roman"/>
              </w:rPr>
            </w:pPr>
          </w:p>
        </w:tc>
        <w:tc>
          <w:tcPr>
            <w:tcW w:w="2085" w:type="dxa"/>
            <w:gridSpan w:val="2"/>
          </w:tcPr>
          <w:p w14:paraId="6DE7D925" w14:textId="77777777" w:rsidR="00CD0D97" w:rsidRPr="00BD7A1B" w:rsidRDefault="00CD0D97" w:rsidP="00AA0D50">
            <w:pPr>
              <w:tabs>
                <w:tab w:val="left" w:pos="709"/>
              </w:tabs>
              <w:jc w:val="center"/>
              <w:rPr>
                <w:rFonts w:ascii="Times New Roman" w:hAnsi="Times New Roman" w:cs="Times New Roman"/>
                <w:shd w:val="clear" w:color="auto" w:fill="FFFFFF"/>
              </w:rPr>
            </w:pPr>
            <w:r w:rsidRPr="00BD7A1B">
              <w:rPr>
                <w:rFonts w:ascii="Times New Roman" w:hAnsi="Times New Roman" w:cs="Times New Roman"/>
                <w:shd w:val="clear" w:color="auto" w:fill="FFFFFF"/>
              </w:rPr>
              <w:lastRenderedPageBreak/>
              <w:t>1 рабочий день.</w:t>
            </w:r>
          </w:p>
          <w:p w14:paraId="6DE7D926" w14:textId="77777777" w:rsidR="00CD0D97" w:rsidRPr="00BD7A1B" w:rsidRDefault="00CD0D97" w:rsidP="008E4C8D">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 xml:space="preserve">Для родителя (родителей) (законного (законных) представителя </w:t>
            </w:r>
            <w:r w:rsidRPr="00BD7A1B">
              <w:rPr>
                <w:rFonts w:ascii="Times New Roman" w:hAnsi="Times New Roman" w:cs="Times New Roman"/>
                <w:shd w:val="clear" w:color="auto" w:fill="FFFFFF"/>
              </w:rPr>
              <w:lastRenderedPageBreak/>
              <w:t>(представителей)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8E4C8D" w:rsidRPr="00BD7A1B">
              <w:rPr>
                <w:rFonts w:ascii="Times New Roman" w:eastAsia="Times New Roman" w:hAnsi="Times New Roman" w:cs="Times New Roman"/>
                <w:lang w:eastAsia="ru-RU"/>
              </w:rPr>
              <w:t xml:space="preserve">  </w:t>
            </w:r>
            <w:r w:rsidRPr="00BD7A1B">
              <w:rPr>
                <w:rFonts w:ascii="Times New Roman" w:eastAsia="Times New Roman" w:hAnsi="Times New Roman" w:cs="Times New Roman"/>
                <w:lang w:eastAsia="ru-RU"/>
              </w:rPr>
              <w:t>5 рабочих дней</w:t>
            </w:r>
            <w:proofErr w:type="gramEnd"/>
          </w:p>
        </w:tc>
        <w:tc>
          <w:tcPr>
            <w:tcW w:w="1747" w:type="dxa"/>
          </w:tcPr>
          <w:p w14:paraId="6DE7D92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Должностное лицо Организации, ответственное за предоставление </w:t>
            </w:r>
            <w:r w:rsidRPr="00BD7A1B">
              <w:rPr>
                <w:rFonts w:ascii="Times New Roman" w:hAnsi="Times New Roman" w:cs="Times New Roman"/>
              </w:rPr>
              <w:lastRenderedPageBreak/>
              <w:t>Услуги</w:t>
            </w:r>
          </w:p>
        </w:tc>
        <w:tc>
          <w:tcPr>
            <w:tcW w:w="2242" w:type="dxa"/>
          </w:tcPr>
          <w:p w14:paraId="6DE7D92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Образовательная организация/ИС</w:t>
            </w:r>
          </w:p>
        </w:tc>
        <w:tc>
          <w:tcPr>
            <w:tcW w:w="1983" w:type="dxa"/>
          </w:tcPr>
          <w:p w14:paraId="6DE7D929" w14:textId="77777777" w:rsidR="00CD0D97" w:rsidRPr="00BD7A1B" w:rsidRDefault="00CD0D97" w:rsidP="00AA0D50">
            <w:pPr>
              <w:tabs>
                <w:tab w:val="left" w:pos="709"/>
              </w:tabs>
              <w:jc w:val="center"/>
              <w:rPr>
                <w:rFonts w:ascii="Times New Roman" w:hAnsi="Times New Roman" w:cs="Times New Roman"/>
              </w:rPr>
            </w:pPr>
          </w:p>
        </w:tc>
        <w:tc>
          <w:tcPr>
            <w:tcW w:w="2028" w:type="dxa"/>
          </w:tcPr>
          <w:p w14:paraId="6DE7D92A" w14:textId="77777777" w:rsidR="00CD0D97" w:rsidRPr="00BD7A1B" w:rsidRDefault="00CD0D97" w:rsidP="00AA0D50">
            <w:pPr>
              <w:pStyle w:val="formattext"/>
              <w:spacing w:before="0" w:beforeAutospacing="0" w:after="0" w:afterAutospacing="0"/>
              <w:textAlignment w:val="baseline"/>
              <w:rPr>
                <w:sz w:val="22"/>
                <w:szCs w:val="22"/>
              </w:rPr>
            </w:pPr>
            <w:r w:rsidRPr="00BD7A1B">
              <w:rPr>
                <w:sz w:val="22"/>
                <w:szCs w:val="22"/>
              </w:rPr>
              <w:t>1. Регистрация заявления и документов в ИС (присвоение номера и датирование);</w:t>
            </w:r>
          </w:p>
          <w:p w14:paraId="6DE7D92B" w14:textId="77777777" w:rsidR="00CD0D97" w:rsidRPr="00BD7A1B" w:rsidRDefault="00CD0D97" w:rsidP="00AA0D50">
            <w:pPr>
              <w:tabs>
                <w:tab w:val="left" w:pos="709"/>
              </w:tabs>
              <w:rPr>
                <w:rFonts w:ascii="Times New Roman" w:hAnsi="Times New Roman" w:cs="Times New Roman"/>
              </w:rPr>
            </w:pPr>
            <w:r w:rsidRPr="00BD7A1B">
              <w:rPr>
                <w:rFonts w:ascii="Times New Roman" w:hAnsi="Times New Roman" w:cs="Times New Roman"/>
              </w:rPr>
              <w:lastRenderedPageBreak/>
              <w:t>2. Назначение должностного лица, ответственного за предоставление Услуги, и передача ему документов</w:t>
            </w:r>
          </w:p>
        </w:tc>
      </w:tr>
      <w:tr w:rsidR="00CD0D97" w:rsidRPr="00BD7A1B" w14:paraId="6DE7D935" w14:textId="77777777" w:rsidTr="00AA0D50">
        <w:trPr>
          <w:trHeight w:val="31"/>
        </w:trPr>
        <w:tc>
          <w:tcPr>
            <w:tcW w:w="2027" w:type="dxa"/>
          </w:tcPr>
          <w:p w14:paraId="6DE7D92D"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2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Проверка заявления и документов, представленных для получения Услуги</w:t>
            </w:r>
          </w:p>
        </w:tc>
        <w:tc>
          <w:tcPr>
            <w:tcW w:w="2085" w:type="dxa"/>
            <w:gridSpan w:val="2"/>
          </w:tcPr>
          <w:p w14:paraId="6DE7D92F" w14:textId="77777777" w:rsidR="00CD0D97" w:rsidRPr="00BD7A1B" w:rsidRDefault="00CD0D97" w:rsidP="00AA0D50">
            <w:pPr>
              <w:tabs>
                <w:tab w:val="left" w:pos="709"/>
              </w:tabs>
              <w:jc w:val="center"/>
              <w:rPr>
                <w:rFonts w:ascii="Times New Roman" w:hAnsi="Times New Roman" w:cs="Times New Roman"/>
                <w:shd w:val="clear" w:color="auto" w:fill="FFFFFF"/>
              </w:rPr>
            </w:pPr>
            <w:r w:rsidRPr="00BD7A1B">
              <w:rPr>
                <w:rFonts w:ascii="Times New Roman" w:hAnsi="Times New Roman" w:cs="Times New Roman"/>
                <w:shd w:val="clear" w:color="auto" w:fill="FFFFFF"/>
              </w:rPr>
              <w:t>3 рабочих дня</w:t>
            </w:r>
            <w:r w:rsidR="00AA0D50" w:rsidRPr="00BD7A1B">
              <w:rPr>
                <w:rFonts w:ascii="Times New Roman" w:hAnsi="Times New Roman" w:cs="Times New Roman"/>
                <w:shd w:val="clear" w:color="auto" w:fill="FFFFFF"/>
              </w:rPr>
              <w:t xml:space="preserve"> с момента регистрации заявления</w:t>
            </w:r>
            <w:r w:rsidRPr="00BD7A1B">
              <w:rPr>
                <w:rFonts w:ascii="Times New Roman" w:hAnsi="Times New Roman" w:cs="Times New Roman"/>
                <w:shd w:val="clear" w:color="auto" w:fill="FFFFFF"/>
              </w:rPr>
              <w:t>.</w:t>
            </w:r>
          </w:p>
          <w:p w14:paraId="6DE7D930" w14:textId="77777777" w:rsidR="00CD0D97" w:rsidRPr="00BD7A1B" w:rsidRDefault="00CD0D97" w:rsidP="008E4C8D">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 xml:space="preserve">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w:t>
            </w:r>
            <w:r w:rsidRPr="00BD7A1B">
              <w:rPr>
                <w:rFonts w:ascii="Times New Roman" w:hAnsi="Times New Roman" w:cs="Times New Roman"/>
                <w:shd w:val="clear" w:color="auto" w:fill="FFFFFF"/>
              </w:rPr>
              <w:lastRenderedPageBreak/>
              <w:t>гражданства, </w:t>
            </w:r>
            <w:r w:rsidRPr="00BD7A1B">
              <w:rPr>
                <w:rFonts w:ascii="Times New Roman" w:eastAsia="Times New Roman" w:hAnsi="Times New Roman" w:cs="Times New Roman"/>
                <w:lang w:eastAsia="ru-RU"/>
              </w:rPr>
              <w:t xml:space="preserve"> </w:t>
            </w:r>
            <w:r w:rsidR="008E4C8D" w:rsidRPr="00BD7A1B">
              <w:rPr>
                <w:rFonts w:ascii="Times New Roman" w:eastAsia="Times New Roman" w:hAnsi="Times New Roman" w:cs="Times New Roman"/>
                <w:lang w:eastAsia="ru-RU"/>
              </w:rPr>
              <w:t xml:space="preserve">в течение  </w:t>
            </w:r>
            <w:r w:rsidRPr="00BD7A1B">
              <w:rPr>
                <w:rFonts w:ascii="Times New Roman" w:eastAsia="Times New Roman" w:hAnsi="Times New Roman" w:cs="Times New Roman"/>
                <w:lang w:eastAsia="ru-RU"/>
              </w:rPr>
              <w:t>25 рабочих дней</w:t>
            </w:r>
            <w:r w:rsidR="00AA0D50" w:rsidRPr="00BD7A1B">
              <w:rPr>
                <w:rFonts w:ascii="Times New Roman" w:eastAsia="Times New Roman" w:hAnsi="Times New Roman" w:cs="Times New Roman"/>
                <w:lang w:eastAsia="ru-RU"/>
              </w:rPr>
              <w:t xml:space="preserve"> с момента регистрации заявления</w:t>
            </w:r>
            <w:proofErr w:type="gramEnd"/>
          </w:p>
        </w:tc>
        <w:tc>
          <w:tcPr>
            <w:tcW w:w="1747" w:type="dxa"/>
            <w:vMerge w:val="restart"/>
          </w:tcPr>
          <w:p w14:paraId="6DE7D93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Должностное лицо Организации, ответственное за предоставление Услуги</w:t>
            </w:r>
          </w:p>
        </w:tc>
        <w:tc>
          <w:tcPr>
            <w:tcW w:w="2242" w:type="dxa"/>
            <w:vMerge w:val="restart"/>
          </w:tcPr>
          <w:p w14:paraId="6DE7D93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 /ИС</w:t>
            </w:r>
          </w:p>
        </w:tc>
        <w:tc>
          <w:tcPr>
            <w:tcW w:w="1983" w:type="dxa"/>
          </w:tcPr>
          <w:p w14:paraId="6DE7D93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028" w:type="dxa"/>
            <w:vMerge w:val="restart"/>
          </w:tcPr>
          <w:p w14:paraId="6DE7D93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Информирование заявителя о приеме заявления к рассмотрению</w:t>
            </w:r>
          </w:p>
        </w:tc>
      </w:tr>
      <w:tr w:rsidR="00CD0D97" w:rsidRPr="00BD7A1B" w14:paraId="6DE7D93E" w14:textId="77777777" w:rsidTr="00AA0D50">
        <w:trPr>
          <w:trHeight w:val="31"/>
        </w:trPr>
        <w:tc>
          <w:tcPr>
            <w:tcW w:w="2027" w:type="dxa"/>
          </w:tcPr>
          <w:p w14:paraId="6DE7D936"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3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Информирование заявителя о приеме заявления к рассмотрению</w:t>
            </w:r>
          </w:p>
        </w:tc>
        <w:tc>
          <w:tcPr>
            <w:tcW w:w="2085" w:type="dxa"/>
            <w:gridSpan w:val="2"/>
          </w:tcPr>
          <w:p w14:paraId="6DE7D938" w14:textId="77777777" w:rsidR="00CD0D97" w:rsidRPr="00BD7A1B" w:rsidRDefault="009E586C" w:rsidP="00AA0D50">
            <w:pPr>
              <w:tabs>
                <w:tab w:val="left" w:pos="709"/>
              </w:tabs>
              <w:jc w:val="center"/>
              <w:rPr>
                <w:rFonts w:ascii="Times New Roman" w:hAnsi="Times New Roman" w:cs="Times New Roman"/>
                <w:shd w:val="clear" w:color="auto" w:fill="FFFFFF"/>
              </w:rPr>
            </w:pPr>
            <w:r w:rsidRPr="00BD7A1B">
              <w:rPr>
                <w:rFonts w:ascii="Times New Roman" w:hAnsi="Times New Roman" w:cs="Times New Roman"/>
                <w:shd w:val="clear" w:color="auto" w:fill="FFFFFF"/>
              </w:rPr>
              <w:t xml:space="preserve">В </w:t>
            </w:r>
            <w:r w:rsidR="008E4C8D" w:rsidRPr="00BD7A1B">
              <w:rPr>
                <w:rFonts w:ascii="Times New Roman" w:hAnsi="Times New Roman" w:cs="Times New Roman"/>
                <w:shd w:val="clear" w:color="auto" w:fill="FFFFFF"/>
              </w:rPr>
              <w:t xml:space="preserve">течение </w:t>
            </w:r>
            <w:r w:rsidRPr="00BD7A1B">
              <w:rPr>
                <w:rFonts w:ascii="Times New Roman" w:hAnsi="Times New Roman" w:cs="Times New Roman"/>
                <w:shd w:val="clear" w:color="auto" w:fill="FFFFFF"/>
              </w:rPr>
              <w:t xml:space="preserve">1 рабочего </w:t>
            </w:r>
            <w:r w:rsidR="00CD0D97" w:rsidRPr="00BD7A1B">
              <w:rPr>
                <w:rFonts w:ascii="Times New Roman" w:hAnsi="Times New Roman" w:cs="Times New Roman"/>
                <w:shd w:val="clear" w:color="auto" w:fill="FFFFFF"/>
              </w:rPr>
              <w:t>дня</w:t>
            </w:r>
            <w:r w:rsidRPr="00BD7A1B">
              <w:rPr>
                <w:rFonts w:ascii="Times New Roman" w:hAnsi="Times New Roman" w:cs="Times New Roman"/>
                <w:shd w:val="clear" w:color="auto" w:fill="FFFFFF"/>
              </w:rPr>
              <w:t xml:space="preserve"> после проведения проверки</w:t>
            </w:r>
            <w:r w:rsidR="008E4C8D" w:rsidRPr="00BD7A1B">
              <w:rPr>
                <w:rFonts w:ascii="Times New Roman" w:hAnsi="Times New Roman" w:cs="Times New Roman"/>
                <w:shd w:val="clear" w:color="auto" w:fill="FFFFFF"/>
              </w:rPr>
              <w:t xml:space="preserve"> документов, представленных для получения Услуги</w:t>
            </w:r>
            <w:r w:rsidR="00CD0D97" w:rsidRPr="00BD7A1B">
              <w:rPr>
                <w:rFonts w:ascii="Times New Roman" w:hAnsi="Times New Roman" w:cs="Times New Roman"/>
                <w:shd w:val="clear" w:color="auto" w:fill="FFFFFF"/>
              </w:rPr>
              <w:t>.</w:t>
            </w:r>
          </w:p>
          <w:p w14:paraId="6DE7D939" w14:textId="77777777" w:rsidR="00CD0D97" w:rsidRPr="00BD7A1B" w:rsidRDefault="00CD0D97" w:rsidP="008E4C8D">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008E4C8D" w:rsidRPr="00BD7A1B">
              <w:rPr>
                <w:rFonts w:ascii="Times New Roman" w:hAnsi="Times New Roman" w:cs="Times New Roman"/>
                <w:shd w:val="clear" w:color="auto" w:fill="FFFFFF"/>
              </w:rPr>
              <w:t xml:space="preserve">в течение </w:t>
            </w:r>
            <w:r w:rsidR="008E4C8D" w:rsidRPr="00BD7A1B">
              <w:rPr>
                <w:rFonts w:ascii="Times New Roman" w:eastAsia="Times New Roman" w:hAnsi="Times New Roman" w:cs="Times New Roman"/>
                <w:lang w:eastAsia="ru-RU"/>
              </w:rPr>
              <w:t>4</w:t>
            </w:r>
            <w:r w:rsidRPr="00BD7A1B">
              <w:rPr>
                <w:rFonts w:ascii="Times New Roman" w:eastAsia="Times New Roman" w:hAnsi="Times New Roman" w:cs="Times New Roman"/>
                <w:lang w:eastAsia="ru-RU"/>
              </w:rPr>
              <w:t>-</w:t>
            </w:r>
            <w:r w:rsidR="008E4C8D" w:rsidRPr="00BD7A1B">
              <w:rPr>
                <w:rFonts w:ascii="Times New Roman" w:eastAsia="Times New Roman" w:hAnsi="Times New Roman" w:cs="Times New Roman"/>
                <w:lang w:eastAsia="ru-RU"/>
              </w:rPr>
              <w:t xml:space="preserve">х рабочих дней со дня прохождения </w:t>
            </w:r>
            <w:r w:rsidR="008E4C8D" w:rsidRPr="00BD7A1B">
              <w:rPr>
                <w:rFonts w:ascii="Times New Roman" w:eastAsia="Times New Roman" w:hAnsi="Times New Roman" w:cs="Times New Roman"/>
                <w:lang w:eastAsia="ru-RU"/>
              </w:rPr>
              <w:lastRenderedPageBreak/>
              <w:t xml:space="preserve">тестирования на знание русского языка </w:t>
            </w:r>
            <w:proofErr w:type="gramEnd"/>
          </w:p>
        </w:tc>
        <w:tc>
          <w:tcPr>
            <w:tcW w:w="1747" w:type="dxa"/>
            <w:vMerge/>
          </w:tcPr>
          <w:p w14:paraId="6DE7D93A" w14:textId="77777777" w:rsidR="00CD0D97" w:rsidRPr="00BD7A1B" w:rsidRDefault="00CD0D97" w:rsidP="00AA0D50">
            <w:pPr>
              <w:tabs>
                <w:tab w:val="left" w:pos="709"/>
              </w:tabs>
              <w:jc w:val="center"/>
              <w:rPr>
                <w:rFonts w:ascii="Times New Roman" w:hAnsi="Times New Roman" w:cs="Times New Roman"/>
              </w:rPr>
            </w:pPr>
          </w:p>
        </w:tc>
        <w:tc>
          <w:tcPr>
            <w:tcW w:w="2242" w:type="dxa"/>
            <w:vMerge/>
          </w:tcPr>
          <w:p w14:paraId="6DE7D93B" w14:textId="77777777" w:rsidR="00CD0D97" w:rsidRPr="00BD7A1B" w:rsidRDefault="00CD0D97" w:rsidP="00AA0D50">
            <w:pPr>
              <w:tabs>
                <w:tab w:val="left" w:pos="709"/>
              </w:tabs>
              <w:jc w:val="center"/>
              <w:rPr>
                <w:rFonts w:ascii="Times New Roman" w:hAnsi="Times New Roman" w:cs="Times New Roman"/>
              </w:rPr>
            </w:pPr>
          </w:p>
        </w:tc>
        <w:tc>
          <w:tcPr>
            <w:tcW w:w="1983" w:type="dxa"/>
          </w:tcPr>
          <w:p w14:paraId="6DE7D93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Наличие /отсутствие оснований для приостановления или отказа в предоставлении Услуги, предусмотренных подразделом 13 Административного регламента</w:t>
            </w:r>
          </w:p>
        </w:tc>
        <w:tc>
          <w:tcPr>
            <w:tcW w:w="2028" w:type="dxa"/>
            <w:vMerge/>
          </w:tcPr>
          <w:p w14:paraId="6DE7D93D" w14:textId="77777777" w:rsidR="00CD0D97" w:rsidRPr="00BD7A1B" w:rsidRDefault="00CD0D97" w:rsidP="00AA0D50">
            <w:pPr>
              <w:tabs>
                <w:tab w:val="left" w:pos="709"/>
              </w:tabs>
              <w:jc w:val="center"/>
              <w:rPr>
                <w:rFonts w:ascii="Times New Roman" w:hAnsi="Times New Roman" w:cs="Times New Roman"/>
              </w:rPr>
            </w:pPr>
          </w:p>
        </w:tc>
      </w:tr>
      <w:tr w:rsidR="00CD0D97" w:rsidRPr="00BD7A1B" w14:paraId="6DE7D940" w14:textId="77777777" w:rsidTr="009A6F90">
        <w:trPr>
          <w:trHeight w:val="31"/>
        </w:trPr>
        <w:tc>
          <w:tcPr>
            <w:tcW w:w="14501" w:type="dxa"/>
            <w:gridSpan w:val="8"/>
          </w:tcPr>
          <w:p w14:paraId="6DE7D93F"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lastRenderedPageBreak/>
              <w:t>Получение сведений и проверка информации посредством государственных информационных систем (при наличии)</w:t>
            </w:r>
          </w:p>
        </w:tc>
      </w:tr>
      <w:tr w:rsidR="00CD0D97" w:rsidRPr="00BD7A1B" w14:paraId="6DE7D949" w14:textId="77777777" w:rsidTr="00CB5D9B">
        <w:trPr>
          <w:trHeight w:val="31"/>
        </w:trPr>
        <w:tc>
          <w:tcPr>
            <w:tcW w:w="2027" w:type="dxa"/>
          </w:tcPr>
          <w:p w14:paraId="6DE7D94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Пакет зарегистрированных документов поступивших должностному лицу, ответственному за предоставление Услуги</w:t>
            </w:r>
          </w:p>
        </w:tc>
        <w:tc>
          <w:tcPr>
            <w:tcW w:w="2389" w:type="dxa"/>
          </w:tcPr>
          <w:p w14:paraId="6DE7D94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Направление межведомственных запросов в органы и организации, указанные в Административном регламенте</w:t>
            </w:r>
          </w:p>
        </w:tc>
        <w:tc>
          <w:tcPr>
            <w:tcW w:w="2071" w:type="dxa"/>
          </w:tcPr>
          <w:p w14:paraId="6DE7D94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 течение 3-х рабочих дней с момента регистрации заявления и документов.</w:t>
            </w:r>
          </w:p>
          <w:p w14:paraId="6DE7D944" w14:textId="77777777" w:rsidR="00CD0D97" w:rsidRPr="00BD7A1B" w:rsidRDefault="00CD0D97" w:rsidP="008E4C8D">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8E4C8D" w:rsidRPr="00BD7A1B">
              <w:rPr>
                <w:rFonts w:ascii="Times New Roman" w:eastAsia="Times New Roman" w:hAnsi="Times New Roman" w:cs="Times New Roman"/>
                <w:lang w:eastAsia="ru-RU"/>
              </w:rPr>
              <w:t xml:space="preserve">  </w:t>
            </w:r>
            <w:r w:rsidRPr="00BD7A1B">
              <w:rPr>
                <w:rFonts w:ascii="Times New Roman" w:eastAsia="Times New Roman" w:hAnsi="Times New Roman" w:cs="Times New Roman"/>
                <w:lang w:eastAsia="ru-RU"/>
              </w:rPr>
              <w:t>в течение 25-ти рабочих дней</w:t>
            </w:r>
            <w:r w:rsidR="00AA0D50" w:rsidRPr="00BD7A1B">
              <w:rPr>
                <w:rFonts w:ascii="Times New Roman" w:eastAsia="Times New Roman" w:hAnsi="Times New Roman" w:cs="Times New Roman"/>
                <w:lang w:eastAsia="ru-RU"/>
              </w:rPr>
              <w:t xml:space="preserve"> с момента регистрации заявления</w:t>
            </w:r>
            <w:proofErr w:type="gramEnd"/>
          </w:p>
        </w:tc>
        <w:tc>
          <w:tcPr>
            <w:tcW w:w="1761" w:type="dxa"/>
            <w:gridSpan w:val="2"/>
          </w:tcPr>
          <w:p w14:paraId="6DE7D945"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Организации, ответственное за предоставление Услуги</w:t>
            </w:r>
          </w:p>
        </w:tc>
        <w:tc>
          <w:tcPr>
            <w:tcW w:w="2242" w:type="dxa"/>
          </w:tcPr>
          <w:p w14:paraId="6DE7D94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 /ГИС</w:t>
            </w:r>
          </w:p>
        </w:tc>
        <w:tc>
          <w:tcPr>
            <w:tcW w:w="1983" w:type="dxa"/>
          </w:tcPr>
          <w:p w14:paraId="6DE7D94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28" w:type="dxa"/>
          </w:tcPr>
          <w:p w14:paraId="6DE7D94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CD0D97" w:rsidRPr="00BD7A1B" w14:paraId="6DE7D953" w14:textId="77777777" w:rsidTr="00CB5D9B">
        <w:trPr>
          <w:trHeight w:val="31"/>
        </w:trPr>
        <w:tc>
          <w:tcPr>
            <w:tcW w:w="2027" w:type="dxa"/>
          </w:tcPr>
          <w:p w14:paraId="6DE7D94A"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4B"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Получение ответов на межведомственные </w:t>
            </w:r>
            <w:r w:rsidRPr="00BD7A1B">
              <w:rPr>
                <w:rFonts w:ascii="Times New Roman" w:hAnsi="Times New Roman" w:cs="Times New Roman"/>
              </w:rPr>
              <w:lastRenderedPageBreak/>
              <w:t>запросы, формирование полного пакета документов</w:t>
            </w:r>
          </w:p>
        </w:tc>
        <w:tc>
          <w:tcPr>
            <w:tcW w:w="2071" w:type="dxa"/>
          </w:tcPr>
          <w:p w14:paraId="6DE7D94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До 5 –</w:t>
            </w:r>
            <w:proofErr w:type="spellStart"/>
            <w:r w:rsidRPr="00BD7A1B">
              <w:rPr>
                <w:rFonts w:ascii="Times New Roman" w:hAnsi="Times New Roman" w:cs="Times New Roman"/>
              </w:rPr>
              <w:t>ти</w:t>
            </w:r>
            <w:proofErr w:type="spellEnd"/>
            <w:r w:rsidRPr="00BD7A1B">
              <w:rPr>
                <w:rFonts w:ascii="Times New Roman" w:hAnsi="Times New Roman" w:cs="Times New Roman"/>
              </w:rPr>
              <w:t xml:space="preserve"> рабочих дней со дня </w:t>
            </w:r>
            <w:r w:rsidRPr="00BD7A1B">
              <w:rPr>
                <w:rFonts w:ascii="Times New Roman" w:hAnsi="Times New Roman" w:cs="Times New Roman"/>
              </w:rPr>
              <w:lastRenderedPageBreak/>
              <w:t xml:space="preserve">направления межведомственного запроса в орган или организацию, предоставляющие документ и информацию. </w:t>
            </w:r>
          </w:p>
          <w:p w14:paraId="6DE7D94D"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 </w:t>
            </w: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AA0D50" w:rsidRPr="00BD7A1B">
              <w:rPr>
                <w:rFonts w:ascii="Times New Roman" w:eastAsia="Times New Roman" w:hAnsi="Times New Roman" w:cs="Times New Roman"/>
                <w:lang w:eastAsia="ru-RU"/>
              </w:rPr>
              <w:t xml:space="preserve">  в течение  </w:t>
            </w:r>
            <w:r w:rsidRPr="00BD7A1B">
              <w:rPr>
                <w:rFonts w:ascii="Times New Roman" w:eastAsia="Times New Roman" w:hAnsi="Times New Roman" w:cs="Times New Roman"/>
                <w:lang w:eastAsia="ru-RU"/>
              </w:rPr>
              <w:t xml:space="preserve">25- </w:t>
            </w:r>
            <w:proofErr w:type="spellStart"/>
            <w:r w:rsidRPr="00BD7A1B">
              <w:rPr>
                <w:rFonts w:ascii="Times New Roman" w:eastAsia="Times New Roman" w:hAnsi="Times New Roman" w:cs="Times New Roman"/>
                <w:lang w:eastAsia="ru-RU"/>
              </w:rPr>
              <w:t>ти</w:t>
            </w:r>
            <w:proofErr w:type="spellEnd"/>
            <w:r w:rsidRPr="00BD7A1B">
              <w:rPr>
                <w:rFonts w:ascii="Times New Roman" w:eastAsia="Times New Roman" w:hAnsi="Times New Roman" w:cs="Times New Roman"/>
                <w:lang w:eastAsia="ru-RU"/>
              </w:rPr>
              <w:t xml:space="preserve"> рабочих дней</w:t>
            </w:r>
            <w:r w:rsidR="00AA0D50" w:rsidRPr="00BD7A1B">
              <w:rPr>
                <w:rFonts w:ascii="Times New Roman" w:eastAsia="Times New Roman" w:hAnsi="Times New Roman" w:cs="Times New Roman"/>
                <w:lang w:eastAsia="ru-RU"/>
              </w:rPr>
              <w:t xml:space="preserve"> с момента регистрации заявления </w:t>
            </w:r>
            <w:proofErr w:type="gramEnd"/>
          </w:p>
          <w:p w14:paraId="6DE7D94E" w14:textId="77777777" w:rsidR="00CD0D97" w:rsidRPr="00BD7A1B" w:rsidRDefault="00CD0D97" w:rsidP="00AA0D50">
            <w:pPr>
              <w:tabs>
                <w:tab w:val="left" w:pos="709"/>
              </w:tabs>
              <w:jc w:val="center"/>
              <w:rPr>
                <w:rFonts w:ascii="Times New Roman" w:hAnsi="Times New Roman" w:cs="Times New Roman"/>
              </w:rPr>
            </w:pPr>
          </w:p>
        </w:tc>
        <w:tc>
          <w:tcPr>
            <w:tcW w:w="1761" w:type="dxa"/>
            <w:gridSpan w:val="2"/>
          </w:tcPr>
          <w:p w14:paraId="6DE7D94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Должностное лицо </w:t>
            </w:r>
            <w:r w:rsidRPr="00BD7A1B">
              <w:rPr>
                <w:rFonts w:ascii="Times New Roman" w:hAnsi="Times New Roman" w:cs="Times New Roman"/>
              </w:rPr>
              <w:lastRenderedPageBreak/>
              <w:t>Организации, ответственное за предоставление Услуги</w:t>
            </w:r>
          </w:p>
        </w:tc>
        <w:tc>
          <w:tcPr>
            <w:tcW w:w="2242" w:type="dxa"/>
          </w:tcPr>
          <w:p w14:paraId="6DE7D95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Организация /ГИС</w:t>
            </w:r>
          </w:p>
        </w:tc>
        <w:tc>
          <w:tcPr>
            <w:tcW w:w="1983" w:type="dxa"/>
          </w:tcPr>
          <w:p w14:paraId="6DE7D95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028" w:type="dxa"/>
          </w:tcPr>
          <w:p w14:paraId="6DE7D95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Получение документов </w:t>
            </w:r>
            <w:r w:rsidRPr="00BD7A1B">
              <w:rPr>
                <w:rFonts w:ascii="Times New Roman" w:hAnsi="Times New Roman" w:cs="Times New Roman"/>
              </w:rPr>
              <w:lastRenderedPageBreak/>
              <w:t>(сведений), необходимых для предоставления Услуги</w:t>
            </w:r>
          </w:p>
        </w:tc>
      </w:tr>
      <w:tr w:rsidR="00CD0D97" w:rsidRPr="00BD7A1B" w14:paraId="6DE7D955" w14:textId="77777777" w:rsidTr="009A6F90">
        <w:trPr>
          <w:trHeight w:val="31"/>
        </w:trPr>
        <w:tc>
          <w:tcPr>
            <w:tcW w:w="14501" w:type="dxa"/>
            <w:gridSpan w:val="8"/>
          </w:tcPr>
          <w:p w14:paraId="6DE7D954"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lastRenderedPageBreak/>
              <w:t>Рассмотрение документов и сведений</w:t>
            </w:r>
          </w:p>
        </w:tc>
      </w:tr>
      <w:tr w:rsidR="00CD0D97" w:rsidRPr="00BD7A1B" w14:paraId="6DE7D95F" w14:textId="77777777" w:rsidTr="00CB5D9B">
        <w:trPr>
          <w:trHeight w:val="643"/>
        </w:trPr>
        <w:tc>
          <w:tcPr>
            <w:tcW w:w="2027" w:type="dxa"/>
          </w:tcPr>
          <w:p w14:paraId="6DE7D95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Пакет зарегистрированных документов, </w:t>
            </w:r>
            <w:r w:rsidRPr="00BD7A1B">
              <w:rPr>
                <w:rFonts w:ascii="Times New Roman" w:hAnsi="Times New Roman" w:cs="Times New Roman"/>
              </w:rPr>
              <w:lastRenderedPageBreak/>
              <w:t>поступивших должностному лицу Организации, ответственному за предоставление Услуги</w:t>
            </w:r>
          </w:p>
          <w:p w14:paraId="6DE7D957"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5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Проведение соответствия документов и </w:t>
            </w:r>
            <w:r w:rsidRPr="00BD7A1B">
              <w:rPr>
                <w:rFonts w:ascii="Times New Roman" w:hAnsi="Times New Roman" w:cs="Times New Roman"/>
              </w:rPr>
              <w:lastRenderedPageBreak/>
              <w:t>сведений требованиям нормативных правовых актов предоставления Услуги</w:t>
            </w:r>
          </w:p>
        </w:tc>
        <w:tc>
          <w:tcPr>
            <w:tcW w:w="2071" w:type="dxa"/>
          </w:tcPr>
          <w:p w14:paraId="6DE7D95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В течение 1-го рабочего дня с момента </w:t>
            </w:r>
            <w:r w:rsidRPr="00BD7A1B">
              <w:rPr>
                <w:rFonts w:ascii="Times New Roman" w:hAnsi="Times New Roman" w:cs="Times New Roman"/>
              </w:rPr>
              <w:lastRenderedPageBreak/>
              <w:t xml:space="preserve">регистрации заявления и документов. </w:t>
            </w:r>
          </w:p>
          <w:p w14:paraId="6DE7D95A" w14:textId="77777777" w:rsidR="00CD0D97" w:rsidRPr="00BD7A1B" w:rsidRDefault="00CD0D97" w:rsidP="00AA0D50">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документов в течение  5 - </w:t>
            </w:r>
            <w:proofErr w:type="spellStart"/>
            <w:r w:rsidRPr="00BD7A1B">
              <w:rPr>
                <w:rFonts w:ascii="Times New Roman" w:eastAsia="Times New Roman" w:hAnsi="Times New Roman" w:cs="Times New Roman"/>
                <w:lang w:eastAsia="ru-RU"/>
              </w:rPr>
              <w:t>ти</w:t>
            </w:r>
            <w:proofErr w:type="spellEnd"/>
            <w:r w:rsidRPr="00BD7A1B">
              <w:rPr>
                <w:rFonts w:ascii="Times New Roman" w:eastAsia="Times New Roman" w:hAnsi="Times New Roman" w:cs="Times New Roman"/>
                <w:lang w:eastAsia="ru-RU"/>
              </w:rPr>
              <w:t xml:space="preserve"> рабочих дней</w:t>
            </w:r>
            <w:r w:rsidR="00AA0D50" w:rsidRPr="00BD7A1B">
              <w:rPr>
                <w:rFonts w:ascii="Times New Roman" w:hAnsi="Times New Roman" w:cs="Times New Roman"/>
              </w:rPr>
              <w:t xml:space="preserve">  с момента регистрации заявления и документов</w:t>
            </w:r>
            <w:proofErr w:type="gramEnd"/>
          </w:p>
        </w:tc>
        <w:tc>
          <w:tcPr>
            <w:tcW w:w="1761" w:type="dxa"/>
            <w:gridSpan w:val="2"/>
          </w:tcPr>
          <w:p w14:paraId="6DE7D95B"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Должностное лицо Организации, </w:t>
            </w:r>
            <w:r w:rsidRPr="00BD7A1B">
              <w:rPr>
                <w:rFonts w:ascii="Times New Roman" w:hAnsi="Times New Roman" w:cs="Times New Roman"/>
              </w:rPr>
              <w:lastRenderedPageBreak/>
              <w:t>ответственное за предоставление государственной (муниципальной услуги)</w:t>
            </w:r>
          </w:p>
        </w:tc>
        <w:tc>
          <w:tcPr>
            <w:tcW w:w="2242" w:type="dxa"/>
          </w:tcPr>
          <w:p w14:paraId="6DE7D95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Организация/ГИС</w:t>
            </w:r>
          </w:p>
        </w:tc>
        <w:tc>
          <w:tcPr>
            <w:tcW w:w="1983" w:type="dxa"/>
          </w:tcPr>
          <w:p w14:paraId="6DE7D95D"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Основания отказа в предоставлении Услуги, </w:t>
            </w:r>
            <w:r w:rsidRPr="00BD7A1B">
              <w:rPr>
                <w:rFonts w:ascii="Times New Roman" w:hAnsi="Times New Roman" w:cs="Times New Roman"/>
              </w:rPr>
              <w:lastRenderedPageBreak/>
              <w:t>предусмотренные пунктом 12 Административного регламента</w:t>
            </w:r>
          </w:p>
        </w:tc>
        <w:tc>
          <w:tcPr>
            <w:tcW w:w="2028" w:type="dxa"/>
          </w:tcPr>
          <w:p w14:paraId="6DE7D95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Проект результата предоставления Услуги по форме, </w:t>
            </w:r>
            <w:r w:rsidRPr="00BD7A1B">
              <w:rPr>
                <w:rFonts w:ascii="Times New Roman" w:hAnsi="Times New Roman" w:cs="Times New Roman"/>
              </w:rPr>
              <w:lastRenderedPageBreak/>
              <w:t>приведенной в Приложении №2 к Административному регламенту</w:t>
            </w:r>
          </w:p>
        </w:tc>
      </w:tr>
      <w:tr w:rsidR="00CD0D97" w:rsidRPr="00BD7A1B" w14:paraId="6DE7D961" w14:textId="77777777" w:rsidTr="009A6F90">
        <w:trPr>
          <w:trHeight w:val="31"/>
        </w:trPr>
        <w:tc>
          <w:tcPr>
            <w:tcW w:w="14501" w:type="dxa"/>
            <w:gridSpan w:val="8"/>
          </w:tcPr>
          <w:p w14:paraId="6DE7D960"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lastRenderedPageBreak/>
              <w:t>Принятие решения</w:t>
            </w:r>
          </w:p>
        </w:tc>
      </w:tr>
      <w:tr w:rsidR="00CD0D97" w:rsidRPr="00BD7A1B" w14:paraId="6DE7D96B" w14:textId="77777777" w:rsidTr="00CB5D9B">
        <w:trPr>
          <w:trHeight w:val="1187"/>
        </w:trPr>
        <w:tc>
          <w:tcPr>
            <w:tcW w:w="2027" w:type="dxa"/>
          </w:tcPr>
          <w:p w14:paraId="6DE7D96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Проект результата предоставления Услуги по форме согласно Приложениям№1 и №2 к Административно</w:t>
            </w:r>
            <w:r w:rsidRPr="00BD7A1B">
              <w:rPr>
                <w:rFonts w:ascii="Times New Roman" w:hAnsi="Times New Roman" w:cs="Times New Roman"/>
              </w:rPr>
              <w:lastRenderedPageBreak/>
              <w:t>му регламенту</w:t>
            </w:r>
          </w:p>
        </w:tc>
        <w:tc>
          <w:tcPr>
            <w:tcW w:w="2389" w:type="dxa"/>
          </w:tcPr>
          <w:p w14:paraId="6DE7D96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Принятие решения о предоставлении Услуги</w:t>
            </w:r>
          </w:p>
        </w:tc>
        <w:tc>
          <w:tcPr>
            <w:tcW w:w="2071" w:type="dxa"/>
          </w:tcPr>
          <w:p w14:paraId="6DE7D96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 течение 1-го рабочего дня с момента регистрации заявления и документов.</w:t>
            </w:r>
          </w:p>
          <w:p w14:paraId="6DE7D965" w14:textId="77777777" w:rsidR="00CD0D97" w:rsidRPr="00BD7A1B" w:rsidRDefault="00CD0D97" w:rsidP="00AA0D50">
            <w:pPr>
              <w:tabs>
                <w:tab w:val="left" w:pos="709"/>
              </w:tabs>
              <w:jc w:val="center"/>
              <w:rPr>
                <w:rFonts w:ascii="Times New Roman" w:hAnsi="Times New Roman" w:cs="Times New Roman"/>
              </w:rPr>
            </w:pPr>
            <w:proofErr w:type="gramStart"/>
            <w:r w:rsidRPr="00BD7A1B">
              <w:rPr>
                <w:rFonts w:ascii="Times New Roman" w:hAnsi="Times New Roman" w:cs="Times New Roman"/>
              </w:rPr>
              <w:t>Д</w:t>
            </w:r>
            <w:r w:rsidRPr="00BD7A1B">
              <w:rPr>
                <w:rFonts w:ascii="Times New Roman" w:hAnsi="Times New Roman" w:cs="Times New Roman"/>
                <w:shd w:val="clear" w:color="auto" w:fill="FFFFFF"/>
              </w:rPr>
              <w:t xml:space="preserve">ля родителя </w:t>
            </w:r>
            <w:r w:rsidRPr="00BD7A1B">
              <w:rPr>
                <w:rFonts w:ascii="Times New Roman" w:hAnsi="Times New Roman" w:cs="Times New Roman"/>
                <w:shd w:val="clear" w:color="auto" w:fill="FFFFFF"/>
              </w:rPr>
              <w:lastRenderedPageBreak/>
              <w:t>(родителей)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документов в течение 5-ти рабочих дней</w:t>
            </w:r>
            <w:r w:rsidRPr="00BD7A1B">
              <w:rPr>
                <w:rFonts w:ascii="Times New Roman" w:hAnsi="Times New Roman" w:cs="Times New Roman"/>
              </w:rPr>
              <w:t xml:space="preserve"> </w:t>
            </w:r>
            <w:r w:rsidR="00AA0D50" w:rsidRPr="00BD7A1B">
              <w:rPr>
                <w:rFonts w:ascii="Times New Roman" w:hAnsi="Times New Roman" w:cs="Times New Roman"/>
              </w:rPr>
              <w:t>с момента регистрации заявления и документов</w:t>
            </w:r>
            <w:proofErr w:type="gramEnd"/>
          </w:p>
          <w:p w14:paraId="6DE7D966" w14:textId="77777777" w:rsidR="009C61FD" w:rsidRPr="00BD7A1B" w:rsidRDefault="009C61FD" w:rsidP="00CB5D9B">
            <w:pPr>
              <w:tabs>
                <w:tab w:val="left" w:pos="709"/>
              </w:tabs>
              <w:rPr>
                <w:rFonts w:ascii="Times New Roman" w:hAnsi="Times New Roman" w:cs="Times New Roman"/>
              </w:rPr>
            </w:pPr>
          </w:p>
        </w:tc>
        <w:tc>
          <w:tcPr>
            <w:tcW w:w="1761" w:type="dxa"/>
            <w:gridSpan w:val="2"/>
          </w:tcPr>
          <w:p w14:paraId="6DE7D96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Должностное лицо Организации, ответственное за предоставление Услуги, </w:t>
            </w:r>
            <w:r w:rsidRPr="00BD7A1B">
              <w:rPr>
                <w:rFonts w:ascii="Times New Roman" w:hAnsi="Times New Roman" w:cs="Times New Roman"/>
              </w:rPr>
              <w:lastRenderedPageBreak/>
              <w:t>Руководитель Организации или иное уполномоченное лицо</w:t>
            </w:r>
          </w:p>
        </w:tc>
        <w:tc>
          <w:tcPr>
            <w:tcW w:w="2242" w:type="dxa"/>
          </w:tcPr>
          <w:p w14:paraId="6DE7D96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Организация /ГИС</w:t>
            </w:r>
          </w:p>
        </w:tc>
        <w:tc>
          <w:tcPr>
            <w:tcW w:w="1983" w:type="dxa"/>
          </w:tcPr>
          <w:p w14:paraId="6DE7D96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028" w:type="dxa"/>
          </w:tcPr>
          <w:p w14:paraId="6DE7D96A"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Результат предоставления Услуги по форме, приведенной в приложениях №1 и № 2 к Административно</w:t>
            </w:r>
            <w:r w:rsidRPr="00BD7A1B">
              <w:rPr>
                <w:rFonts w:ascii="Times New Roman" w:hAnsi="Times New Roman" w:cs="Times New Roman"/>
              </w:rPr>
              <w:lastRenderedPageBreak/>
              <w:t>му регламенту, подписанный руководителем Организации или иного уполномоченного лица</w:t>
            </w:r>
          </w:p>
        </w:tc>
      </w:tr>
      <w:tr w:rsidR="00CD0D97" w:rsidRPr="00BD7A1B" w14:paraId="6DE7D96D" w14:textId="77777777" w:rsidTr="009A6F90">
        <w:trPr>
          <w:trHeight w:val="31"/>
        </w:trPr>
        <w:tc>
          <w:tcPr>
            <w:tcW w:w="14501" w:type="dxa"/>
            <w:gridSpan w:val="8"/>
          </w:tcPr>
          <w:p w14:paraId="6DE7D96C"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lastRenderedPageBreak/>
              <w:t>Выдача результата</w:t>
            </w:r>
          </w:p>
        </w:tc>
      </w:tr>
      <w:tr w:rsidR="00CD0D97" w:rsidRPr="00BD7A1B" w14:paraId="6DE7D975" w14:textId="77777777" w:rsidTr="00CB5D9B">
        <w:trPr>
          <w:trHeight w:val="31"/>
        </w:trPr>
        <w:tc>
          <w:tcPr>
            <w:tcW w:w="2027" w:type="dxa"/>
            <w:vMerge w:val="restart"/>
          </w:tcPr>
          <w:p w14:paraId="6DE7D96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Формирование и регистрация результата Услуги, указанного в пунктах 6.1.2-6.2 Административного регламента</w:t>
            </w:r>
          </w:p>
        </w:tc>
        <w:tc>
          <w:tcPr>
            <w:tcW w:w="2389" w:type="dxa"/>
          </w:tcPr>
          <w:p w14:paraId="6DE7D96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Регистрация результата предоставления Услуги и направление его заявителю в зависимости от способа подачи заявления</w:t>
            </w:r>
          </w:p>
        </w:tc>
        <w:tc>
          <w:tcPr>
            <w:tcW w:w="2071" w:type="dxa"/>
          </w:tcPr>
          <w:p w14:paraId="6DE7D97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После окончания процедуры принятия решения (в общий срок предоставления Услуги не включается)</w:t>
            </w:r>
          </w:p>
        </w:tc>
        <w:tc>
          <w:tcPr>
            <w:tcW w:w="1761" w:type="dxa"/>
            <w:gridSpan w:val="2"/>
          </w:tcPr>
          <w:p w14:paraId="6DE7D97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Организации, ответственное за предоставление муниципальной услуги</w:t>
            </w:r>
          </w:p>
        </w:tc>
        <w:tc>
          <w:tcPr>
            <w:tcW w:w="2242" w:type="dxa"/>
          </w:tcPr>
          <w:p w14:paraId="6DE7D97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 /ГИС</w:t>
            </w:r>
          </w:p>
        </w:tc>
        <w:tc>
          <w:tcPr>
            <w:tcW w:w="1983" w:type="dxa"/>
          </w:tcPr>
          <w:p w14:paraId="6DE7D97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028" w:type="dxa"/>
          </w:tcPr>
          <w:p w14:paraId="6DE7D97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Внесение сведений о конечном результате предоставления Услуги</w:t>
            </w:r>
          </w:p>
        </w:tc>
      </w:tr>
      <w:tr w:rsidR="00CD0D97" w:rsidRPr="00BD7A1B" w14:paraId="6DE7D97E" w14:textId="77777777" w:rsidTr="00CB5D9B">
        <w:trPr>
          <w:trHeight w:val="31"/>
        </w:trPr>
        <w:tc>
          <w:tcPr>
            <w:tcW w:w="2027" w:type="dxa"/>
            <w:vMerge/>
          </w:tcPr>
          <w:p w14:paraId="6DE7D976" w14:textId="77777777" w:rsidR="00CD0D97" w:rsidRPr="00BD7A1B" w:rsidRDefault="00CD0D97" w:rsidP="00AA0D50">
            <w:pPr>
              <w:tabs>
                <w:tab w:val="left" w:pos="709"/>
              </w:tabs>
              <w:jc w:val="center"/>
              <w:rPr>
                <w:rFonts w:ascii="Times New Roman" w:hAnsi="Times New Roman" w:cs="Times New Roman"/>
              </w:rPr>
            </w:pPr>
          </w:p>
        </w:tc>
        <w:tc>
          <w:tcPr>
            <w:tcW w:w="2389" w:type="dxa"/>
          </w:tcPr>
          <w:p w14:paraId="6DE7D97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Направление в МФЦ результата Услуги, </w:t>
            </w:r>
            <w:r w:rsidRPr="00BD7A1B">
              <w:rPr>
                <w:rFonts w:ascii="Times New Roman" w:hAnsi="Times New Roman" w:cs="Times New Roman"/>
              </w:rPr>
              <w:lastRenderedPageBreak/>
              <w:t>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71" w:type="dxa"/>
          </w:tcPr>
          <w:p w14:paraId="6DE7D97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В сроки, установленные </w:t>
            </w:r>
            <w:r w:rsidRPr="00BD7A1B">
              <w:rPr>
                <w:rFonts w:ascii="Times New Roman" w:hAnsi="Times New Roman" w:cs="Times New Roman"/>
              </w:rPr>
              <w:lastRenderedPageBreak/>
              <w:t>соглашением о взаимодействии между Организацией и многофункциональным центром</w:t>
            </w:r>
          </w:p>
        </w:tc>
        <w:tc>
          <w:tcPr>
            <w:tcW w:w="1761" w:type="dxa"/>
            <w:gridSpan w:val="2"/>
          </w:tcPr>
          <w:p w14:paraId="6DE7D97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Должностное лицо </w:t>
            </w:r>
            <w:r w:rsidRPr="00BD7A1B">
              <w:rPr>
                <w:rFonts w:ascii="Times New Roman" w:hAnsi="Times New Roman" w:cs="Times New Roman"/>
              </w:rPr>
              <w:lastRenderedPageBreak/>
              <w:t>Организации, ответственное за предоставление муниципальной услуги</w:t>
            </w:r>
          </w:p>
        </w:tc>
        <w:tc>
          <w:tcPr>
            <w:tcW w:w="2242" w:type="dxa"/>
          </w:tcPr>
          <w:p w14:paraId="6DE7D97A"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Организация / АИС МФЦ</w:t>
            </w:r>
          </w:p>
        </w:tc>
        <w:tc>
          <w:tcPr>
            <w:tcW w:w="1983" w:type="dxa"/>
          </w:tcPr>
          <w:p w14:paraId="6DE7D97B"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Указанием заявителем в </w:t>
            </w:r>
            <w:r w:rsidRPr="00BD7A1B">
              <w:rPr>
                <w:rFonts w:ascii="Times New Roman" w:hAnsi="Times New Roman" w:cs="Times New Roman"/>
              </w:rPr>
              <w:lastRenderedPageBreak/>
              <w:t>заявлении способа выдачи результата Услуги в МФЦ, а также подача заявления через МФЦ</w:t>
            </w:r>
          </w:p>
        </w:tc>
        <w:tc>
          <w:tcPr>
            <w:tcW w:w="2028" w:type="dxa"/>
          </w:tcPr>
          <w:p w14:paraId="6DE7D97C" w14:textId="77777777" w:rsidR="00CD0D97" w:rsidRPr="00BD7A1B" w:rsidRDefault="00CD0D97" w:rsidP="00AA0D50">
            <w:pPr>
              <w:tabs>
                <w:tab w:val="left" w:pos="709"/>
              </w:tabs>
              <w:jc w:val="both"/>
              <w:rPr>
                <w:rFonts w:ascii="Times New Roman" w:hAnsi="Times New Roman" w:cs="Times New Roman"/>
              </w:rPr>
            </w:pPr>
            <w:r w:rsidRPr="00BD7A1B">
              <w:rPr>
                <w:rFonts w:ascii="Times New Roman" w:hAnsi="Times New Roman" w:cs="Times New Roman"/>
              </w:rPr>
              <w:lastRenderedPageBreak/>
              <w:t xml:space="preserve">1.Выдача результата Услуги </w:t>
            </w:r>
            <w:r w:rsidRPr="00BD7A1B">
              <w:rPr>
                <w:rFonts w:ascii="Times New Roman" w:hAnsi="Times New Roman" w:cs="Times New Roman"/>
              </w:rPr>
              <w:lastRenderedPageBreak/>
              <w:t>заявителю в форме, в зависимости от способа подачи заявления.</w:t>
            </w:r>
          </w:p>
          <w:p w14:paraId="6DE7D97D" w14:textId="77777777" w:rsidR="00CD0D97" w:rsidRPr="00BD7A1B" w:rsidRDefault="00CD0D97" w:rsidP="00AA0D50">
            <w:pPr>
              <w:tabs>
                <w:tab w:val="left" w:pos="709"/>
              </w:tabs>
              <w:jc w:val="both"/>
              <w:rPr>
                <w:rFonts w:ascii="Times New Roman" w:hAnsi="Times New Roman" w:cs="Times New Roman"/>
              </w:rPr>
            </w:pPr>
            <w:r w:rsidRPr="00BD7A1B">
              <w:rPr>
                <w:rFonts w:ascii="Times New Roman" w:hAnsi="Times New Roman" w:cs="Times New Roman"/>
              </w:rPr>
              <w:t>2.Внесение сведений в ГИС/журнал регистрации решений о выдаче результата Услуги</w:t>
            </w:r>
          </w:p>
        </w:tc>
      </w:tr>
      <w:tr w:rsidR="00CD0D97" w:rsidRPr="00BD7A1B" w14:paraId="6DE7D980" w14:textId="77777777" w:rsidTr="009A6F90">
        <w:trPr>
          <w:trHeight w:val="31"/>
        </w:trPr>
        <w:tc>
          <w:tcPr>
            <w:tcW w:w="14501" w:type="dxa"/>
            <w:gridSpan w:val="8"/>
          </w:tcPr>
          <w:p w14:paraId="6DE7D97F"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lastRenderedPageBreak/>
              <w:t>Внесение результата Услуги в реестр решений</w:t>
            </w:r>
          </w:p>
        </w:tc>
      </w:tr>
      <w:tr w:rsidR="00CD0D97" w:rsidRPr="00BD7A1B" w14:paraId="6DE7D988" w14:textId="77777777" w:rsidTr="00CB5D9B">
        <w:trPr>
          <w:trHeight w:val="31"/>
        </w:trPr>
        <w:tc>
          <w:tcPr>
            <w:tcW w:w="2027" w:type="dxa"/>
          </w:tcPr>
          <w:p w14:paraId="6DE7D98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389" w:type="dxa"/>
          </w:tcPr>
          <w:p w14:paraId="6DE7D98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Внесение сведений о результате предоставления Услуги, указанном в подразделе 6 Административного регламента, в реестр решений</w:t>
            </w:r>
          </w:p>
        </w:tc>
        <w:tc>
          <w:tcPr>
            <w:tcW w:w="2071" w:type="dxa"/>
          </w:tcPr>
          <w:p w14:paraId="6DE7D98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 течение 3-х рабочих дней со дня издания распорядительного акта</w:t>
            </w:r>
          </w:p>
        </w:tc>
        <w:tc>
          <w:tcPr>
            <w:tcW w:w="1761" w:type="dxa"/>
            <w:gridSpan w:val="2"/>
          </w:tcPr>
          <w:p w14:paraId="6DE7D98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Организации, ответственное за предоставление муниципальной услуги</w:t>
            </w:r>
          </w:p>
        </w:tc>
        <w:tc>
          <w:tcPr>
            <w:tcW w:w="2242" w:type="dxa"/>
          </w:tcPr>
          <w:p w14:paraId="6DE7D985"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ГИС</w:t>
            </w:r>
          </w:p>
        </w:tc>
        <w:tc>
          <w:tcPr>
            <w:tcW w:w="1983" w:type="dxa"/>
          </w:tcPr>
          <w:p w14:paraId="6DE7D98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028" w:type="dxa"/>
          </w:tcPr>
          <w:p w14:paraId="6DE7D98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Результат предоставления муниципальной услуги, указанный в подразделе 6 Административного регламента внесен в реестр</w:t>
            </w:r>
          </w:p>
        </w:tc>
      </w:tr>
    </w:tbl>
    <w:p w14:paraId="6DE7D989" w14:textId="77777777" w:rsidR="00CD0D97" w:rsidRPr="00BD7A1B" w:rsidRDefault="00CD0D97" w:rsidP="00CD0D97">
      <w:pPr>
        <w:tabs>
          <w:tab w:val="left" w:pos="709"/>
        </w:tabs>
        <w:spacing w:after="0" w:line="240" w:lineRule="auto"/>
        <w:rPr>
          <w:rFonts w:ascii="Times New Roman" w:hAnsi="Times New Roman" w:cs="Times New Roman"/>
          <w:b/>
        </w:rPr>
      </w:pPr>
    </w:p>
    <w:p w14:paraId="6DE7D98A" w14:textId="77777777" w:rsidR="00CD0D97" w:rsidRPr="00BD7A1B" w:rsidRDefault="00CD0D97" w:rsidP="00CD0D97">
      <w:pPr>
        <w:tabs>
          <w:tab w:val="left" w:pos="709"/>
        </w:tabs>
        <w:spacing w:after="0" w:line="240" w:lineRule="auto"/>
        <w:jc w:val="center"/>
        <w:rPr>
          <w:rFonts w:ascii="Times New Roman" w:hAnsi="Times New Roman" w:cs="Times New Roman"/>
          <w:b/>
        </w:rPr>
      </w:pPr>
    </w:p>
    <w:p w14:paraId="6DE7D98B" w14:textId="77777777" w:rsidR="00AA0D50" w:rsidRPr="00BD7A1B" w:rsidRDefault="00AA0D50" w:rsidP="00CD0D97">
      <w:pPr>
        <w:tabs>
          <w:tab w:val="left" w:pos="709"/>
        </w:tabs>
        <w:spacing w:after="0" w:line="240" w:lineRule="auto"/>
        <w:jc w:val="center"/>
        <w:rPr>
          <w:rFonts w:ascii="Times New Roman" w:hAnsi="Times New Roman" w:cs="Times New Roman"/>
          <w:b/>
        </w:rPr>
      </w:pPr>
    </w:p>
    <w:p w14:paraId="6DE7D98C" w14:textId="77777777" w:rsidR="00AA0D50" w:rsidRPr="00BD7A1B" w:rsidRDefault="00AA0D50" w:rsidP="00CD0D97">
      <w:pPr>
        <w:tabs>
          <w:tab w:val="left" w:pos="709"/>
        </w:tabs>
        <w:spacing w:after="0" w:line="240" w:lineRule="auto"/>
        <w:jc w:val="center"/>
        <w:rPr>
          <w:rFonts w:ascii="Times New Roman" w:hAnsi="Times New Roman" w:cs="Times New Roman"/>
          <w:b/>
        </w:rPr>
      </w:pPr>
    </w:p>
    <w:p w14:paraId="6DE7D98D" w14:textId="77777777" w:rsidR="00AA0D50" w:rsidRPr="00BD7A1B" w:rsidRDefault="00AA0D50" w:rsidP="00CD0D97">
      <w:pPr>
        <w:tabs>
          <w:tab w:val="left" w:pos="709"/>
        </w:tabs>
        <w:spacing w:after="0" w:line="240" w:lineRule="auto"/>
        <w:jc w:val="center"/>
        <w:rPr>
          <w:rFonts w:ascii="Times New Roman" w:hAnsi="Times New Roman" w:cs="Times New Roman"/>
          <w:b/>
        </w:rPr>
      </w:pPr>
    </w:p>
    <w:p w14:paraId="6DE7D98E" w14:textId="77777777" w:rsidR="00AA0D50" w:rsidRDefault="00AA0D50" w:rsidP="00CD0D97">
      <w:pPr>
        <w:tabs>
          <w:tab w:val="left" w:pos="709"/>
        </w:tabs>
        <w:spacing w:after="0" w:line="240" w:lineRule="auto"/>
        <w:jc w:val="center"/>
        <w:rPr>
          <w:rFonts w:ascii="Times New Roman" w:hAnsi="Times New Roman" w:cs="Times New Roman"/>
          <w:b/>
        </w:rPr>
      </w:pPr>
    </w:p>
    <w:p w14:paraId="1F0E7CFE" w14:textId="77777777" w:rsidR="00BA1CEA" w:rsidRDefault="00BA1CEA" w:rsidP="00CD0D97">
      <w:pPr>
        <w:tabs>
          <w:tab w:val="left" w:pos="709"/>
        </w:tabs>
        <w:spacing w:after="0" w:line="240" w:lineRule="auto"/>
        <w:jc w:val="center"/>
        <w:rPr>
          <w:rFonts w:ascii="Times New Roman" w:hAnsi="Times New Roman" w:cs="Times New Roman"/>
          <w:b/>
        </w:rPr>
      </w:pPr>
    </w:p>
    <w:p w14:paraId="09DDEF86" w14:textId="77777777" w:rsidR="00BA1CEA" w:rsidRPr="00BD7A1B" w:rsidRDefault="00BA1CEA" w:rsidP="00CD0D97">
      <w:pPr>
        <w:tabs>
          <w:tab w:val="left" w:pos="709"/>
        </w:tabs>
        <w:spacing w:after="0" w:line="240" w:lineRule="auto"/>
        <w:jc w:val="center"/>
        <w:rPr>
          <w:rFonts w:ascii="Times New Roman" w:hAnsi="Times New Roman" w:cs="Times New Roman"/>
          <w:b/>
        </w:rPr>
      </w:pPr>
    </w:p>
    <w:p w14:paraId="6DE7D98F" w14:textId="77777777" w:rsidR="00AA0D50" w:rsidRPr="00BD7A1B" w:rsidRDefault="00AA0D50" w:rsidP="00CD0D97">
      <w:pPr>
        <w:tabs>
          <w:tab w:val="left" w:pos="709"/>
        </w:tabs>
        <w:spacing w:after="0" w:line="240" w:lineRule="auto"/>
        <w:jc w:val="center"/>
        <w:rPr>
          <w:rFonts w:ascii="Times New Roman" w:hAnsi="Times New Roman" w:cs="Times New Roman"/>
          <w:b/>
        </w:rPr>
      </w:pPr>
    </w:p>
    <w:p w14:paraId="6DE7D990" w14:textId="77777777" w:rsidR="00CD0D97" w:rsidRPr="00BD7A1B" w:rsidRDefault="00CD0D97" w:rsidP="00CD0D97">
      <w:pPr>
        <w:tabs>
          <w:tab w:val="left" w:pos="709"/>
        </w:tabs>
        <w:spacing w:after="0" w:line="240" w:lineRule="auto"/>
        <w:jc w:val="center"/>
        <w:rPr>
          <w:rFonts w:ascii="Times New Roman" w:hAnsi="Times New Roman" w:cs="Times New Roman"/>
          <w:b/>
        </w:rPr>
      </w:pPr>
      <w:r w:rsidRPr="00BD7A1B">
        <w:rPr>
          <w:rFonts w:ascii="Times New Roman" w:hAnsi="Times New Roman" w:cs="Times New Roman"/>
          <w:b/>
        </w:rPr>
        <w:lastRenderedPageBreak/>
        <w:t>Состав, последовательность и сроки выполнения административных процедур (действий) при предоставлении Услуги через Портал</w:t>
      </w:r>
    </w:p>
    <w:p w14:paraId="6DE7D991" w14:textId="77777777" w:rsidR="00CD0D97" w:rsidRPr="00BD7A1B" w:rsidRDefault="00CD0D97" w:rsidP="00CD0D97">
      <w:pPr>
        <w:tabs>
          <w:tab w:val="left" w:pos="709"/>
        </w:tabs>
        <w:spacing w:after="0" w:line="240" w:lineRule="auto"/>
        <w:jc w:val="both"/>
        <w:rPr>
          <w:rFonts w:ascii="Times New Roman" w:hAnsi="Times New Roman" w:cs="Times New Roman"/>
        </w:rPr>
      </w:pPr>
    </w:p>
    <w:tbl>
      <w:tblPr>
        <w:tblStyle w:val="ab"/>
        <w:tblW w:w="0" w:type="auto"/>
        <w:tblLayout w:type="fixed"/>
        <w:tblLook w:val="04A0" w:firstRow="1" w:lastRow="0" w:firstColumn="1" w:lastColumn="0" w:noHBand="0" w:noVBand="1"/>
      </w:tblPr>
      <w:tblGrid>
        <w:gridCol w:w="2000"/>
        <w:gridCol w:w="2217"/>
        <w:gridCol w:w="1685"/>
        <w:gridCol w:w="1943"/>
        <w:gridCol w:w="2264"/>
        <w:gridCol w:w="2001"/>
        <w:gridCol w:w="2190"/>
      </w:tblGrid>
      <w:tr w:rsidR="00CD0D97" w:rsidRPr="00BD7A1B" w14:paraId="6DE7D999" w14:textId="77777777" w:rsidTr="00AA0D50">
        <w:trPr>
          <w:trHeight w:val="51"/>
        </w:trPr>
        <w:tc>
          <w:tcPr>
            <w:tcW w:w="2000" w:type="dxa"/>
          </w:tcPr>
          <w:p w14:paraId="6DE7D99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Основания для начала административной процедуры</w:t>
            </w:r>
          </w:p>
        </w:tc>
        <w:tc>
          <w:tcPr>
            <w:tcW w:w="2217" w:type="dxa"/>
          </w:tcPr>
          <w:p w14:paraId="6DE7D993"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Содержание административных действий</w:t>
            </w:r>
          </w:p>
        </w:tc>
        <w:tc>
          <w:tcPr>
            <w:tcW w:w="1685" w:type="dxa"/>
          </w:tcPr>
          <w:p w14:paraId="6DE7D99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Срок выполнения административных действий</w:t>
            </w:r>
          </w:p>
        </w:tc>
        <w:tc>
          <w:tcPr>
            <w:tcW w:w="1943" w:type="dxa"/>
          </w:tcPr>
          <w:p w14:paraId="6DE7D995"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ответственное за выполнение административного действия</w:t>
            </w:r>
          </w:p>
        </w:tc>
        <w:tc>
          <w:tcPr>
            <w:tcW w:w="2264" w:type="dxa"/>
          </w:tcPr>
          <w:p w14:paraId="6DE7D99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Место выполнения административного действия/используемая информационная система</w:t>
            </w:r>
          </w:p>
        </w:tc>
        <w:tc>
          <w:tcPr>
            <w:tcW w:w="2001" w:type="dxa"/>
          </w:tcPr>
          <w:p w14:paraId="6DE7D99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Критерии принятия решения</w:t>
            </w:r>
          </w:p>
        </w:tc>
        <w:tc>
          <w:tcPr>
            <w:tcW w:w="2190" w:type="dxa"/>
          </w:tcPr>
          <w:p w14:paraId="6DE7D99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Результат административного действия, способ фиксации</w:t>
            </w:r>
          </w:p>
        </w:tc>
      </w:tr>
      <w:tr w:rsidR="00CD0D97" w:rsidRPr="00BD7A1B" w14:paraId="6DE7D9A1" w14:textId="77777777" w:rsidTr="00AA0D50">
        <w:trPr>
          <w:trHeight w:val="51"/>
        </w:trPr>
        <w:tc>
          <w:tcPr>
            <w:tcW w:w="2000" w:type="dxa"/>
          </w:tcPr>
          <w:p w14:paraId="6DE7D99A"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1</w:t>
            </w:r>
          </w:p>
        </w:tc>
        <w:tc>
          <w:tcPr>
            <w:tcW w:w="2217" w:type="dxa"/>
          </w:tcPr>
          <w:p w14:paraId="6DE7D99B"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2</w:t>
            </w:r>
          </w:p>
        </w:tc>
        <w:tc>
          <w:tcPr>
            <w:tcW w:w="1685" w:type="dxa"/>
          </w:tcPr>
          <w:p w14:paraId="6DE7D99C"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3</w:t>
            </w:r>
          </w:p>
        </w:tc>
        <w:tc>
          <w:tcPr>
            <w:tcW w:w="1943" w:type="dxa"/>
          </w:tcPr>
          <w:p w14:paraId="6DE7D99D"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4</w:t>
            </w:r>
          </w:p>
        </w:tc>
        <w:tc>
          <w:tcPr>
            <w:tcW w:w="2264" w:type="dxa"/>
          </w:tcPr>
          <w:p w14:paraId="6DE7D99E"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5</w:t>
            </w:r>
          </w:p>
        </w:tc>
        <w:tc>
          <w:tcPr>
            <w:tcW w:w="2001" w:type="dxa"/>
          </w:tcPr>
          <w:p w14:paraId="6DE7D99F"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6</w:t>
            </w:r>
          </w:p>
        </w:tc>
        <w:tc>
          <w:tcPr>
            <w:tcW w:w="2190" w:type="dxa"/>
          </w:tcPr>
          <w:p w14:paraId="6DE7D9A0"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7</w:t>
            </w:r>
          </w:p>
        </w:tc>
      </w:tr>
      <w:tr w:rsidR="00CD0D97" w:rsidRPr="00BD7A1B" w14:paraId="6DE7D9A3" w14:textId="77777777" w:rsidTr="00AA0D50">
        <w:trPr>
          <w:trHeight w:val="51"/>
        </w:trPr>
        <w:tc>
          <w:tcPr>
            <w:tcW w:w="14300" w:type="dxa"/>
            <w:gridSpan w:val="7"/>
          </w:tcPr>
          <w:p w14:paraId="6DE7D9A2"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Прием и регистрация заявления</w:t>
            </w:r>
          </w:p>
        </w:tc>
      </w:tr>
      <w:tr w:rsidR="00CD0D97" w:rsidRPr="00BD7A1B" w14:paraId="6DE7D9AD" w14:textId="77777777" w:rsidTr="00AA0D50">
        <w:trPr>
          <w:trHeight w:val="51"/>
        </w:trPr>
        <w:tc>
          <w:tcPr>
            <w:tcW w:w="2000" w:type="dxa"/>
          </w:tcPr>
          <w:p w14:paraId="6DE7D9A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Поступление заявления в Организацию</w:t>
            </w:r>
          </w:p>
        </w:tc>
        <w:tc>
          <w:tcPr>
            <w:tcW w:w="2217" w:type="dxa"/>
          </w:tcPr>
          <w:p w14:paraId="6DE7D9A5"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Прием заявления в Организации (присвоение номера и датирование)</w:t>
            </w:r>
          </w:p>
          <w:p w14:paraId="6DE7D9A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При направлении заявления посредством Портала копии документов не прикрепляются</w:t>
            </w:r>
          </w:p>
        </w:tc>
        <w:tc>
          <w:tcPr>
            <w:tcW w:w="1685" w:type="dxa"/>
            <w:vMerge w:val="restart"/>
          </w:tcPr>
          <w:p w14:paraId="6DE7D9A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1 рабочий день</w:t>
            </w:r>
          </w:p>
          <w:p w14:paraId="6DE7D9A8" w14:textId="77777777" w:rsidR="00CD0D97" w:rsidRPr="00BD7A1B" w:rsidRDefault="00CD0D97" w:rsidP="00AA0D50">
            <w:pPr>
              <w:tabs>
                <w:tab w:val="left" w:pos="709"/>
              </w:tabs>
              <w:jc w:val="center"/>
              <w:rPr>
                <w:rFonts w:ascii="Times New Roman" w:hAnsi="Times New Roman" w:cs="Times New Roman"/>
              </w:rPr>
            </w:pPr>
          </w:p>
        </w:tc>
        <w:tc>
          <w:tcPr>
            <w:tcW w:w="1943" w:type="dxa"/>
          </w:tcPr>
          <w:p w14:paraId="6DE7D9A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Должностное лицо Организации, ответственное за предоставление Услуги</w:t>
            </w:r>
          </w:p>
        </w:tc>
        <w:tc>
          <w:tcPr>
            <w:tcW w:w="2264" w:type="dxa"/>
          </w:tcPr>
          <w:p w14:paraId="6DE7D9AA"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 /ГИС</w:t>
            </w:r>
          </w:p>
        </w:tc>
        <w:tc>
          <w:tcPr>
            <w:tcW w:w="2001" w:type="dxa"/>
          </w:tcPr>
          <w:p w14:paraId="6DE7D9AB"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190" w:type="dxa"/>
          </w:tcPr>
          <w:p w14:paraId="6DE7D9A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Зарегистрированное заявление</w:t>
            </w:r>
          </w:p>
        </w:tc>
      </w:tr>
      <w:tr w:rsidR="00CD0D97" w:rsidRPr="00BD7A1B" w14:paraId="6DE7D9B5" w14:textId="77777777" w:rsidTr="00AA0D50">
        <w:trPr>
          <w:trHeight w:val="51"/>
        </w:trPr>
        <w:tc>
          <w:tcPr>
            <w:tcW w:w="2000" w:type="dxa"/>
          </w:tcPr>
          <w:p w14:paraId="6DE7D9AE" w14:textId="77777777" w:rsidR="00CD0D97" w:rsidRPr="00BD7A1B" w:rsidRDefault="00CD0D97" w:rsidP="00AA0D50">
            <w:pPr>
              <w:tabs>
                <w:tab w:val="left" w:pos="709"/>
              </w:tabs>
              <w:jc w:val="center"/>
              <w:rPr>
                <w:rFonts w:ascii="Times New Roman" w:hAnsi="Times New Roman" w:cs="Times New Roman"/>
              </w:rPr>
            </w:pPr>
          </w:p>
        </w:tc>
        <w:tc>
          <w:tcPr>
            <w:tcW w:w="2217" w:type="dxa"/>
          </w:tcPr>
          <w:p w14:paraId="6DE7D9A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Уведомление Заявителя о приеме и регистрации заявления</w:t>
            </w:r>
          </w:p>
        </w:tc>
        <w:tc>
          <w:tcPr>
            <w:tcW w:w="1685" w:type="dxa"/>
            <w:vMerge/>
          </w:tcPr>
          <w:p w14:paraId="6DE7D9B0" w14:textId="77777777" w:rsidR="00CD0D97" w:rsidRPr="00BD7A1B" w:rsidRDefault="00CD0D97" w:rsidP="00AA0D50">
            <w:pPr>
              <w:tabs>
                <w:tab w:val="left" w:pos="709"/>
              </w:tabs>
              <w:jc w:val="center"/>
              <w:rPr>
                <w:rFonts w:ascii="Times New Roman" w:hAnsi="Times New Roman" w:cs="Times New Roman"/>
              </w:rPr>
            </w:pPr>
          </w:p>
        </w:tc>
        <w:tc>
          <w:tcPr>
            <w:tcW w:w="1943" w:type="dxa"/>
          </w:tcPr>
          <w:p w14:paraId="6DE7D9B1" w14:textId="77777777" w:rsidR="00CD0D97" w:rsidRPr="00BD7A1B" w:rsidRDefault="00CD0D97" w:rsidP="00AA0D50">
            <w:pPr>
              <w:tabs>
                <w:tab w:val="left" w:pos="709"/>
              </w:tabs>
              <w:jc w:val="center"/>
              <w:rPr>
                <w:rFonts w:ascii="Times New Roman" w:hAnsi="Times New Roman" w:cs="Times New Roman"/>
              </w:rPr>
            </w:pPr>
          </w:p>
        </w:tc>
        <w:tc>
          <w:tcPr>
            <w:tcW w:w="2264" w:type="dxa"/>
          </w:tcPr>
          <w:p w14:paraId="6DE7D9B2" w14:textId="77777777" w:rsidR="00CD0D97" w:rsidRPr="00BD7A1B" w:rsidRDefault="00CD0D97" w:rsidP="00AA0D50">
            <w:pPr>
              <w:tabs>
                <w:tab w:val="left" w:pos="709"/>
              </w:tabs>
              <w:jc w:val="center"/>
              <w:rPr>
                <w:rFonts w:ascii="Times New Roman" w:hAnsi="Times New Roman" w:cs="Times New Roman"/>
              </w:rPr>
            </w:pPr>
          </w:p>
        </w:tc>
        <w:tc>
          <w:tcPr>
            <w:tcW w:w="2001" w:type="dxa"/>
          </w:tcPr>
          <w:p w14:paraId="6DE7D9B3" w14:textId="77777777" w:rsidR="00CD0D97" w:rsidRPr="00BD7A1B" w:rsidRDefault="00CD0D97" w:rsidP="00AA0D50">
            <w:pPr>
              <w:tabs>
                <w:tab w:val="left" w:pos="709"/>
              </w:tabs>
              <w:jc w:val="center"/>
              <w:rPr>
                <w:rFonts w:ascii="Times New Roman" w:hAnsi="Times New Roman" w:cs="Times New Roman"/>
              </w:rPr>
            </w:pPr>
          </w:p>
        </w:tc>
        <w:tc>
          <w:tcPr>
            <w:tcW w:w="2190" w:type="dxa"/>
          </w:tcPr>
          <w:p w14:paraId="6DE7D9B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Направленное заявителю уведомление о приеме и регистрации заявления в личный кабинет на Портале</w:t>
            </w:r>
          </w:p>
        </w:tc>
      </w:tr>
      <w:tr w:rsidR="00CD0D97" w:rsidRPr="00BD7A1B" w14:paraId="6DE7D9BD" w14:textId="77777777" w:rsidTr="00AA0D50">
        <w:trPr>
          <w:trHeight w:val="51"/>
        </w:trPr>
        <w:tc>
          <w:tcPr>
            <w:tcW w:w="2000" w:type="dxa"/>
          </w:tcPr>
          <w:p w14:paraId="6DE7D9B6" w14:textId="77777777" w:rsidR="00CD0D97" w:rsidRPr="00BD7A1B" w:rsidRDefault="00CD0D97" w:rsidP="00AA0D50">
            <w:pPr>
              <w:tabs>
                <w:tab w:val="left" w:pos="709"/>
              </w:tabs>
              <w:jc w:val="center"/>
              <w:rPr>
                <w:rFonts w:ascii="Times New Roman" w:hAnsi="Times New Roman" w:cs="Times New Roman"/>
              </w:rPr>
            </w:pPr>
          </w:p>
        </w:tc>
        <w:tc>
          <w:tcPr>
            <w:tcW w:w="2217" w:type="dxa"/>
          </w:tcPr>
          <w:p w14:paraId="6DE7D9B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Передача заявителя в общественную организацию</w:t>
            </w:r>
          </w:p>
        </w:tc>
        <w:tc>
          <w:tcPr>
            <w:tcW w:w="1685" w:type="dxa"/>
            <w:vMerge/>
          </w:tcPr>
          <w:p w14:paraId="6DE7D9B8" w14:textId="77777777" w:rsidR="00CD0D97" w:rsidRPr="00BD7A1B" w:rsidRDefault="00CD0D97" w:rsidP="00AA0D50">
            <w:pPr>
              <w:tabs>
                <w:tab w:val="left" w:pos="709"/>
              </w:tabs>
              <w:jc w:val="center"/>
              <w:rPr>
                <w:rFonts w:ascii="Times New Roman" w:hAnsi="Times New Roman" w:cs="Times New Roman"/>
              </w:rPr>
            </w:pPr>
          </w:p>
        </w:tc>
        <w:tc>
          <w:tcPr>
            <w:tcW w:w="1943" w:type="dxa"/>
          </w:tcPr>
          <w:p w14:paraId="6DE7D9B9" w14:textId="77777777" w:rsidR="00CD0D97" w:rsidRPr="00BD7A1B" w:rsidRDefault="00CD0D97" w:rsidP="00AA0D50">
            <w:pPr>
              <w:tabs>
                <w:tab w:val="left" w:pos="709"/>
              </w:tabs>
              <w:jc w:val="center"/>
              <w:rPr>
                <w:rFonts w:ascii="Times New Roman" w:hAnsi="Times New Roman" w:cs="Times New Roman"/>
              </w:rPr>
            </w:pPr>
          </w:p>
        </w:tc>
        <w:tc>
          <w:tcPr>
            <w:tcW w:w="2264" w:type="dxa"/>
          </w:tcPr>
          <w:p w14:paraId="6DE7D9BA" w14:textId="77777777" w:rsidR="00CD0D97" w:rsidRPr="00BD7A1B" w:rsidRDefault="00CD0D97" w:rsidP="00AA0D50">
            <w:pPr>
              <w:tabs>
                <w:tab w:val="left" w:pos="709"/>
              </w:tabs>
              <w:jc w:val="center"/>
              <w:rPr>
                <w:rFonts w:ascii="Times New Roman" w:hAnsi="Times New Roman" w:cs="Times New Roman"/>
              </w:rPr>
            </w:pPr>
          </w:p>
        </w:tc>
        <w:tc>
          <w:tcPr>
            <w:tcW w:w="2001" w:type="dxa"/>
          </w:tcPr>
          <w:p w14:paraId="6DE7D9BB" w14:textId="77777777" w:rsidR="00CD0D97" w:rsidRPr="00BD7A1B" w:rsidRDefault="00CD0D97" w:rsidP="00AA0D50">
            <w:pPr>
              <w:tabs>
                <w:tab w:val="left" w:pos="709"/>
              </w:tabs>
              <w:jc w:val="center"/>
              <w:rPr>
                <w:rFonts w:ascii="Times New Roman" w:hAnsi="Times New Roman" w:cs="Times New Roman"/>
              </w:rPr>
            </w:pPr>
          </w:p>
        </w:tc>
        <w:tc>
          <w:tcPr>
            <w:tcW w:w="2190" w:type="dxa"/>
          </w:tcPr>
          <w:p w14:paraId="6DE7D9B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Направленное в общеобразовательную организацию заявление</w:t>
            </w:r>
          </w:p>
        </w:tc>
      </w:tr>
      <w:tr w:rsidR="00CD0D97" w:rsidRPr="00BD7A1B" w14:paraId="6DE7D9BF" w14:textId="77777777" w:rsidTr="00AA0D50">
        <w:trPr>
          <w:trHeight w:val="51"/>
        </w:trPr>
        <w:tc>
          <w:tcPr>
            <w:tcW w:w="14300" w:type="dxa"/>
            <w:gridSpan w:val="7"/>
          </w:tcPr>
          <w:p w14:paraId="6DE7D9BE"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 xml:space="preserve">Рассмотрение заявления и дополнительных документов </w:t>
            </w:r>
          </w:p>
        </w:tc>
      </w:tr>
      <w:tr w:rsidR="00CD0D97" w:rsidRPr="00BD7A1B" w14:paraId="6DE7D9C8" w14:textId="77777777" w:rsidTr="00AA0D50">
        <w:trPr>
          <w:trHeight w:val="51"/>
        </w:trPr>
        <w:tc>
          <w:tcPr>
            <w:tcW w:w="2000" w:type="dxa"/>
          </w:tcPr>
          <w:p w14:paraId="6DE7D9C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Поступление заявления в Организацию</w:t>
            </w:r>
          </w:p>
        </w:tc>
        <w:tc>
          <w:tcPr>
            <w:tcW w:w="2217" w:type="dxa"/>
          </w:tcPr>
          <w:p w14:paraId="6DE7D9C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Рассмотрение заявления</w:t>
            </w:r>
          </w:p>
        </w:tc>
        <w:tc>
          <w:tcPr>
            <w:tcW w:w="1685" w:type="dxa"/>
          </w:tcPr>
          <w:p w14:paraId="6DE7D9C2" w14:textId="77777777" w:rsidR="00CD0D97" w:rsidRPr="00BD7A1B" w:rsidRDefault="00B77B4E" w:rsidP="00AA0D50">
            <w:pPr>
              <w:tabs>
                <w:tab w:val="left" w:pos="709"/>
              </w:tabs>
              <w:jc w:val="center"/>
              <w:rPr>
                <w:rFonts w:ascii="Times New Roman" w:hAnsi="Times New Roman" w:cs="Times New Roman"/>
              </w:rPr>
            </w:pPr>
            <w:r w:rsidRPr="00BD7A1B">
              <w:rPr>
                <w:rFonts w:ascii="Times New Roman" w:hAnsi="Times New Roman" w:cs="Times New Roman"/>
              </w:rPr>
              <w:t>3 рабочих дня</w:t>
            </w:r>
            <w:r w:rsidR="00CD0D97" w:rsidRPr="00BD7A1B">
              <w:rPr>
                <w:rFonts w:ascii="Times New Roman" w:hAnsi="Times New Roman" w:cs="Times New Roman"/>
              </w:rPr>
              <w:t>.</w:t>
            </w:r>
          </w:p>
          <w:p w14:paraId="6DE7D9C3" w14:textId="77777777" w:rsidR="00CD0D97" w:rsidRPr="00BD7A1B" w:rsidRDefault="00CD0D97" w:rsidP="00AA0D50">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 xml:space="preserve">Для родителя (родителей) </w:t>
            </w:r>
            <w:r w:rsidRPr="00BD7A1B">
              <w:rPr>
                <w:rFonts w:ascii="Times New Roman" w:hAnsi="Times New Roman" w:cs="Times New Roman"/>
                <w:shd w:val="clear" w:color="auto" w:fill="FFFFFF"/>
              </w:rPr>
              <w:lastRenderedPageBreak/>
              <w:t>(законного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AA0D50" w:rsidRPr="00BD7A1B">
              <w:rPr>
                <w:rFonts w:ascii="Times New Roman" w:eastAsia="Times New Roman" w:hAnsi="Times New Roman" w:cs="Times New Roman"/>
                <w:lang w:eastAsia="ru-RU"/>
              </w:rPr>
              <w:t xml:space="preserve"> </w:t>
            </w:r>
            <w:r w:rsidRPr="00BD7A1B">
              <w:rPr>
                <w:rFonts w:ascii="Times New Roman" w:eastAsia="Times New Roman" w:hAnsi="Times New Roman" w:cs="Times New Roman"/>
                <w:lang w:eastAsia="ru-RU"/>
              </w:rPr>
              <w:t>5 рабочих дней</w:t>
            </w:r>
            <w:proofErr w:type="gramEnd"/>
          </w:p>
        </w:tc>
        <w:tc>
          <w:tcPr>
            <w:tcW w:w="1943" w:type="dxa"/>
            <w:vMerge w:val="restart"/>
          </w:tcPr>
          <w:p w14:paraId="6DE7D9C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Ответственное лицо</w:t>
            </w:r>
          </w:p>
        </w:tc>
        <w:tc>
          <w:tcPr>
            <w:tcW w:w="2264" w:type="dxa"/>
          </w:tcPr>
          <w:p w14:paraId="6DE7D9C5"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w:t>
            </w:r>
          </w:p>
        </w:tc>
        <w:tc>
          <w:tcPr>
            <w:tcW w:w="2001" w:type="dxa"/>
          </w:tcPr>
          <w:p w14:paraId="6DE7D9C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ГИС</w:t>
            </w:r>
          </w:p>
        </w:tc>
        <w:tc>
          <w:tcPr>
            <w:tcW w:w="2190" w:type="dxa"/>
          </w:tcPr>
          <w:p w14:paraId="6DE7D9C7" w14:textId="77777777" w:rsidR="00CD0D97" w:rsidRPr="00BD7A1B" w:rsidRDefault="00CD0D97" w:rsidP="00AA0D50">
            <w:pPr>
              <w:tabs>
                <w:tab w:val="left" w:pos="709"/>
              </w:tabs>
              <w:jc w:val="center"/>
              <w:rPr>
                <w:rFonts w:ascii="Times New Roman" w:hAnsi="Times New Roman" w:cs="Times New Roman"/>
              </w:rPr>
            </w:pPr>
          </w:p>
        </w:tc>
      </w:tr>
      <w:tr w:rsidR="00CD0D97" w:rsidRPr="00BD7A1B" w14:paraId="6DE7D9D1" w14:textId="77777777" w:rsidTr="00AA0D50">
        <w:trPr>
          <w:trHeight w:val="51"/>
        </w:trPr>
        <w:tc>
          <w:tcPr>
            <w:tcW w:w="2000" w:type="dxa"/>
          </w:tcPr>
          <w:p w14:paraId="6DE7D9C9" w14:textId="77777777" w:rsidR="00CD0D97" w:rsidRPr="00BD7A1B" w:rsidRDefault="00CD0D97" w:rsidP="00AA0D50">
            <w:pPr>
              <w:tabs>
                <w:tab w:val="left" w:pos="709"/>
              </w:tabs>
              <w:jc w:val="center"/>
              <w:rPr>
                <w:rFonts w:ascii="Times New Roman" w:hAnsi="Times New Roman" w:cs="Times New Roman"/>
              </w:rPr>
            </w:pPr>
          </w:p>
        </w:tc>
        <w:tc>
          <w:tcPr>
            <w:tcW w:w="2217" w:type="dxa"/>
          </w:tcPr>
          <w:p w14:paraId="6DE7D9CA"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Осуществление проверки заявления на соответствие требования оказания Услуги и оснований для ее предоставления</w:t>
            </w:r>
          </w:p>
        </w:tc>
        <w:tc>
          <w:tcPr>
            <w:tcW w:w="1685" w:type="dxa"/>
          </w:tcPr>
          <w:p w14:paraId="6DE7D9CB"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3 рабочих дня.</w:t>
            </w:r>
          </w:p>
          <w:p w14:paraId="6DE7D9CC" w14:textId="77777777" w:rsidR="00CD0D97" w:rsidRPr="00BD7A1B" w:rsidRDefault="00CD0D97" w:rsidP="00AA0D50">
            <w:pPr>
              <w:tabs>
                <w:tab w:val="left" w:pos="709"/>
              </w:tabs>
              <w:jc w:val="center"/>
              <w:rPr>
                <w:rFonts w:ascii="Times New Roman" w:hAnsi="Times New Roman" w:cs="Times New Roman"/>
              </w:rPr>
            </w:pPr>
            <w:proofErr w:type="gramStart"/>
            <w:r w:rsidRPr="00BD7A1B">
              <w:rPr>
                <w:rFonts w:ascii="Times New Roman" w:hAnsi="Times New Roman" w:cs="Times New Roman"/>
                <w:shd w:val="clear" w:color="auto" w:fill="FFFFFF"/>
              </w:rPr>
              <w:t xml:space="preserve">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w:t>
            </w:r>
            <w:r w:rsidRPr="00BD7A1B">
              <w:rPr>
                <w:rFonts w:ascii="Times New Roman" w:hAnsi="Times New Roman" w:cs="Times New Roman"/>
                <w:shd w:val="clear" w:color="auto" w:fill="FFFFFF"/>
              </w:rPr>
              <w:lastRenderedPageBreak/>
              <w:t>гражданином или лицом без гражданства, </w:t>
            </w:r>
            <w:r w:rsidRPr="00BD7A1B">
              <w:rPr>
                <w:rFonts w:ascii="Times New Roman" w:eastAsia="Times New Roman" w:hAnsi="Times New Roman" w:cs="Times New Roman"/>
                <w:lang w:eastAsia="ru-RU"/>
              </w:rPr>
              <w:t xml:space="preserve"> </w:t>
            </w:r>
            <w:r w:rsidR="00AA0D50" w:rsidRPr="00BD7A1B">
              <w:rPr>
                <w:rFonts w:ascii="Times New Roman" w:eastAsia="Times New Roman" w:hAnsi="Times New Roman" w:cs="Times New Roman"/>
                <w:lang w:eastAsia="ru-RU"/>
              </w:rPr>
              <w:t xml:space="preserve">  </w:t>
            </w:r>
            <w:r w:rsidR="009A6F90" w:rsidRPr="00BD7A1B">
              <w:rPr>
                <w:rFonts w:ascii="Times New Roman" w:eastAsia="Times New Roman" w:hAnsi="Times New Roman" w:cs="Times New Roman"/>
                <w:lang w:eastAsia="ru-RU"/>
              </w:rPr>
              <w:t>2</w:t>
            </w:r>
            <w:r w:rsidRPr="00BD7A1B">
              <w:rPr>
                <w:rFonts w:ascii="Times New Roman" w:eastAsia="Times New Roman" w:hAnsi="Times New Roman" w:cs="Times New Roman"/>
                <w:lang w:eastAsia="ru-RU"/>
              </w:rPr>
              <w:t>5 рабочих дней</w:t>
            </w:r>
            <w:proofErr w:type="gramEnd"/>
          </w:p>
        </w:tc>
        <w:tc>
          <w:tcPr>
            <w:tcW w:w="1943" w:type="dxa"/>
            <w:vMerge/>
          </w:tcPr>
          <w:p w14:paraId="6DE7D9CD" w14:textId="77777777" w:rsidR="00CD0D97" w:rsidRPr="00BD7A1B" w:rsidRDefault="00CD0D97" w:rsidP="00AA0D50">
            <w:pPr>
              <w:tabs>
                <w:tab w:val="left" w:pos="709"/>
              </w:tabs>
              <w:jc w:val="center"/>
              <w:rPr>
                <w:rFonts w:ascii="Times New Roman" w:hAnsi="Times New Roman" w:cs="Times New Roman"/>
              </w:rPr>
            </w:pPr>
          </w:p>
        </w:tc>
        <w:tc>
          <w:tcPr>
            <w:tcW w:w="2264" w:type="dxa"/>
          </w:tcPr>
          <w:p w14:paraId="6DE7D9CE" w14:textId="77777777" w:rsidR="00CD0D97" w:rsidRPr="00BD7A1B" w:rsidRDefault="00CD0D97" w:rsidP="00AA0D50">
            <w:pPr>
              <w:tabs>
                <w:tab w:val="left" w:pos="709"/>
              </w:tabs>
              <w:jc w:val="center"/>
              <w:rPr>
                <w:rFonts w:ascii="Times New Roman" w:hAnsi="Times New Roman" w:cs="Times New Roman"/>
              </w:rPr>
            </w:pPr>
          </w:p>
        </w:tc>
        <w:tc>
          <w:tcPr>
            <w:tcW w:w="2001" w:type="dxa"/>
          </w:tcPr>
          <w:p w14:paraId="6DE7D9C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ГИС</w:t>
            </w:r>
          </w:p>
        </w:tc>
        <w:tc>
          <w:tcPr>
            <w:tcW w:w="2190" w:type="dxa"/>
          </w:tcPr>
          <w:p w14:paraId="6DE7D9D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сроков предоставления Оригиналов</w:t>
            </w:r>
          </w:p>
        </w:tc>
      </w:tr>
      <w:tr w:rsidR="00CD0D97" w:rsidRPr="00BD7A1B" w14:paraId="6DE7D9DA" w14:textId="77777777" w:rsidTr="00AA0D50">
        <w:trPr>
          <w:trHeight w:val="567"/>
        </w:trPr>
        <w:tc>
          <w:tcPr>
            <w:tcW w:w="2000" w:type="dxa"/>
          </w:tcPr>
          <w:p w14:paraId="6DE7D9D2" w14:textId="77777777" w:rsidR="00CD0D97" w:rsidRPr="00BD7A1B" w:rsidRDefault="00CD0D97" w:rsidP="00AA0D50">
            <w:pPr>
              <w:tabs>
                <w:tab w:val="left" w:pos="709"/>
              </w:tabs>
              <w:jc w:val="center"/>
              <w:rPr>
                <w:rFonts w:ascii="Times New Roman" w:hAnsi="Times New Roman" w:cs="Times New Roman"/>
                <w:b/>
              </w:rPr>
            </w:pPr>
          </w:p>
        </w:tc>
        <w:tc>
          <w:tcPr>
            <w:tcW w:w="2217" w:type="dxa"/>
          </w:tcPr>
          <w:p w14:paraId="6DE7D9D3"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rPr>
              <w:t>При наличии</w:t>
            </w:r>
            <w:r w:rsidRPr="00BD7A1B">
              <w:rPr>
                <w:rFonts w:ascii="Times New Roman" w:hAnsi="Times New Roman" w:cs="Times New Roman"/>
                <w:b/>
              </w:rPr>
              <w:t xml:space="preserve"> </w:t>
            </w:r>
            <w:r w:rsidRPr="00BD7A1B">
              <w:rPr>
                <w:rFonts w:ascii="Times New Roman" w:hAnsi="Times New Roman" w:cs="Times New Roman"/>
              </w:rPr>
              <w:t>оснований – отказ в предоставлении государственной услуги</w:t>
            </w:r>
          </w:p>
        </w:tc>
        <w:tc>
          <w:tcPr>
            <w:tcW w:w="1685" w:type="dxa"/>
          </w:tcPr>
          <w:p w14:paraId="6DE7D9D4"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3 рабочих дня.</w:t>
            </w:r>
          </w:p>
          <w:p w14:paraId="6DE7D9D5" w14:textId="77777777" w:rsidR="00CD0D97" w:rsidRPr="00BD7A1B" w:rsidRDefault="00CD0D97" w:rsidP="00AA0D50">
            <w:pPr>
              <w:tabs>
                <w:tab w:val="left" w:pos="709"/>
              </w:tabs>
              <w:jc w:val="center"/>
              <w:rPr>
                <w:rFonts w:ascii="Times New Roman" w:hAnsi="Times New Roman" w:cs="Times New Roman"/>
                <w:b/>
              </w:rPr>
            </w:pP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в течение </w:t>
            </w:r>
            <w:r w:rsidR="00AA0D50" w:rsidRPr="00BD7A1B">
              <w:rPr>
                <w:rFonts w:ascii="Times New Roman" w:eastAsia="Times New Roman" w:hAnsi="Times New Roman" w:cs="Times New Roman"/>
                <w:lang w:eastAsia="ru-RU"/>
              </w:rPr>
              <w:t>4</w:t>
            </w:r>
            <w:r w:rsidRPr="00BD7A1B">
              <w:rPr>
                <w:rFonts w:ascii="Times New Roman" w:eastAsia="Times New Roman" w:hAnsi="Times New Roman" w:cs="Times New Roman"/>
                <w:lang w:eastAsia="ru-RU"/>
              </w:rPr>
              <w:t>- х рабочих дней после прохождения тестирования на знание русского языка</w:t>
            </w:r>
            <w:proofErr w:type="gramEnd"/>
          </w:p>
        </w:tc>
        <w:tc>
          <w:tcPr>
            <w:tcW w:w="1943" w:type="dxa"/>
            <w:vMerge/>
          </w:tcPr>
          <w:p w14:paraId="6DE7D9D6" w14:textId="77777777" w:rsidR="00CD0D97" w:rsidRPr="00BD7A1B" w:rsidRDefault="00CD0D97" w:rsidP="00AA0D50">
            <w:pPr>
              <w:tabs>
                <w:tab w:val="left" w:pos="709"/>
              </w:tabs>
              <w:jc w:val="center"/>
              <w:rPr>
                <w:rFonts w:ascii="Times New Roman" w:hAnsi="Times New Roman" w:cs="Times New Roman"/>
                <w:b/>
              </w:rPr>
            </w:pPr>
          </w:p>
        </w:tc>
        <w:tc>
          <w:tcPr>
            <w:tcW w:w="2264" w:type="dxa"/>
          </w:tcPr>
          <w:p w14:paraId="6DE7D9D7" w14:textId="77777777" w:rsidR="00CD0D97" w:rsidRPr="00BD7A1B" w:rsidRDefault="00CD0D97" w:rsidP="00AA0D50">
            <w:pPr>
              <w:tabs>
                <w:tab w:val="left" w:pos="709"/>
              </w:tabs>
              <w:jc w:val="center"/>
              <w:rPr>
                <w:rFonts w:ascii="Times New Roman" w:hAnsi="Times New Roman" w:cs="Times New Roman"/>
                <w:b/>
              </w:rPr>
            </w:pPr>
          </w:p>
        </w:tc>
        <w:tc>
          <w:tcPr>
            <w:tcW w:w="2001" w:type="dxa"/>
          </w:tcPr>
          <w:p w14:paraId="6DE7D9D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Основания для отказа, предусмотренные пунктом 13.2 Административного регламента</w:t>
            </w:r>
          </w:p>
        </w:tc>
        <w:tc>
          <w:tcPr>
            <w:tcW w:w="2190" w:type="dxa"/>
          </w:tcPr>
          <w:p w14:paraId="6DE7D9D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Направленное заявителю уведомление об отказе в предоставлении Услуги в личный кабинет на Портале</w:t>
            </w:r>
          </w:p>
        </w:tc>
      </w:tr>
      <w:tr w:rsidR="00CD0D97" w:rsidRPr="00BD7A1B" w14:paraId="6DE7D9E3" w14:textId="77777777" w:rsidTr="00AA0D50">
        <w:trPr>
          <w:trHeight w:val="51"/>
        </w:trPr>
        <w:tc>
          <w:tcPr>
            <w:tcW w:w="2000" w:type="dxa"/>
          </w:tcPr>
          <w:p w14:paraId="6DE7D9DB"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Предоставление оригиналов документов  </w:t>
            </w:r>
            <w:r w:rsidRPr="00BD7A1B">
              <w:rPr>
                <w:rFonts w:ascii="Times New Roman" w:hAnsi="Times New Roman" w:cs="Times New Roman"/>
              </w:rPr>
              <w:lastRenderedPageBreak/>
              <w:t>заявителем после направления приглашения Организацией</w:t>
            </w:r>
          </w:p>
        </w:tc>
        <w:tc>
          <w:tcPr>
            <w:tcW w:w="2217" w:type="dxa"/>
            <w:vMerge w:val="restart"/>
          </w:tcPr>
          <w:p w14:paraId="6DE7D9DC"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 xml:space="preserve">Прием и проверка комплектности документов на </w:t>
            </w:r>
            <w:r w:rsidRPr="00BD7A1B">
              <w:rPr>
                <w:rFonts w:ascii="Times New Roman" w:hAnsi="Times New Roman" w:cs="Times New Roman"/>
              </w:rPr>
              <w:lastRenderedPageBreak/>
              <w:t>наличие / отсутствие оснований для отказа в предоставлении Услуги, предусмотренных подразделом 12 Административного регламента</w:t>
            </w:r>
          </w:p>
        </w:tc>
        <w:tc>
          <w:tcPr>
            <w:tcW w:w="1685" w:type="dxa"/>
            <w:vMerge w:val="restart"/>
          </w:tcPr>
          <w:p w14:paraId="6DE7D9DD" w14:textId="77777777" w:rsidR="00CD0D97" w:rsidRPr="00BD7A1B" w:rsidRDefault="00CD0D97" w:rsidP="009A6F90">
            <w:pPr>
              <w:tabs>
                <w:tab w:val="left" w:pos="709"/>
              </w:tabs>
              <w:jc w:val="center"/>
              <w:rPr>
                <w:rFonts w:ascii="Times New Roman" w:eastAsia="Times New Roman" w:hAnsi="Times New Roman" w:cs="Times New Roman"/>
                <w:lang w:eastAsia="ru-RU"/>
              </w:rPr>
            </w:pPr>
            <w:r w:rsidRPr="00BD7A1B">
              <w:rPr>
                <w:rFonts w:ascii="Times New Roman" w:hAnsi="Times New Roman" w:cs="Times New Roman"/>
              </w:rPr>
              <w:lastRenderedPageBreak/>
              <w:t xml:space="preserve">В течение 3-х рабочих дней с момента </w:t>
            </w:r>
            <w:r w:rsidRPr="00BD7A1B">
              <w:rPr>
                <w:rFonts w:ascii="Times New Roman" w:hAnsi="Times New Roman" w:cs="Times New Roman"/>
              </w:rPr>
              <w:lastRenderedPageBreak/>
              <w:t xml:space="preserve">регистрации заявления и документов. </w:t>
            </w:r>
            <w:proofErr w:type="gramStart"/>
            <w:r w:rsidRPr="00BD7A1B">
              <w:rPr>
                <w:rFonts w:ascii="Times New Roman" w:hAnsi="Times New Roman" w:cs="Times New Roman"/>
                <w:shd w:val="clear" w:color="auto" w:fill="FFFFFF"/>
              </w:rPr>
              <w:t>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Pr="00BD7A1B">
              <w:rPr>
                <w:rFonts w:ascii="Times New Roman" w:eastAsia="Times New Roman" w:hAnsi="Times New Roman" w:cs="Times New Roman"/>
                <w:lang w:eastAsia="ru-RU"/>
              </w:rPr>
              <w:t xml:space="preserve">   </w:t>
            </w:r>
            <w:r w:rsidR="009A6F90" w:rsidRPr="00BD7A1B">
              <w:rPr>
                <w:rFonts w:ascii="Times New Roman" w:eastAsia="Times New Roman" w:hAnsi="Times New Roman" w:cs="Times New Roman"/>
                <w:lang w:eastAsia="ru-RU"/>
              </w:rPr>
              <w:t xml:space="preserve">в течение </w:t>
            </w:r>
            <w:r w:rsidR="00244B58" w:rsidRPr="00BD7A1B">
              <w:rPr>
                <w:rFonts w:ascii="Times New Roman" w:eastAsia="Times New Roman" w:hAnsi="Times New Roman" w:cs="Times New Roman"/>
                <w:lang w:eastAsia="ru-RU"/>
              </w:rPr>
              <w:t>5</w:t>
            </w:r>
            <w:r w:rsidR="009A6F90" w:rsidRPr="00BD7A1B">
              <w:rPr>
                <w:rFonts w:ascii="Times New Roman" w:eastAsia="Times New Roman" w:hAnsi="Times New Roman" w:cs="Times New Roman"/>
                <w:lang w:eastAsia="ru-RU"/>
              </w:rPr>
              <w:t>-</w:t>
            </w:r>
            <w:r w:rsidR="00244B58" w:rsidRPr="00BD7A1B">
              <w:rPr>
                <w:rFonts w:ascii="Times New Roman" w:eastAsia="Times New Roman" w:hAnsi="Times New Roman" w:cs="Times New Roman"/>
                <w:lang w:eastAsia="ru-RU"/>
              </w:rPr>
              <w:t xml:space="preserve">ти </w:t>
            </w:r>
            <w:r w:rsidR="00472ACC" w:rsidRPr="00BD7A1B">
              <w:rPr>
                <w:rFonts w:ascii="Times New Roman" w:hAnsi="Times New Roman" w:cs="Times New Roman"/>
              </w:rPr>
              <w:t>с момента регистрации заявления и документов</w:t>
            </w:r>
            <w:proofErr w:type="gramEnd"/>
          </w:p>
          <w:p w14:paraId="6DE7D9DE" w14:textId="77777777" w:rsidR="009A6F90" w:rsidRPr="00BD7A1B" w:rsidRDefault="009A6F90" w:rsidP="009A6F90">
            <w:pPr>
              <w:tabs>
                <w:tab w:val="left" w:pos="709"/>
              </w:tabs>
              <w:jc w:val="center"/>
              <w:rPr>
                <w:rFonts w:ascii="Times New Roman" w:hAnsi="Times New Roman" w:cs="Times New Roman"/>
              </w:rPr>
            </w:pPr>
          </w:p>
        </w:tc>
        <w:tc>
          <w:tcPr>
            <w:tcW w:w="1943" w:type="dxa"/>
            <w:vMerge/>
          </w:tcPr>
          <w:p w14:paraId="6DE7D9DF" w14:textId="77777777" w:rsidR="00CD0D97" w:rsidRPr="00BD7A1B" w:rsidRDefault="00CD0D97" w:rsidP="00AA0D50">
            <w:pPr>
              <w:tabs>
                <w:tab w:val="left" w:pos="709"/>
              </w:tabs>
              <w:jc w:val="center"/>
              <w:rPr>
                <w:rFonts w:ascii="Times New Roman" w:hAnsi="Times New Roman" w:cs="Times New Roman"/>
                <w:b/>
              </w:rPr>
            </w:pPr>
          </w:p>
        </w:tc>
        <w:tc>
          <w:tcPr>
            <w:tcW w:w="2264" w:type="dxa"/>
          </w:tcPr>
          <w:p w14:paraId="6DE7D9E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Организация/ГИС</w:t>
            </w:r>
          </w:p>
        </w:tc>
        <w:tc>
          <w:tcPr>
            <w:tcW w:w="2001" w:type="dxa"/>
          </w:tcPr>
          <w:p w14:paraId="6DE7D9E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190" w:type="dxa"/>
          </w:tcPr>
          <w:p w14:paraId="6DE7D9E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Направленное Заявителю уведомление о </w:t>
            </w:r>
            <w:r w:rsidRPr="00BD7A1B">
              <w:rPr>
                <w:rFonts w:ascii="Times New Roman" w:hAnsi="Times New Roman" w:cs="Times New Roman"/>
              </w:rPr>
              <w:lastRenderedPageBreak/>
              <w:t>приеме документов в личный кабинет на Портале</w:t>
            </w:r>
          </w:p>
        </w:tc>
      </w:tr>
      <w:tr w:rsidR="00CD0D97" w:rsidRPr="00BD7A1B" w14:paraId="6DE7D9EB" w14:textId="77777777" w:rsidTr="00AA0D50">
        <w:trPr>
          <w:trHeight w:val="1050"/>
        </w:trPr>
        <w:tc>
          <w:tcPr>
            <w:tcW w:w="2000" w:type="dxa"/>
          </w:tcPr>
          <w:p w14:paraId="6DE7D9E4" w14:textId="77777777" w:rsidR="00CD0D97" w:rsidRPr="00BD7A1B" w:rsidRDefault="00CD0D97" w:rsidP="00AA0D50">
            <w:pPr>
              <w:tabs>
                <w:tab w:val="left" w:pos="709"/>
              </w:tabs>
              <w:jc w:val="center"/>
              <w:rPr>
                <w:rFonts w:ascii="Times New Roman" w:hAnsi="Times New Roman" w:cs="Times New Roman"/>
                <w:b/>
              </w:rPr>
            </w:pPr>
          </w:p>
        </w:tc>
        <w:tc>
          <w:tcPr>
            <w:tcW w:w="2217" w:type="dxa"/>
            <w:vMerge/>
          </w:tcPr>
          <w:p w14:paraId="6DE7D9E5" w14:textId="77777777" w:rsidR="00CD0D97" w:rsidRPr="00BD7A1B" w:rsidRDefault="00CD0D97" w:rsidP="00AA0D50">
            <w:pPr>
              <w:tabs>
                <w:tab w:val="left" w:pos="709"/>
              </w:tabs>
              <w:jc w:val="center"/>
              <w:rPr>
                <w:rFonts w:ascii="Times New Roman" w:hAnsi="Times New Roman" w:cs="Times New Roman"/>
              </w:rPr>
            </w:pPr>
          </w:p>
        </w:tc>
        <w:tc>
          <w:tcPr>
            <w:tcW w:w="1685" w:type="dxa"/>
            <w:vMerge/>
          </w:tcPr>
          <w:p w14:paraId="6DE7D9E6" w14:textId="77777777" w:rsidR="00CD0D97" w:rsidRPr="00BD7A1B" w:rsidRDefault="00CD0D97" w:rsidP="00AA0D50">
            <w:pPr>
              <w:tabs>
                <w:tab w:val="left" w:pos="709"/>
              </w:tabs>
              <w:jc w:val="center"/>
              <w:rPr>
                <w:rFonts w:ascii="Times New Roman" w:hAnsi="Times New Roman" w:cs="Times New Roman"/>
                <w:b/>
              </w:rPr>
            </w:pPr>
          </w:p>
        </w:tc>
        <w:tc>
          <w:tcPr>
            <w:tcW w:w="1943" w:type="dxa"/>
          </w:tcPr>
          <w:p w14:paraId="6DE7D9E7" w14:textId="77777777" w:rsidR="00CD0D97" w:rsidRPr="00BD7A1B" w:rsidRDefault="00CD0D97" w:rsidP="00AA0D50">
            <w:pPr>
              <w:tabs>
                <w:tab w:val="left" w:pos="709"/>
              </w:tabs>
              <w:jc w:val="center"/>
              <w:rPr>
                <w:rFonts w:ascii="Times New Roman" w:hAnsi="Times New Roman" w:cs="Times New Roman"/>
                <w:b/>
              </w:rPr>
            </w:pPr>
          </w:p>
        </w:tc>
        <w:tc>
          <w:tcPr>
            <w:tcW w:w="2264" w:type="dxa"/>
          </w:tcPr>
          <w:p w14:paraId="6DE7D9E8" w14:textId="77777777" w:rsidR="00CD0D97" w:rsidRPr="00BD7A1B" w:rsidRDefault="00CD0D97" w:rsidP="00AA0D50">
            <w:pPr>
              <w:tabs>
                <w:tab w:val="left" w:pos="709"/>
              </w:tabs>
              <w:jc w:val="center"/>
              <w:rPr>
                <w:rFonts w:ascii="Times New Roman" w:hAnsi="Times New Roman" w:cs="Times New Roman"/>
                <w:b/>
              </w:rPr>
            </w:pPr>
          </w:p>
        </w:tc>
        <w:tc>
          <w:tcPr>
            <w:tcW w:w="2001" w:type="dxa"/>
          </w:tcPr>
          <w:p w14:paraId="6DE7D9E9" w14:textId="77777777" w:rsidR="00CD0D97" w:rsidRPr="00BD7A1B" w:rsidRDefault="00CD0D97" w:rsidP="00AA0D50">
            <w:pPr>
              <w:tabs>
                <w:tab w:val="left" w:pos="709"/>
              </w:tabs>
              <w:jc w:val="center"/>
              <w:rPr>
                <w:rFonts w:ascii="Times New Roman" w:hAnsi="Times New Roman" w:cs="Times New Roman"/>
              </w:rPr>
            </w:pPr>
          </w:p>
        </w:tc>
        <w:tc>
          <w:tcPr>
            <w:tcW w:w="2190" w:type="dxa"/>
          </w:tcPr>
          <w:p w14:paraId="6DE7D9EA"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CD0D97" w:rsidRPr="00BD7A1B" w14:paraId="6DE7D9ED" w14:textId="77777777" w:rsidTr="00AA0D50">
        <w:trPr>
          <w:trHeight w:val="51"/>
        </w:trPr>
        <w:tc>
          <w:tcPr>
            <w:tcW w:w="14300" w:type="dxa"/>
            <w:gridSpan w:val="7"/>
          </w:tcPr>
          <w:p w14:paraId="6DE7D9EC" w14:textId="77777777"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t>Принятие решения</w:t>
            </w:r>
          </w:p>
        </w:tc>
      </w:tr>
      <w:tr w:rsidR="00CD0D97" w:rsidRPr="00BD7A1B" w14:paraId="6DE7D9FA" w14:textId="77777777" w:rsidTr="00AA0D50">
        <w:trPr>
          <w:trHeight w:val="51"/>
        </w:trPr>
        <w:tc>
          <w:tcPr>
            <w:tcW w:w="2000" w:type="dxa"/>
          </w:tcPr>
          <w:p w14:paraId="6DE7D9E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Принятие решения о приеме на </w:t>
            </w:r>
            <w:proofErr w:type="gramStart"/>
            <w:r w:rsidRPr="00BD7A1B">
              <w:rPr>
                <w:rFonts w:ascii="Times New Roman" w:hAnsi="Times New Roman" w:cs="Times New Roman"/>
              </w:rPr>
              <w:t>обучение по заявлению</w:t>
            </w:r>
            <w:proofErr w:type="gramEnd"/>
            <w:r w:rsidRPr="00BD7A1B">
              <w:rPr>
                <w:rFonts w:ascii="Times New Roman" w:hAnsi="Times New Roman" w:cs="Times New Roman"/>
              </w:rPr>
              <w:t xml:space="preserve"> или мотивированный отказ в </w:t>
            </w:r>
            <w:r w:rsidRPr="00BD7A1B">
              <w:rPr>
                <w:rFonts w:ascii="Times New Roman" w:hAnsi="Times New Roman" w:cs="Times New Roman"/>
              </w:rPr>
              <w:lastRenderedPageBreak/>
              <w:t>соответствии с пунктом 13.2 настоящего Административного регламента</w:t>
            </w:r>
          </w:p>
          <w:p w14:paraId="6DE7D9EF" w14:textId="77777777" w:rsidR="00CD0D97" w:rsidRPr="00BD7A1B" w:rsidRDefault="00CD0D97" w:rsidP="00AA0D50">
            <w:pPr>
              <w:tabs>
                <w:tab w:val="left" w:pos="709"/>
              </w:tabs>
              <w:jc w:val="center"/>
              <w:rPr>
                <w:rFonts w:ascii="Times New Roman" w:hAnsi="Times New Roman" w:cs="Times New Roman"/>
              </w:rPr>
            </w:pPr>
          </w:p>
        </w:tc>
        <w:tc>
          <w:tcPr>
            <w:tcW w:w="2217" w:type="dxa"/>
          </w:tcPr>
          <w:p w14:paraId="6DE7D9F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Формирование проекта распорядительного акта о приеме на обучение</w:t>
            </w:r>
          </w:p>
        </w:tc>
        <w:tc>
          <w:tcPr>
            <w:tcW w:w="1685" w:type="dxa"/>
          </w:tcPr>
          <w:p w14:paraId="6DE7D9F1" w14:textId="77777777" w:rsidR="00501F37" w:rsidRPr="00BD7A1B" w:rsidRDefault="00501F37" w:rsidP="006D6AFC">
            <w:pPr>
              <w:tabs>
                <w:tab w:val="left" w:pos="709"/>
              </w:tabs>
              <w:jc w:val="center"/>
            </w:pPr>
            <w:r w:rsidRPr="00BD7A1B">
              <w:rPr>
                <w:rFonts w:ascii="Times New Roman" w:hAnsi="Times New Roman" w:cs="Times New Roman"/>
              </w:rPr>
              <w:t xml:space="preserve">В течение 3 рабочих дней после завершения приема заявлений о </w:t>
            </w:r>
            <w:r w:rsidRPr="00BD7A1B">
              <w:rPr>
                <w:rFonts w:ascii="Times New Roman" w:hAnsi="Times New Roman" w:cs="Times New Roman"/>
              </w:rPr>
              <w:lastRenderedPageBreak/>
              <w:t>приеме на обучение в первый класс</w:t>
            </w:r>
            <w:r w:rsidRPr="00BD7A1B">
              <w:t>.</w:t>
            </w:r>
          </w:p>
          <w:p w14:paraId="6DE7D9F2" w14:textId="77777777" w:rsidR="00501F37" w:rsidRPr="00BD7A1B" w:rsidRDefault="00501F37" w:rsidP="006D6AFC">
            <w:pPr>
              <w:tabs>
                <w:tab w:val="left" w:pos="709"/>
              </w:tabs>
              <w:jc w:val="center"/>
              <w:rPr>
                <w:rFonts w:ascii="Times New Roman" w:hAnsi="Times New Roman" w:cs="Times New Roman"/>
              </w:rPr>
            </w:pPr>
            <w:r w:rsidRPr="00BD7A1B">
              <w:rPr>
                <w:rFonts w:ascii="Times New Roman" w:hAnsi="Times New Roman" w:cs="Times New Roman"/>
              </w:rPr>
              <w:t>В течение 5-ти рабочих дней</w:t>
            </w:r>
            <w:r w:rsidR="00472ACC" w:rsidRPr="00BD7A1B">
              <w:rPr>
                <w:rFonts w:ascii="Times New Roman" w:hAnsi="Times New Roman" w:cs="Times New Roman"/>
              </w:rPr>
              <w:t xml:space="preserve"> после дня приема заявлений о приеме на обучение</w:t>
            </w:r>
            <w:r w:rsidR="00B409AC" w:rsidRPr="00BD7A1B">
              <w:rPr>
                <w:rFonts w:ascii="Times New Roman" w:hAnsi="Times New Roman" w:cs="Times New Roman"/>
              </w:rPr>
              <w:t xml:space="preserve"> во 2-11 классы</w:t>
            </w:r>
            <w:r w:rsidR="00472ACC" w:rsidRPr="00BD7A1B">
              <w:rPr>
                <w:rFonts w:ascii="Times New Roman" w:hAnsi="Times New Roman" w:cs="Times New Roman"/>
              </w:rPr>
              <w:t xml:space="preserve"> и представленных документов.</w:t>
            </w:r>
          </w:p>
          <w:p w14:paraId="6DE7D9F3" w14:textId="77777777" w:rsidR="00CD0D97" w:rsidRPr="00BD7A1B" w:rsidRDefault="00CD0D97" w:rsidP="006D6AFC">
            <w:pPr>
              <w:tabs>
                <w:tab w:val="left" w:pos="709"/>
              </w:tabs>
              <w:jc w:val="center"/>
              <w:rPr>
                <w:rFonts w:ascii="Times New Roman" w:eastAsia="Times New Roman" w:hAnsi="Times New Roman" w:cs="Times New Roman"/>
                <w:lang w:eastAsia="ru-RU"/>
              </w:rPr>
            </w:pPr>
            <w:r w:rsidRPr="00BD7A1B">
              <w:rPr>
                <w:rFonts w:ascii="Times New Roman" w:hAnsi="Times New Roman" w:cs="Times New Roman"/>
                <w:shd w:val="clear" w:color="auto" w:fill="FFFFFF"/>
              </w:rPr>
              <w:t xml:space="preserve">Для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являющимся иностранным гражданином или лицом без гражданства,  </w:t>
            </w:r>
            <w:r w:rsidR="00244B58" w:rsidRPr="00BD7A1B">
              <w:rPr>
                <w:rFonts w:ascii="Times New Roman" w:eastAsia="Times New Roman" w:hAnsi="Times New Roman" w:cs="Times New Roman"/>
                <w:lang w:eastAsia="ru-RU"/>
              </w:rPr>
              <w:t>в течени</w:t>
            </w:r>
            <w:proofErr w:type="gramStart"/>
            <w:r w:rsidR="00244B58" w:rsidRPr="00BD7A1B">
              <w:rPr>
                <w:rFonts w:ascii="Times New Roman" w:eastAsia="Times New Roman" w:hAnsi="Times New Roman" w:cs="Times New Roman"/>
                <w:lang w:eastAsia="ru-RU"/>
              </w:rPr>
              <w:t>и</w:t>
            </w:r>
            <w:proofErr w:type="gramEnd"/>
            <w:r w:rsidR="00244B58" w:rsidRPr="00BD7A1B">
              <w:rPr>
                <w:rFonts w:ascii="Times New Roman" w:eastAsia="Times New Roman" w:hAnsi="Times New Roman" w:cs="Times New Roman"/>
                <w:lang w:eastAsia="ru-RU"/>
              </w:rPr>
              <w:t xml:space="preserve"> 5 – </w:t>
            </w:r>
            <w:proofErr w:type="spellStart"/>
            <w:r w:rsidR="00244B58" w:rsidRPr="00BD7A1B">
              <w:rPr>
                <w:rFonts w:ascii="Times New Roman" w:eastAsia="Times New Roman" w:hAnsi="Times New Roman" w:cs="Times New Roman"/>
                <w:lang w:eastAsia="ru-RU"/>
              </w:rPr>
              <w:t>ти</w:t>
            </w:r>
            <w:proofErr w:type="spellEnd"/>
            <w:r w:rsidR="00244B58" w:rsidRPr="00BD7A1B">
              <w:rPr>
                <w:rFonts w:ascii="Times New Roman" w:eastAsia="Times New Roman" w:hAnsi="Times New Roman" w:cs="Times New Roman"/>
                <w:lang w:eastAsia="ru-RU"/>
              </w:rPr>
              <w:t xml:space="preserve"> рабочих дней после </w:t>
            </w:r>
            <w:r w:rsidR="00244B58" w:rsidRPr="00BD7A1B">
              <w:rPr>
                <w:rFonts w:ascii="Times New Roman" w:eastAsia="Times New Roman" w:hAnsi="Times New Roman" w:cs="Times New Roman"/>
                <w:lang w:eastAsia="ru-RU"/>
              </w:rPr>
              <w:lastRenderedPageBreak/>
              <w:t>официального поступления информации об успешном прохождении тестирования на знание русского языка</w:t>
            </w:r>
          </w:p>
          <w:p w14:paraId="6DE7D9F4" w14:textId="77777777" w:rsidR="009C61FD" w:rsidRPr="00BD7A1B" w:rsidRDefault="009C61FD" w:rsidP="006D6AFC">
            <w:pPr>
              <w:tabs>
                <w:tab w:val="left" w:pos="709"/>
              </w:tabs>
              <w:jc w:val="center"/>
              <w:rPr>
                <w:rFonts w:ascii="Times New Roman" w:eastAsia="Times New Roman" w:hAnsi="Times New Roman" w:cs="Times New Roman"/>
                <w:lang w:eastAsia="ru-RU"/>
              </w:rPr>
            </w:pPr>
          </w:p>
          <w:p w14:paraId="6DE7D9F5" w14:textId="77777777" w:rsidR="009C61FD" w:rsidRPr="00BD7A1B" w:rsidRDefault="009C61FD" w:rsidP="006D6AFC">
            <w:pPr>
              <w:tabs>
                <w:tab w:val="left" w:pos="709"/>
              </w:tabs>
              <w:jc w:val="center"/>
              <w:rPr>
                <w:rFonts w:ascii="Times New Roman" w:hAnsi="Times New Roman" w:cs="Times New Roman"/>
              </w:rPr>
            </w:pPr>
          </w:p>
        </w:tc>
        <w:tc>
          <w:tcPr>
            <w:tcW w:w="1943" w:type="dxa"/>
          </w:tcPr>
          <w:p w14:paraId="6DE7D9F6"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lastRenderedPageBreak/>
              <w:t>Организация</w:t>
            </w:r>
          </w:p>
        </w:tc>
        <w:tc>
          <w:tcPr>
            <w:tcW w:w="2264" w:type="dxa"/>
          </w:tcPr>
          <w:p w14:paraId="6DE7D9F7"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ГИС</w:t>
            </w:r>
          </w:p>
        </w:tc>
        <w:tc>
          <w:tcPr>
            <w:tcW w:w="2001" w:type="dxa"/>
          </w:tcPr>
          <w:p w14:paraId="6DE7D9F8"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В соответствии с подразделом 6</w:t>
            </w:r>
          </w:p>
        </w:tc>
        <w:tc>
          <w:tcPr>
            <w:tcW w:w="2190" w:type="dxa"/>
          </w:tcPr>
          <w:p w14:paraId="6DE7D9F9"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 xml:space="preserve">Проект распорядительного акта о приеме на обучение или мотивированный отказ в соответствии </w:t>
            </w:r>
            <w:r w:rsidRPr="00BD7A1B">
              <w:rPr>
                <w:rFonts w:ascii="Times New Roman" w:hAnsi="Times New Roman" w:cs="Times New Roman"/>
              </w:rPr>
              <w:lastRenderedPageBreak/>
              <w:t>с пунктом 13.2 настоящего Административного регламента</w:t>
            </w:r>
          </w:p>
        </w:tc>
      </w:tr>
      <w:tr w:rsidR="00CD0D97" w:rsidRPr="00BD7A1B" w14:paraId="6DE7D9FC" w14:textId="77777777" w:rsidTr="00AA0D50">
        <w:trPr>
          <w:trHeight w:val="51"/>
        </w:trPr>
        <w:tc>
          <w:tcPr>
            <w:tcW w:w="14300" w:type="dxa"/>
            <w:gridSpan w:val="7"/>
          </w:tcPr>
          <w:p w14:paraId="6DE7D9FB" w14:textId="441DF94D" w:rsidR="00CD0D97" w:rsidRPr="00BD7A1B" w:rsidRDefault="00CD0D97" w:rsidP="00AA0D50">
            <w:pPr>
              <w:tabs>
                <w:tab w:val="left" w:pos="709"/>
              </w:tabs>
              <w:jc w:val="center"/>
              <w:rPr>
                <w:rFonts w:ascii="Times New Roman" w:hAnsi="Times New Roman" w:cs="Times New Roman"/>
                <w:b/>
              </w:rPr>
            </w:pPr>
            <w:r w:rsidRPr="00BD7A1B">
              <w:rPr>
                <w:rFonts w:ascii="Times New Roman" w:hAnsi="Times New Roman" w:cs="Times New Roman"/>
                <w:b/>
              </w:rPr>
              <w:lastRenderedPageBreak/>
              <w:t>Предоставление результата</w:t>
            </w:r>
          </w:p>
        </w:tc>
      </w:tr>
      <w:tr w:rsidR="00CD0D97" w:rsidRPr="00BD7A1B" w14:paraId="6DE7DA04" w14:textId="77777777" w:rsidTr="00AA0D50">
        <w:trPr>
          <w:trHeight w:val="51"/>
        </w:trPr>
        <w:tc>
          <w:tcPr>
            <w:tcW w:w="2000" w:type="dxa"/>
          </w:tcPr>
          <w:p w14:paraId="6DE7D9FD"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Издание распорядительного акта о приеме на обучение</w:t>
            </w:r>
          </w:p>
        </w:tc>
        <w:tc>
          <w:tcPr>
            <w:tcW w:w="2217" w:type="dxa"/>
          </w:tcPr>
          <w:p w14:paraId="6DE7D9FE"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Направление уведомления о принятом решении в личный кабинет заявителя на Портале</w:t>
            </w:r>
          </w:p>
        </w:tc>
        <w:tc>
          <w:tcPr>
            <w:tcW w:w="1685" w:type="dxa"/>
          </w:tcPr>
          <w:p w14:paraId="6DE7D9FF"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Не более 3-х рабочих дней с момента издания распорядительного акта</w:t>
            </w:r>
          </w:p>
        </w:tc>
        <w:tc>
          <w:tcPr>
            <w:tcW w:w="1943" w:type="dxa"/>
          </w:tcPr>
          <w:p w14:paraId="6DE7DA00"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w:t>
            </w:r>
          </w:p>
        </w:tc>
        <w:tc>
          <w:tcPr>
            <w:tcW w:w="2264" w:type="dxa"/>
          </w:tcPr>
          <w:p w14:paraId="6DE7DA01"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Организация /ГИС</w:t>
            </w:r>
          </w:p>
        </w:tc>
        <w:tc>
          <w:tcPr>
            <w:tcW w:w="2001" w:type="dxa"/>
          </w:tcPr>
          <w:p w14:paraId="6DE7DA02" w14:textId="77777777" w:rsidR="00CD0D97" w:rsidRPr="00BD7A1B" w:rsidRDefault="00CD0D97" w:rsidP="00AA0D50">
            <w:pPr>
              <w:tabs>
                <w:tab w:val="left" w:pos="709"/>
              </w:tabs>
              <w:jc w:val="center"/>
              <w:rPr>
                <w:rFonts w:ascii="Times New Roman" w:hAnsi="Times New Roman" w:cs="Times New Roman"/>
              </w:rPr>
            </w:pPr>
            <w:r w:rsidRPr="00BD7A1B">
              <w:rPr>
                <w:rFonts w:ascii="Times New Roman" w:hAnsi="Times New Roman" w:cs="Times New Roman"/>
              </w:rPr>
              <w:t>-</w:t>
            </w:r>
          </w:p>
        </w:tc>
        <w:tc>
          <w:tcPr>
            <w:tcW w:w="2190" w:type="dxa"/>
          </w:tcPr>
          <w:p w14:paraId="6DE7DA03" w14:textId="77777777" w:rsidR="00CD0D97" w:rsidRPr="00BD7A1B" w:rsidRDefault="00CD0D97" w:rsidP="00AA0D50">
            <w:pPr>
              <w:tabs>
                <w:tab w:val="left" w:pos="709"/>
              </w:tabs>
              <w:jc w:val="both"/>
              <w:rPr>
                <w:rFonts w:ascii="Times New Roman" w:hAnsi="Times New Roman" w:cs="Times New Roman"/>
              </w:rPr>
            </w:pPr>
            <w:r w:rsidRPr="00BD7A1B">
              <w:rPr>
                <w:rFonts w:ascii="Times New Roman" w:hAnsi="Times New Roman" w:cs="Times New Roman"/>
              </w:rPr>
              <w:t>Направление уведомления в личный кабинет заявителя о результате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6DE7DA05" w14:textId="77777777" w:rsidR="00CD0D97" w:rsidRPr="00BD7A1B" w:rsidRDefault="00CD0D97" w:rsidP="00CD0D97">
      <w:pPr>
        <w:tabs>
          <w:tab w:val="left" w:pos="709"/>
        </w:tabs>
        <w:spacing w:after="0" w:line="240" w:lineRule="auto"/>
        <w:jc w:val="both"/>
        <w:rPr>
          <w:rFonts w:ascii="Times New Roman" w:hAnsi="Times New Roman" w:cs="Times New Roman"/>
        </w:rPr>
      </w:pPr>
    </w:p>
    <w:p w14:paraId="6DE7DA06" w14:textId="77777777" w:rsidR="004A73C4" w:rsidRPr="00BD7A1B" w:rsidRDefault="004A73C4" w:rsidP="00EB0FAC">
      <w:pPr>
        <w:tabs>
          <w:tab w:val="left" w:pos="709"/>
        </w:tabs>
        <w:spacing w:after="0" w:line="240" w:lineRule="auto"/>
        <w:jc w:val="both"/>
        <w:rPr>
          <w:rFonts w:ascii="Times New Roman" w:hAnsi="Times New Roman" w:cs="Times New Roman"/>
          <w:sz w:val="24"/>
          <w:szCs w:val="24"/>
        </w:rPr>
      </w:pPr>
    </w:p>
    <w:sectPr w:rsidR="004A73C4" w:rsidRPr="00BD7A1B" w:rsidSect="00CD0D97">
      <w:pgSz w:w="16840" w:h="11910" w:orient="landscape"/>
      <w:pgMar w:top="1276" w:right="1134" w:bottom="155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D3829" w14:textId="77777777" w:rsidR="00953799" w:rsidRDefault="00953799" w:rsidP="00182BBD">
      <w:pPr>
        <w:spacing w:after="0" w:line="240" w:lineRule="auto"/>
      </w:pPr>
      <w:r>
        <w:separator/>
      </w:r>
    </w:p>
  </w:endnote>
  <w:endnote w:type="continuationSeparator" w:id="0">
    <w:p w14:paraId="58EEA9F0" w14:textId="77777777" w:rsidR="00953799" w:rsidRDefault="00953799" w:rsidP="00182BBD">
      <w:pPr>
        <w:spacing w:after="0" w:line="240" w:lineRule="auto"/>
      </w:pPr>
      <w:r>
        <w:continuationSeparator/>
      </w:r>
    </w:p>
  </w:endnote>
  <w:endnote w:type="continuationNotice" w:id="1">
    <w:p w14:paraId="58B8138C" w14:textId="77777777" w:rsidR="00953799" w:rsidRDefault="00953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89552"/>
      <w:docPartObj>
        <w:docPartGallery w:val="Page Numbers (Bottom of Page)"/>
        <w:docPartUnique/>
      </w:docPartObj>
    </w:sdtPr>
    <w:sdtEndPr/>
    <w:sdtContent>
      <w:p w14:paraId="48775231" w14:textId="1BE67528" w:rsidR="000251DA" w:rsidRDefault="000251DA">
        <w:pPr>
          <w:pStyle w:val="a7"/>
          <w:jc w:val="right"/>
        </w:pPr>
        <w:r>
          <w:fldChar w:fldCharType="begin"/>
        </w:r>
        <w:r>
          <w:instrText>PAGE   \* MERGEFORMAT</w:instrText>
        </w:r>
        <w:r>
          <w:fldChar w:fldCharType="separate"/>
        </w:r>
        <w:r w:rsidR="00856646">
          <w:rPr>
            <w:noProof/>
          </w:rPr>
          <w:t>28</w:t>
        </w:r>
        <w:r>
          <w:fldChar w:fldCharType="end"/>
        </w:r>
      </w:p>
    </w:sdtContent>
  </w:sdt>
  <w:p w14:paraId="022955F0" w14:textId="77777777" w:rsidR="000251DA" w:rsidRDefault="000251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DE1F7" w14:textId="77777777" w:rsidR="00953799" w:rsidRDefault="00953799" w:rsidP="00182BBD">
      <w:pPr>
        <w:spacing w:after="0" w:line="240" w:lineRule="auto"/>
      </w:pPr>
      <w:r>
        <w:separator/>
      </w:r>
    </w:p>
  </w:footnote>
  <w:footnote w:type="continuationSeparator" w:id="0">
    <w:p w14:paraId="54291EF7" w14:textId="77777777" w:rsidR="00953799" w:rsidRDefault="00953799" w:rsidP="00182BBD">
      <w:pPr>
        <w:spacing w:after="0" w:line="240" w:lineRule="auto"/>
      </w:pPr>
      <w:r>
        <w:continuationSeparator/>
      </w:r>
    </w:p>
  </w:footnote>
  <w:footnote w:type="continuationNotice" w:id="1">
    <w:p w14:paraId="334EB74B" w14:textId="77777777" w:rsidR="00953799" w:rsidRDefault="0095379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00" w:hanging="605"/>
      </w:pPr>
      <w:rPr>
        <w:rFonts w:cs="Times New Roman"/>
      </w:rPr>
    </w:lvl>
    <w:lvl w:ilvl="1">
      <w:start w:val="1"/>
      <w:numFmt w:val="decimal"/>
      <w:lvlText w:val="%1.%2."/>
      <w:lvlJc w:val="left"/>
      <w:pPr>
        <w:ind w:left="1456" w:hanging="605"/>
      </w:pPr>
      <w:rPr>
        <w:rFonts w:ascii="Times New Roman" w:hAnsi="Times New Roman" w:cs="Times New Roman"/>
        <w:b w:val="0"/>
        <w:bCs w:val="0"/>
        <w:w w:val="100"/>
        <w:sz w:val="28"/>
        <w:szCs w:val="28"/>
      </w:rPr>
    </w:lvl>
    <w:lvl w:ilvl="2">
      <w:start w:val="1"/>
      <w:numFmt w:val="decimal"/>
      <w:lvlText w:val="%1.%2.%3."/>
      <w:lvlJc w:val="left"/>
      <w:pPr>
        <w:ind w:left="400" w:hanging="729"/>
      </w:pPr>
      <w:rPr>
        <w:rFonts w:ascii="Times New Roman" w:hAnsi="Times New Roman" w:cs="Times New Roman"/>
        <w:b w:val="0"/>
        <w:bCs w:val="0"/>
        <w:spacing w:val="-4"/>
        <w:w w:val="100"/>
        <w:sz w:val="28"/>
        <w:szCs w:val="28"/>
      </w:rPr>
    </w:lvl>
    <w:lvl w:ilvl="3">
      <w:numFmt w:val="bullet"/>
      <w:lvlText w:val="•"/>
      <w:lvlJc w:val="left"/>
      <w:pPr>
        <w:ind w:left="3197" w:hanging="729"/>
      </w:pPr>
    </w:lvl>
    <w:lvl w:ilvl="4">
      <w:numFmt w:val="bullet"/>
      <w:lvlText w:val="•"/>
      <w:lvlJc w:val="left"/>
      <w:pPr>
        <w:ind w:left="4130" w:hanging="729"/>
      </w:pPr>
    </w:lvl>
    <w:lvl w:ilvl="5">
      <w:numFmt w:val="bullet"/>
      <w:lvlText w:val="•"/>
      <w:lvlJc w:val="left"/>
      <w:pPr>
        <w:ind w:left="5063" w:hanging="729"/>
      </w:pPr>
    </w:lvl>
    <w:lvl w:ilvl="6">
      <w:numFmt w:val="bullet"/>
      <w:lvlText w:val="•"/>
      <w:lvlJc w:val="left"/>
      <w:pPr>
        <w:ind w:left="5995" w:hanging="729"/>
      </w:pPr>
    </w:lvl>
    <w:lvl w:ilvl="7">
      <w:numFmt w:val="bullet"/>
      <w:lvlText w:val="•"/>
      <w:lvlJc w:val="left"/>
      <w:pPr>
        <w:ind w:left="6928" w:hanging="729"/>
      </w:pPr>
    </w:lvl>
    <w:lvl w:ilvl="8">
      <w:numFmt w:val="bullet"/>
      <w:lvlText w:val="•"/>
      <w:lvlJc w:val="left"/>
      <w:pPr>
        <w:ind w:left="7861" w:hanging="729"/>
      </w:pPr>
    </w:lvl>
  </w:abstractNum>
  <w:abstractNum w:abstractNumId="1">
    <w:nsid w:val="00000403"/>
    <w:multiLevelType w:val="multilevel"/>
    <w:tmpl w:val="00000886"/>
    <w:lvl w:ilvl="0">
      <w:start w:val="2"/>
      <w:numFmt w:val="decimal"/>
      <w:lvlText w:val="%1"/>
      <w:lvlJc w:val="left"/>
      <w:pPr>
        <w:ind w:left="400" w:hanging="811"/>
      </w:pPr>
      <w:rPr>
        <w:rFonts w:cs="Times New Roman"/>
      </w:rPr>
    </w:lvl>
    <w:lvl w:ilvl="1">
      <w:start w:val="1"/>
      <w:numFmt w:val="decimal"/>
      <w:lvlText w:val="%1.%2."/>
      <w:lvlJc w:val="left"/>
      <w:pPr>
        <w:ind w:left="9742" w:hanging="811"/>
      </w:pPr>
      <w:rPr>
        <w:rFonts w:ascii="Times New Roman" w:hAnsi="Times New Roman" w:cs="Times New Roman"/>
        <w:b w:val="0"/>
        <w:bCs w:val="0"/>
        <w:w w:val="100"/>
        <w:sz w:val="28"/>
        <w:szCs w:val="28"/>
      </w:rPr>
    </w:lvl>
    <w:lvl w:ilvl="2">
      <w:start w:val="1"/>
      <w:numFmt w:val="decimal"/>
      <w:lvlText w:val="%1.%2.%3."/>
      <w:lvlJc w:val="left"/>
      <w:pPr>
        <w:ind w:left="3226" w:hanging="815"/>
      </w:pPr>
      <w:rPr>
        <w:rFonts w:ascii="Times New Roman" w:hAnsi="Times New Roman" w:cs="Times New Roman"/>
        <w:b w:val="0"/>
        <w:bCs w:val="0"/>
        <w:spacing w:val="-3"/>
        <w:w w:val="100"/>
        <w:sz w:val="28"/>
        <w:szCs w:val="28"/>
      </w:rPr>
    </w:lvl>
    <w:lvl w:ilvl="3">
      <w:numFmt w:val="bullet"/>
      <w:lvlText w:val="•"/>
      <w:lvlJc w:val="left"/>
      <w:pPr>
        <w:ind w:left="3436" w:hanging="815"/>
      </w:pPr>
    </w:lvl>
    <w:lvl w:ilvl="4">
      <w:numFmt w:val="bullet"/>
      <w:lvlText w:val="•"/>
      <w:lvlJc w:val="left"/>
      <w:pPr>
        <w:ind w:left="4335" w:hanging="815"/>
      </w:pPr>
    </w:lvl>
    <w:lvl w:ilvl="5">
      <w:numFmt w:val="bullet"/>
      <w:lvlText w:val="•"/>
      <w:lvlJc w:val="left"/>
      <w:pPr>
        <w:ind w:left="5233" w:hanging="815"/>
      </w:pPr>
    </w:lvl>
    <w:lvl w:ilvl="6">
      <w:numFmt w:val="bullet"/>
      <w:lvlText w:val="•"/>
      <w:lvlJc w:val="left"/>
      <w:pPr>
        <w:ind w:left="6132" w:hanging="815"/>
      </w:pPr>
    </w:lvl>
    <w:lvl w:ilvl="7">
      <w:numFmt w:val="bullet"/>
      <w:lvlText w:val="•"/>
      <w:lvlJc w:val="left"/>
      <w:pPr>
        <w:ind w:left="7030" w:hanging="815"/>
      </w:pPr>
    </w:lvl>
    <w:lvl w:ilvl="8">
      <w:numFmt w:val="bullet"/>
      <w:lvlText w:val="•"/>
      <w:lvlJc w:val="left"/>
      <w:pPr>
        <w:ind w:left="7929" w:hanging="815"/>
      </w:pPr>
    </w:lvl>
  </w:abstractNum>
  <w:abstractNum w:abstractNumId="2">
    <w:nsid w:val="00000404"/>
    <w:multiLevelType w:val="multilevel"/>
    <w:tmpl w:val="00000887"/>
    <w:lvl w:ilvl="0">
      <w:start w:val="1"/>
      <w:numFmt w:val="decimal"/>
      <w:lvlText w:val="%1)"/>
      <w:lvlJc w:val="left"/>
      <w:pPr>
        <w:ind w:left="1271" w:hanging="305"/>
      </w:pPr>
      <w:rPr>
        <w:rFonts w:ascii="Times New Roman" w:hAnsi="Times New Roman" w:cs="Times New Roman"/>
        <w:b w:val="0"/>
        <w:bCs w:val="0"/>
        <w:w w:val="100"/>
        <w:sz w:val="28"/>
        <w:szCs w:val="28"/>
      </w:rPr>
    </w:lvl>
    <w:lvl w:ilvl="1">
      <w:numFmt w:val="bullet"/>
      <w:lvlText w:val="•"/>
      <w:lvlJc w:val="left"/>
      <w:pPr>
        <w:ind w:left="2124" w:hanging="305"/>
      </w:pPr>
    </w:lvl>
    <w:lvl w:ilvl="2">
      <w:numFmt w:val="bullet"/>
      <w:lvlText w:val="•"/>
      <w:lvlJc w:val="left"/>
      <w:pPr>
        <w:ind w:left="2969" w:hanging="305"/>
      </w:pPr>
    </w:lvl>
    <w:lvl w:ilvl="3">
      <w:numFmt w:val="bullet"/>
      <w:lvlText w:val="•"/>
      <w:lvlJc w:val="left"/>
      <w:pPr>
        <w:ind w:left="3813" w:hanging="305"/>
      </w:pPr>
    </w:lvl>
    <w:lvl w:ilvl="4">
      <w:numFmt w:val="bullet"/>
      <w:lvlText w:val="•"/>
      <w:lvlJc w:val="left"/>
      <w:pPr>
        <w:ind w:left="4658" w:hanging="305"/>
      </w:pPr>
    </w:lvl>
    <w:lvl w:ilvl="5">
      <w:numFmt w:val="bullet"/>
      <w:lvlText w:val="•"/>
      <w:lvlJc w:val="left"/>
      <w:pPr>
        <w:ind w:left="5503" w:hanging="305"/>
      </w:pPr>
    </w:lvl>
    <w:lvl w:ilvl="6">
      <w:numFmt w:val="bullet"/>
      <w:lvlText w:val="•"/>
      <w:lvlJc w:val="left"/>
      <w:pPr>
        <w:ind w:left="6347" w:hanging="305"/>
      </w:pPr>
    </w:lvl>
    <w:lvl w:ilvl="7">
      <w:numFmt w:val="bullet"/>
      <w:lvlText w:val="•"/>
      <w:lvlJc w:val="left"/>
      <w:pPr>
        <w:ind w:left="7192" w:hanging="305"/>
      </w:pPr>
    </w:lvl>
    <w:lvl w:ilvl="8">
      <w:numFmt w:val="bullet"/>
      <w:lvlText w:val="•"/>
      <w:lvlJc w:val="left"/>
      <w:pPr>
        <w:ind w:left="8037" w:hanging="305"/>
      </w:pPr>
    </w:lvl>
  </w:abstractNum>
  <w:abstractNum w:abstractNumId="3">
    <w:nsid w:val="00000405"/>
    <w:multiLevelType w:val="multilevel"/>
    <w:tmpl w:val="00000888"/>
    <w:lvl w:ilvl="0">
      <w:start w:val="1"/>
      <w:numFmt w:val="decimal"/>
      <w:lvlText w:val="%1)"/>
      <w:lvlJc w:val="left"/>
      <w:pPr>
        <w:ind w:left="400" w:hanging="416"/>
      </w:pPr>
      <w:rPr>
        <w:rFonts w:ascii="Times New Roman" w:hAnsi="Times New Roman" w:cs="Times New Roman"/>
        <w:b w:val="0"/>
        <w:bCs w:val="0"/>
        <w:w w:val="100"/>
        <w:sz w:val="28"/>
        <w:szCs w:val="28"/>
      </w:rPr>
    </w:lvl>
    <w:lvl w:ilvl="1">
      <w:numFmt w:val="bullet"/>
      <w:lvlText w:val="•"/>
      <w:lvlJc w:val="left"/>
      <w:pPr>
        <w:ind w:left="1332" w:hanging="416"/>
      </w:pPr>
    </w:lvl>
    <w:lvl w:ilvl="2">
      <w:numFmt w:val="bullet"/>
      <w:lvlText w:val="•"/>
      <w:lvlJc w:val="left"/>
      <w:pPr>
        <w:ind w:left="2265" w:hanging="416"/>
      </w:pPr>
    </w:lvl>
    <w:lvl w:ilvl="3">
      <w:numFmt w:val="bullet"/>
      <w:lvlText w:val="•"/>
      <w:lvlJc w:val="left"/>
      <w:pPr>
        <w:ind w:left="3197" w:hanging="416"/>
      </w:pPr>
    </w:lvl>
    <w:lvl w:ilvl="4">
      <w:numFmt w:val="bullet"/>
      <w:lvlText w:val="•"/>
      <w:lvlJc w:val="left"/>
      <w:pPr>
        <w:ind w:left="4130" w:hanging="416"/>
      </w:pPr>
    </w:lvl>
    <w:lvl w:ilvl="5">
      <w:numFmt w:val="bullet"/>
      <w:lvlText w:val="•"/>
      <w:lvlJc w:val="left"/>
      <w:pPr>
        <w:ind w:left="5063" w:hanging="416"/>
      </w:pPr>
    </w:lvl>
    <w:lvl w:ilvl="6">
      <w:numFmt w:val="bullet"/>
      <w:lvlText w:val="•"/>
      <w:lvlJc w:val="left"/>
      <w:pPr>
        <w:ind w:left="5995" w:hanging="416"/>
      </w:pPr>
    </w:lvl>
    <w:lvl w:ilvl="7">
      <w:numFmt w:val="bullet"/>
      <w:lvlText w:val="•"/>
      <w:lvlJc w:val="left"/>
      <w:pPr>
        <w:ind w:left="6928" w:hanging="416"/>
      </w:pPr>
    </w:lvl>
    <w:lvl w:ilvl="8">
      <w:numFmt w:val="bullet"/>
      <w:lvlText w:val="•"/>
      <w:lvlJc w:val="left"/>
      <w:pPr>
        <w:ind w:left="7861" w:hanging="416"/>
      </w:pPr>
    </w:lvl>
  </w:abstractNum>
  <w:abstractNum w:abstractNumId="4">
    <w:nsid w:val="00000406"/>
    <w:multiLevelType w:val="multilevel"/>
    <w:tmpl w:val="00000889"/>
    <w:lvl w:ilvl="0">
      <w:start w:val="1"/>
      <w:numFmt w:val="decimal"/>
      <w:lvlText w:val="%1)"/>
      <w:lvlJc w:val="left"/>
      <w:pPr>
        <w:ind w:left="1245" w:hanging="305"/>
      </w:pPr>
      <w:rPr>
        <w:rFonts w:ascii="Times New Roman" w:hAnsi="Times New Roman" w:cs="Times New Roman"/>
        <w:b w:val="0"/>
        <w:bCs w:val="0"/>
        <w:spacing w:val="0"/>
        <w:w w:val="100"/>
        <w:sz w:val="28"/>
        <w:szCs w:val="28"/>
      </w:rPr>
    </w:lvl>
    <w:lvl w:ilvl="1">
      <w:numFmt w:val="bullet"/>
      <w:lvlText w:val="•"/>
      <w:lvlJc w:val="left"/>
      <w:pPr>
        <w:ind w:left="2088" w:hanging="305"/>
      </w:pPr>
    </w:lvl>
    <w:lvl w:ilvl="2">
      <w:numFmt w:val="bullet"/>
      <w:lvlText w:val="•"/>
      <w:lvlJc w:val="left"/>
      <w:pPr>
        <w:ind w:left="2937" w:hanging="305"/>
      </w:pPr>
    </w:lvl>
    <w:lvl w:ilvl="3">
      <w:numFmt w:val="bullet"/>
      <w:lvlText w:val="•"/>
      <w:lvlJc w:val="left"/>
      <w:pPr>
        <w:ind w:left="3785" w:hanging="305"/>
      </w:pPr>
    </w:lvl>
    <w:lvl w:ilvl="4">
      <w:numFmt w:val="bullet"/>
      <w:lvlText w:val="•"/>
      <w:lvlJc w:val="left"/>
      <w:pPr>
        <w:ind w:left="4634" w:hanging="305"/>
      </w:pPr>
    </w:lvl>
    <w:lvl w:ilvl="5">
      <w:numFmt w:val="bullet"/>
      <w:lvlText w:val="•"/>
      <w:lvlJc w:val="left"/>
      <w:pPr>
        <w:ind w:left="5483" w:hanging="305"/>
      </w:pPr>
    </w:lvl>
    <w:lvl w:ilvl="6">
      <w:numFmt w:val="bullet"/>
      <w:lvlText w:val="•"/>
      <w:lvlJc w:val="left"/>
      <w:pPr>
        <w:ind w:left="6331" w:hanging="305"/>
      </w:pPr>
    </w:lvl>
    <w:lvl w:ilvl="7">
      <w:numFmt w:val="bullet"/>
      <w:lvlText w:val="•"/>
      <w:lvlJc w:val="left"/>
      <w:pPr>
        <w:ind w:left="7180" w:hanging="305"/>
      </w:pPr>
    </w:lvl>
    <w:lvl w:ilvl="8">
      <w:numFmt w:val="bullet"/>
      <w:lvlText w:val="•"/>
      <w:lvlJc w:val="left"/>
      <w:pPr>
        <w:ind w:left="8029" w:hanging="305"/>
      </w:pPr>
    </w:lvl>
  </w:abstractNum>
  <w:abstractNum w:abstractNumId="5">
    <w:nsid w:val="00000407"/>
    <w:multiLevelType w:val="multilevel"/>
    <w:tmpl w:val="0000088A"/>
    <w:lvl w:ilvl="0">
      <w:start w:val="1"/>
      <w:numFmt w:val="decimal"/>
      <w:lvlText w:val="%1)"/>
      <w:lvlJc w:val="left"/>
      <w:pPr>
        <w:ind w:left="400" w:hanging="545"/>
      </w:pPr>
      <w:rPr>
        <w:rFonts w:ascii="Times New Roman" w:hAnsi="Times New Roman" w:cs="Times New Roman"/>
        <w:b w:val="0"/>
        <w:bCs w:val="0"/>
        <w:w w:val="100"/>
        <w:sz w:val="28"/>
        <w:szCs w:val="28"/>
      </w:rPr>
    </w:lvl>
    <w:lvl w:ilvl="1">
      <w:numFmt w:val="bullet"/>
      <w:lvlText w:val="•"/>
      <w:lvlJc w:val="left"/>
      <w:pPr>
        <w:ind w:left="1332" w:hanging="545"/>
      </w:pPr>
    </w:lvl>
    <w:lvl w:ilvl="2">
      <w:numFmt w:val="bullet"/>
      <w:lvlText w:val="•"/>
      <w:lvlJc w:val="left"/>
      <w:pPr>
        <w:ind w:left="2265" w:hanging="545"/>
      </w:pPr>
    </w:lvl>
    <w:lvl w:ilvl="3">
      <w:numFmt w:val="bullet"/>
      <w:lvlText w:val="•"/>
      <w:lvlJc w:val="left"/>
      <w:pPr>
        <w:ind w:left="3197" w:hanging="545"/>
      </w:pPr>
    </w:lvl>
    <w:lvl w:ilvl="4">
      <w:numFmt w:val="bullet"/>
      <w:lvlText w:val="•"/>
      <w:lvlJc w:val="left"/>
      <w:pPr>
        <w:ind w:left="4130" w:hanging="545"/>
      </w:pPr>
    </w:lvl>
    <w:lvl w:ilvl="5">
      <w:numFmt w:val="bullet"/>
      <w:lvlText w:val="•"/>
      <w:lvlJc w:val="left"/>
      <w:pPr>
        <w:ind w:left="5063" w:hanging="545"/>
      </w:pPr>
    </w:lvl>
    <w:lvl w:ilvl="6">
      <w:numFmt w:val="bullet"/>
      <w:lvlText w:val="•"/>
      <w:lvlJc w:val="left"/>
      <w:pPr>
        <w:ind w:left="5995" w:hanging="545"/>
      </w:pPr>
    </w:lvl>
    <w:lvl w:ilvl="7">
      <w:numFmt w:val="bullet"/>
      <w:lvlText w:val="•"/>
      <w:lvlJc w:val="left"/>
      <w:pPr>
        <w:ind w:left="6928" w:hanging="545"/>
      </w:pPr>
    </w:lvl>
    <w:lvl w:ilvl="8">
      <w:numFmt w:val="bullet"/>
      <w:lvlText w:val="•"/>
      <w:lvlJc w:val="left"/>
      <w:pPr>
        <w:ind w:left="7861" w:hanging="545"/>
      </w:pPr>
    </w:lvl>
  </w:abstractNum>
  <w:abstractNum w:abstractNumId="6">
    <w:nsid w:val="00000408"/>
    <w:multiLevelType w:val="multilevel"/>
    <w:tmpl w:val="0000088B"/>
    <w:lvl w:ilvl="0">
      <w:start w:val="3"/>
      <w:numFmt w:val="decimal"/>
      <w:lvlText w:val="%1"/>
      <w:lvlJc w:val="left"/>
      <w:pPr>
        <w:ind w:left="400" w:hanging="703"/>
      </w:pPr>
      <w:rPr>
        <w:rFonts w:cs="Times New Roman"/>
      </w:rPr>
    </w:lvl>
    <w:lvl w:ilvl="1">
      <w:start w:val="1"/>
      <w:numFmt w:val="decimal"/>
      <w:lvlText w:val="%1.%2."/>
      <w:lvlJc w:val="left"/>
      <w:pPr>
        <w:ind w:left="400" w:hanging="703"/>
      </w:pPr>
      <w:rPr>
        <w:rFonts w:ascii="Times New Roman" w:hAnsi="Times New Roman" w:cs="Times New Roman"/>
        <w:b w:val="0"/>
        <w:bCs w:val="0"/>
        <w:w w:val="100"/>
        <w:sz w:val="28"/>
        <w:szCs w:val="28"/>
      </w:rPr>
    </w:lvl>
    <w:lvl w:ilvl="2">
      <w:start w:val="1"/>
      <w:numFmt w:val="decimal"/>
      <w:lvlText w:val="%1.%2.%3."/>
      <w:lvlJc w:val="left"/>
      <w:pPr>
        <w:ind w:left="400" w:hanging="734"/>
      </w:pPr>
      <w:rPr>
        <w:rFonts w:ascii="Times New Roman" w:hAnsi="Times New Roman" w:cs="Times New Roman"/>
        <w:b w:val="0"/>
        <w:bCs w:val="0"/>
        <w:spacing w:val="-3"/>
        <w:w w:val="100"/>
        <w:sz w:val="28"/>
        <w:szCs w:val="28"/>
      </w:rPr>
    </w:lvl>
    <w:lvl w:ilvl="3">
      <w:numFmt w:val="bullet"/>
      <w:lvlText w:val="•"/>
      <w:lvlJc w:val="left"/>
      <w:pPr>
        <w:ind w:left="3483" w:hanging="734"/>
      </w:pPr>
    </w:lvl>
    <w:lvl w:ilvl="4">
      <w:numFmt w:val="bullet"/>
      <w:lvlText w:val="•"/>
      <w:lvlJc w:val="left"/>
      <w:pPr>
        <w:ind w:left="4375" w:hanging="734"/>
      </w:pPr>
    </w:lvl>
    <w:lvl w:ilvl="5">
      <w:numFmt w:val="bullet"/>
      <w:lvlText w:val="•"/>
      <w:lvlJc w:val="left"/>
      <w:pPr>
        <w:ind w:left="5267" w:hanging="734"/>
      </w:pPr>
    </w:lvl>
    <w:lvl w:ilvl="6">
      <w:numFmt w:val="bullet"/>
      <w:lvlText w:val="•"/>
      <w:lvlJc w:val="left"/>
      <w:pPr>
        <w:ind w:left="6159" w:hanging="734"/>
      </w:pPr>
    </w:lvl>
    <w:lvl w:ilvl="7">
      <w:numFmt w:val="bullet"/>
      <w:lvlText w:val="•"/>
      <w:lvlJc w:val="left"/>
      <w:pPr>
        <w:ind w:left="7050" w:hanging="734"/>
      </w:pPr>
    </w:lvl>
    <w:lvl w:ilvl="8">
      <w:numFmt w:val="bullet"/>
      <w:lvlText w:val="•"/>
      <w:lvlJc w:val="left"/>
      <w:pPr>
        <w:ind w:left="7942" w:hanging="734"/>
      </w:pPr>
    </w:lvl>
  </w:abstractNum>
  <w:abstractNum w:abstractNumId="7">
    <w:nsid w:val="00000409"/>
    <w:multiLevelType w:val="multilevel"/>
    <w:tmpl w:val="0000088C"/>
    <w:lvl w:ilvl="0">
      <w:start w:val="4"/>
      <w:numFmt w:val="decimal"/>
      <w:lvlText w:val="%1"/>
      <w:lvlJc w:val="left"/>
      <w:pPr>
        <w:ind w:left="1753" w:hanging="813"/>
      </w:pPr>
      <w:rPr>
        <w:rFonts w:cs="Times New Roman"/>
      </w:rPr>
    </w:lvl>
    <w:lvl w:ilvl="1">
      <w:start w:val="1"/>
      <w:numFmt w:val="decimal"/>
      <w:lvlText w:val="%1.%2."/>
      <w:lvlJc w:val="left"/>
      <w:pPr>
        <w:ind w:left="1753" w:hanging="813"/>
      </w:pPr>
      <w:rPr>
        <w:rFonts w:ascii="Times New Roman" w:hAnsi="Times New Roman" w:cs="Times New Roman"/>
        <w:b w:val="0"/>
        <w:bCs w:val="0"/>
        <w:w w:val="100"/>
        <w:sz w:val="28"/>
        <w:szCs w:val="28"/>
      </w:rPr>
    </w:lvl>
    <w:lvl w:ilvl="2">
      <w:numFmt w:val="bullet"/>
      <w:lvlText w:val="•"/>
      <w:lvlJc w:val="left"/>
      <w:pPr>
        <w:ind w:left="3353" w:hanging="813"/>
      </w:pPr>
    </w:lvl>
    <w:lvl w:ilvl="3">
      <w:numFmt w:val="bullet"/>
      <w:lvlText w:val="•"/>
      <w:lvlJc w:val="left"/>
      <w:pPr>
        <w:ind w:left="4149" w:hanging="813"/>
      </w:pPr>
    </w:lvl>
    <w:lvl w:ilvl="4">
      <w:numFmt w:val="bullet"/>
      <w:lvlText w:val="•"/>
      <w:lvlJc w:val="left"/>
      <w:pPr>
        <w:ind w:left="4946" w:hanging="813"/>
      </w:pPr>
    </w:lvl>
    <w:lvl w:ilvl="5">
      <w:numFmt w:val="bullet"/>
      <w:lvlText w:val="•"/>
      <w:lvlJc w:val="left"/>
      <w:pPr>
        <w:ind w:left="5743" w:hanging="813"/>
      </w:pPr>
    </w:lvl>
    <w:lvl w:ilvl="6">
      <w:numFmt w:val="bullet"/>
      <w:lvlText w:val="•"/>
      <w:lvlJc w:val="left"/>
      <w:pPr>
        <w:ind w:left="6539" w:hanging="813"/>
      </w:pPr>
    </w:lvl>
    <w:lvl w:ilvl="7">
      <w:numFmt w:val="bullet"/>
      <w:lvlText w:val="•"/>
      <w:lvlJc w:val="left"/>
      <w:pPr>
        <w:ind w:left="7336" w:hanging="813"/>
      </w:pPr>
    </w:lvl>
    <w:lvl w:ilvl="8">
      <w:numFmt w:val="bullet"/>
      <w:lvlText w:val="•"/>
      <w:lvlJc w:val="left"/>
      <w:pPr>
        <w:ind w:left="8133" w:hanging="813"/>
      </w:pPr>
    </w:lvl>
  </w:abstractNum>
  <w:abstractNum w:abstractNumId="8">
    <w:nsid w:val="0000040A"/>
    <w:multiLevelType w:val="multilevel"/>
    <w:tmpl w:val="0000088D"/>
    <w:lvl w:ilvl="0">
      <w:start w:val="5"/>
      <w:numFmt w:val="decimal"/>
      <w:lvlText w:val="%1"/>
      <w:lvlJc w:val="left"/>
      <w:pPr>
        <w:ind w:left="400" w:hanging="514"/>
      </w:pPr>
      <w:rPr>
        <w:rFonts w:cs="Times New Roman"/>
      </w:rPr>
    </w:lvl>
    <w:lvl w:ilvl="1">
      <w:start w:val="1"/>
      <w:numFmt w:val="decimal"/>
      <w:lvlText w:val="%1.%2."/>
      <w:lvlJc w:val="left"/>
      <w:pPr>
        <w:ind w:left="400" w:hanging="514"/>
      </w:pPr>
      <w:rPr>
        <w:rFonts w:ascii="Times New Roman" w:hAnsi="Times New Roman" w:cs="Times New Roman"/>
        <w:b w:val="0"/>
        <w:bCs w:val="0"/>
        <w:w w:val="100"/>
        <w:sz w:val="28"/>
        <w:szCs w:val="28"/>
      </w:rPr>
    </w:lvl>
    <w:lvl w:ilvl="2">
      <w:numFmt w:val="bullet"/>
      <w:lvlText w:val="•"/>
      <w:lvlJc w:val="left"/>
      <w:pPr>
        <w:ind w:left="2265" w:hanging="514"/>
      </w:pPr>
    </w:lvl>
    <w:lvl w:ilvl="3">
      <w:numFmt w:val="bullet"/>
      <w:lvlText w:val="•"/>
      <w:lvlJc w:val="left"/>
      <w:pPr>
        <w:ind w:left="3197" w:hanging="514"/>
      </w:pPr>
    </w:lvl>
    <w:lvl w:ilvl="4">
      <w:numFmt w:val="bullet"/>
      <w:lvlText w:val="•"/>
      <w:lvlJc w:val="left"/>
      <w:pPr>
        <w:ind w:left="4130" w:hanging="514"/>
      </w:pPr>
    </w:lvl>
    <w:lvl w:ilvl="5">
      <w:numFmt w:val="bullet"/>
      <w:lvlText w:val="•"/>
      <w:lvlJc w:val="left"/>
      <w:pPr>
        <w:ind w:left="5063" w:hanging="514"/>
      </w:pPr>
    </w:lvl>
    <w:lvl w:ilvl="6">
      <w:numFmt w:val="bullet"/>
      <w:lvlText w:val="•"/>
      <w:lvlJc w:val="left"/>
      <w:pPr>
        <w:ind w:left="5995" w:hanging="514"/>
      </w:pPr>
    </w:lvl>
    <w:lvl w:ilvl="7">
      <w:numFmt w:val="bullet"/>
      <w:lvlText w:val="•"/>
      <w:lvlJc w:val="left"/>
      <w:pPr>
        <w:ind w:left="6928" w:hanging="514"/>
      </w:pPr>
    </w:lvl>
    <w:lvl w:ilvl="8">
      <w:numFmt w:val="bullet"/>
      <w:lvlText w:val="•"/>
      <w:lvlJc w:val="left"/>
      <w:pPr>
        <w:ind w:left="7861" w:hanging="514"/>
      </w:pPr>
    </w:lvl>
  </w:abstractNum>
  <w:abstractNum w:abstractNumId="9">
    <w:nsid w:val="0000040B"/>
    <w:multiLevelType w:val="multilevel"/>
    <w:tmpl w:val="0000088E"/>
    <w:lvl w:ilvl="0">
      <w:start w:val="1"/>
      <w:numFmt w:val="decimal"/>
      <w:lvlText w:val="%1)"/>
      <w:lvlJc w:val="left"/>
      <w:pPr>
        <w:ind w:left="2031" w:hanging="329"/>
      </w:pPr>
      <w:rPr>
        <w:rFonts w:ascii="Times New Roman" w:hAnsi="Times New Roman" w:cs="Times New Roman"/>
        <w:b w:val="0"/>
        <w:bCs w:val="0"/>
        <w:w w:val="100"/>
        <w:sz w:val="28"/>
        <w:szCs w:val="28"/>
      </w:rPr>
    </w:lvl>
    <w:lvl w:ilvl="1">
      <w:numFmt w:val="bullet"/>
      <w:lvlText w:val="•"/>
      <w:lvlJc w:val="left"/>
      <w:pPr>
        <w:ind w:left="2963" w:hanging="329"/>
      </w:pPr>
    </w:lvl>
    <w:lvl w:ilvl="2">
      <w:numFmt w:val="bullet"/>
      <w:lvlText w:val="•"/>
      <w:lvlJc w:val="left"/>
      <w:pPr>
        <w:ind w:left="3896" w:hanging="329"/>
      </w:pPr>
    </w:lvl>
    <w:lvl w:ilvl="3">
      <w:numFmt w:val="bullet"/>
      <w:lvlText w:val="•"/>
      <w:lvlJc w:val="left"/>
      <w:pPr>
        <w:ind w:left="4828" w:hanging="329"/>
      </w:pPr>
    </w:lvl>
    <w:lvl w:ilvl="4">
      <w:numFmt w:val="bullet"/>
      <w:lvlText w:val="•"/>
      <w:lvlJc w:val="left"/>
      <w:pPr>
        <w:ind w:left="5761" w:hanging="329"/>
      </w:pPr>
    </w:lvl>
    <w:lvl w:ilvl="5">
      <w:numFmt w:val="bullet"/>
      <w:lvlText w:val="•"/>
      <w:lvlJc w:val="left"/>
      <w:pPr>
        <w:ind w:left="6694" w:hanging="329"/>
      </w:pPr>
    </w:lvl>
    <w:lvl w:ilvl="6">
      <w:numFmt w:val="bullet"/>
      <w:lvlText w:val="•"/>
      <w:lvlJc w:val="left"/>
      <w:pPr>
        <w:ind w:left="7626" w:hanging="329"/>
      </w:pPr>
    </w:lvl>
    <w:lvl w:ilvl="7">
      <w:numFmt w:val="bullet"/>
      <w:lvlText w:val="•"/>
      <w:lvlJc w:val="left"/>
      <w:pPr>
        <w:ind w:left="8559" w:hanging="329"/>
      </w:pPr>
    </w:lvl>
    <w:lvl w:ilvl="8">
      <w:numFmt w:val="bullet"/>
      <w:lvlText w:val="•"/>
      <w:lvlJc w:val="left"/>
      <w:pPr>
        <w:ind w:left="9492" w:hanging="329"/>
      </w:pPr>
    </w:lvl>
  </w:abstractNum>
  <w:abstractNum w:abstractNumId="10">
    <w:nsid w:val="0000040C"/>
    <w:multiLevelType w:val="multilevel"/>
    <w:tmpl w:val="0000088F"/>
    <w:lvl w:ilvl="0">
      <w:start w:val="1"/>
      <w:numFmt w:val="decimal"/>
      <w:lvlText w:val="%1)"/>
      <w:lvlJc w:val="left"/>
      <w:pPr>
        <w:ind w:left="400" w:hanging="377"/>
      </w:pPr>
      <w:rPr>
        <w:rFonts w:ascii="Times New Roman" w:hAnsi="Times New Roman" w:cs="Times New Roman"/>
        <w:b w:val="0"/>
        <w:bCs w:val="0"/>
        <w:w w:val="100"/>
        <w:sz w:val="28"/>
        <w:szCs w:val="28"/>
      </w:rPr>
    </w:lvl>
    <w:lvl w:ilvl="1">
      <w:numFmt w:val="bullet"/>
      <w:lvlText w:val="•"/>
      <w:lvlJc w:val="left"/>
      <w:pPr>
        <w:ind w:left="1332" w:hanging="377"/>
      </w:pPr>
    </w:lvl>
    <w:lvl w:ilvl="2">
      <w:numFmt w:val="bullet"/>
      <w:lvlText w:val="•"/>
      <w:lvlJc w:val="left"/>
      <w:pPr>
        <w:ind w:left="2265" w:hanging="377"/>
      </w:pPr>
    </w:lvl>
    <w:lvl w:ilvl="3">
      <w:numFmt w:val="bullet"/>
      <w:lvlText w:val="•"/>
      <w:lvlJc w:val="left"/>
      <w:pPr>
        <w:ind w:left="3197" w:hanging="377"/>
      </w:pPr>
    </w:lvl>
    <w:lvl w:ilvl="4">
      <w:numFmt w:val="bullet"/>
      <w:lvlText w:val="•"/>
      <w:lvlJc w:val="left"/>
      <w:pPr>
        <w:ind w:left="4130" w:hanging="377"/>
      </w:pPr>
    </w:lvl>
    <w:lvl w:ilvl="5">
      <w:numFmt w:val="bullet"/>
      <w:lvlText w:val="•"/>
      <w:lvlJc w:val="left"/>
      <w:pPr>
        <w:ind w:left="5063" w:hanging="377"/>
      </w:pPr>
    </w:lvl>
    <w:lvl w:ilvl="6">
      <w:numFmt w:val="bullet"/>
      <w:lvlText w:val="•"/>
      <w:lvlJc w:val="left"/>
      <w:pPr>
        <w:ind w:left="5995" w:hanging="377"/>
      </w:pPr>
    </w:lvl>
    <w:lvl w:ilvl="7">
      <w:numFmt w:val="bullet"/>
      <w:lvlText w:val="•"/>
      <w:lvlJc w:val="left"/>
      <w:pPr>
        <w:ind w:left="6928" w:hanging="377"/>
      </w:pPr>
    </w:lvl>
    <w:lvl w:ilvl="8">
      <w:numFmt w:val="bullet"/>
      <w:lvlText w:val="•"/>
      <w:lvlJc w:val="left"/>
      <w:pPr>
        <w:ind w:left="7861" w:hanging="377"/>
      </w:pPr>
    </w:lvl>
  </w:abstractNum>
  <w:abstractNum w:abstractNumId="11">
    <w:nsid w:val="0000040D"/>
    <w:multiLevelType w:val="multilevel"/>
    <w:tmpl w:val="00000890"/>
    <w:lvl w:ilvl="0">
      <w:start w:val="1"/>
      <w:numFmt w:val="decimal"/>
      <w:lvlText w:val="%1."/>
      <w:lvlJc w:val="left"/>
      <w:pPr>
        <w:ind w:left="400" w:hanging="447"/>
      </w:pPr>
      <w:rPr>
        <w:rFonts w:ascii="Times New Roman" w:hAnsi="Times New Roman" w:cs="Times New Roman"/>
        <w:b w:val="0"/>
        <w:bCs w:val="0"/>
        <w:w w:val="100"/>
        <w:sz w:val="28"/>
        <w:szCs w:val="28"/>
      </w:rPr>
    </w:lvl>
    <w:lvl w:ilvl="1">
      <w:start w:val="1"/>
      <w:numFmt w:val="decimal"/>
      <w:lvlText w:val="%2."/>
      <w:lvlJc w:val="left"/>
      <w:pPr>
        <w:ind w:left="6518" w:hanging="281"/>
      </w:pPr>
      <w:rPr>
        <w:rFonts w:cs="Times New Roman"/>
        <w:b w:val="0"/>
        <w:bCs w:val="0"/>
        <w:w w:val="100"/>
      </w:rPr>
    </w:lvl>
    <w:lvl w:ilvl="2">
      <w:numFmt w:val="bullet"/>
      <w:lvlText w:val="•"/>
      <w:lvlJc w:val="left"/>
      <w:pPr>
        <w:ind w:left="4600" w:hanging="281"/>
      </w:pPr>
    </w:lvl>
    <w:lvl w:ilvl="3">
      <w:numFmt w:val="bullet"/>
      <w:lvlText w:val="•"/>
      <w:lvlJc w:val="left"/>
      <w:pPr>
        <w:ind w:left="5241" w:hanging="281"/>
      </w:pPr>
    </w:lvl>
    <w:lvl w:ilvl="4">
      <w:numFmt w:val="bullet"/>
      <w:lvlText w:val="•"/>
      <w:lvlJc w:val="left"/>
      <w:pPr>
        <w:ind w:left="5882" w:hanging="281"/>
      </w:pPr>
    </w:lvl>
    <w:lvl w:ilvl="5">
      <w:numFmt w:val="bullet"/>
      <w:lvlText w:val="•"/>
      <w:lvlJc w:val="left"/>
      <w:pPr>
        <w:ind w:left="6522" w:hanging="281"/>
      </w:pPr>
    </w:lvl>
    <w:lvl w:ilvl="6">
      <w:numFmt w:val="bullet"/>
      <w:lvlText w:val="•"/>
      <w:lvlJc w:val="left"/>
      <w:pPr>
        <w:ind w:left="7163" w:hanging="281"/>
      </w:pPr>
    </w:lvl>
    <w:lvl w:ilvl="7">
      <w:numFmt w:val="bullet"/>
      <w:lvlText w:val="•"/>
      <w:lvlJc w:val="left"/>
      <w:pPr>
        <w:ind w:left="7804" w:hanging="281"/>
      </w:pPr>
    </w:lvl>
    <w:lvl w:ilvl="8">
      <w:numFmt w:val="bullet"/>
      <w:lvlText w:val="•"/>
      <w:lvlJc w:val="left"/>
      <w:pPr>
        <w:ind w:left="8444" w:hanging="281"/>
      </w:pPr>
    </w:lvl>
  </w:abstractNum>
  <w:abstractNum w:abstractNumId="12">
    <w:nsid w:val="08FB31B4"/>
    <w:multiLevelType w:val="hybridMultilevel"/>
    <w:tmpl w:val="165A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0336E5"/>
    <w:multiLevelType w:val="multilevel"/>
    <w:tmpl w:val="834EDD58"/>
    <w:lvl w:ilvl="0">
      <w:start w:val="1"/>
      <w:numFmt w:val="decimal"/>
      <w:lvlText w:val="%1."/>
      <w:lvlJc w:val="left"/>
      <w:pPr>
        <w:ind w:left="720" w:hanging="360"/>
      </w:pPr>
      <w:rPr>
        <w:rFonts w:hint="default"/>
        <w:b/>
      </w:rPr>
    </w:lvl>
    <w:lvl w:ilvl="1">
      <w:start w:val="4"/>
      <w:numFmt w:val="decimal"/>
      <w:isLgl/>
      <w:lvlText w:val="%1.%2."/>
      <w:lvlJc w:val="left"/>
      <w:pPr>
        <w:ind w:left="1880" w:hanging="49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155" w:hanging="72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565"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75" w:hanging="1440"/>
      </w:pPr>
      <w:rPr>
        <w:rFonts w:hint="default"/>
      </w:rPr>
    </w:lvl>
    <w:lvl w:ilvl="8">
      <w:start w:val="1"/>
      <w:numFmt w:val="decimal"/>
      <w:isLgl/>
      <w:lvlText w:val="%1.%2.%3.%4.%5.%6.%7.%8.%9."/>
      <w:lvlJc w:val="left"/>
      <w:pPr>
        <w:ind w:left="10360" w:hanging="1800"/>
      </w:pPr>
      <w:rPr>
        <w:rFonts w:hint="default"/>
      </w:rPr>
    </w:lvl>
  </w:abstractNum>
  <w:abstractNum w:abstractNumId="14">
    <w:nsid w:val="0E4359DF"/>
    <w:multiLevelType w:val="hybridMultilevel"/>
    <w:tmpl w:val="185C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483D2B"/>
    <w:multiLevelType w:val="hybridMultilevel"/>
    <w:tmpl w:val="0B1A6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130B97"/>
    <w:multiLevelType w:val="multilevel"/>
    <w:tmpl w:val="8BE67C8A"/>
    <w:lvl w:ilvl="0">
      <w:start w:val="2"/>
      <w:numFmt w:val="decimal"/>
      <w:lvlText w:val="%1."/>
      <w:lvlJc w:val="left"/>
      <w:pPr>
        <w:ind w:left="450" w:hanging="45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6520953"/>
    <w:multiLevelType w:val="hybridMultilevel"/>
    <w:tmpl w:val="F166785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80249CB"/>
    <w:multiLevelType w:val="multilevel"/>
    <w:tmpl w:val="4A8C6C06"/>
    <w:lvl w:ilvl="0">
      <w:start w:val="2"/>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8507CAF"/>
    <w:multiLevelType w:val="hybridMultilevel"/>
    <w:tmpl w:val="45983B9E"/>
    <w:lvl w:ilvl="0" w:tplc="BDF2A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0BE4BD1"/>
    <w:multiLevelType w:val="hybridMultilevel"/>
    <w:tmpl w:val="C3AAE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BB4867"/>
    <w:multiLevelType w:val="hybridMultilevel"/>
    <w:tmpl w:val="17069ACC"/>
    <w:lvl w:ilvl="0" w:tplc="5ED8E76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5938EF"/>
    <w:multiLevelType w:val="multilevel"/>
    <w:tmpl w:val="D16CD9C6"/>
    <w:lvl w:ilvl="0">
      <w:start w:val="4"/>
      <w:numFmt w:val="decimal"/>
      <w:lvlText w:val="%1."/>
      <w:lvlJc w:val="left"/>
      <w:pPr>
        <w:ind w:left="450" w:hanging="45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311B1F10"/>
    <w:multiLevelType w:val="multilevel"/>
    <w:tmpl w:val="D16CD9C6"/>
    <w:lvl w:ilvl="0">
      <w:start w:val="4"/>
      <w:numFmt w:val="decimal"/>
      <w:lvlText w:val="%1."/>
      <w:lvlJc w:val="left"/>
      <w:pPr>
        <w:ind w:left="450" w:hanging="45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312D5094"/>
    <w:multiLevelType w:val="multilevel"/>
    <w:tmpl w:val="352ADEC4"/>
    <w:lvl w:ilvl="0">
      <w:start w:val="1"/>
      <w:numFmt w:val="decimal"/>
      <w:lvlText w:val="%1."/>
      <w:lvlJc w:val="left"/>
      <w:pPr>
        <w:ind w:left="1260" w:hanging="555"/>
      </w:pPr>
      <w:rPr>
        <w:rFonts w:hint="default"/>
        <w:color w:val="auto"/>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433" w:hanging="720"/>
      </w:pPr>
      <w:rPr>
        <w:rFonts w:eastAsia="Times New Roman" w:hint="default"/>
        <w:color w:val="000000"/>
      </w:rPr>
    </w:lvl>
    <w:lvl w:ilvl="3">
      <w:start w:val="1"/>
      <w:numFmt w:val="decimal"/>
      <w:isLgl/>
      <w:lvlText w:val="%1.%2.%3.%4."/>
      <w:lvlJc w:val="left"/>
      <w:pPr>
        <w:ind w:left="1797" w:hanging="1080"/>
      </w:pPr>
      <w:rPr>
        <w:rFonts w:eastAsia="Times New Roman" w:hint="default"/>
        <w:color w:val="000000"/>
      </w:rPr>
    </w:lvl>
    <w:lvl w:ilvl="4">
      <w:start w:val="1"/>
      <w:numFmt w:val="decimal"/>
      <w:isLgl/>
      <w:lvlText w:val="%1.%2.%3.%4.%5."/>
      <w:lvlJc w:val="left"/>
      <w:pPr>
        <w:ind w:left="1801" w:hanging="1080"/>
      </w:pPr>
      <w:rPr>
        <w:rFonts w:eastAsia="Times New Roman" w:hint="default"/>
        <w:color w:val="000000"/>
      </w:rPr>
    </w:lvl>
    <w:lvl w:ilvl="5">
      <w:start w:val="1"/>
      <w:numFmt w:val="decimal"/>
      <w:isLgl/>
      <w:lvlText w:val="%1.%2.%3.%4.%5.%6."/>
      <w:lvlJc w:val="left"/>
      <w:pPr>
        <w:ind w:left="2165" w:hanging="1440"/>
      </w:pPr>
      <w:rPr>
        <w:rFonts w:eastAsia="Times New Roman" w:hint="default"/>
        <w:color w:val="000000"/>
      </w:rPr>
    </w:lvl>
    <w:lvl w:ilvl="6">
      <w:start w:val="1"/>
      <w:numFmt w:val="decimal"/>
      <w:isLgl/>
      <w:lvlText w:val="%1.%2.%3.%4.%5.%6.%7."/>
      <w:lvlJc w:val="left"/>
      <w:pPr>
        <w:ind w:left="2529" w:hanging="1800"/>
      </w:pPr>
      <w:rPr>
        <w:rFonts w:eastAsia="Times New Roman" w:hint="default"/>
        <w:color w:val="000000"/>
      </w:rPr>
    </w:lvl>
    <w:lvl w:ilvl="7">
      <w:start w:val="1"/>
      <w:numFmt w:val="decimal"/>
      <w:isLgl/>
      <w:lvlText w:val="%1.%2.%3.%4.%5.%6.%7.%8."/>
      <w:lvlJc w:val="left"/>
      <w:pPr>
        <w:ind w:left="2533" w:hanging="1800"/>
      </w:pPr>
      <w:rPr>
        <w:rFonts w:eastAsia="Times New Roman" w:hint="default"/>
        <w:color w:val="000000"/>
      </w:rPr>
    </w:lvl>
    <w:lvl w:ilvl="8">
      <w:start w:val="1"/>
      <w:numFmt w:val="decimal"/>
      <w:isLgl/>
      <w:lvlText w:val="%1.%2.%3.%4.%5.%6.%7.%8.%9."/>
      <w:lvlJc w:val="left"/>
      <w:pPr>
        <w:ind w:left="2897" w:hanging="2160"/>
      </w:pPr>
      <w:rPr>
        <w:rFonts w:eastAsia="Times New Roman" w:hint="default"/>
        <w:color w:val="000000"/>
      </w:rPr>
    </w:lvl>
  </w:abstractNum>
  <w:abstractNum w:abstractNumId="25">
    <w:nsid w:val="34950389"/>
    <w:multiLevelType w:val="hybridMultilevel"/>
    <w:tmpl w:val="7548E4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761CF9"/>
    <w:multiLevelType w:val="hybridMultilevel"/>
    <w:tmpl w:val="75AA8BF2"/>
    <w:lvl w:ilvl="0" w:tplc="D9B0C2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FA3858"/>
    <w:multiLevelType w:val="hybridMultilevel"/>
    <w:tmpl w:val="3CB68230"/>
    <w:lvl w:ilvl="0" w:tplc="15CC938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74386"/>
    <w:multiLevelType w:val="hybridMultilevel"/>
    <w:tmpl w:val="4DE48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204419"/>
    <w:multiLevelType w:val="hybridMultilevel"/>
    <w:tmpl w:val="6AA60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532A3A"/>
    <w:multiLevelType w:val="multilevel"/>
    <w:tmpl w:val="42564C42"/>
    <w:lvl w:ilvl="0">
      <w:start w:val="2"/>
      <w:numFmt w:val="decimal"/>
      <w:lvlText w:val="%1."/>
      <w:lvlJc w:val="left"/>
      <w:pPr>
        <w:ind w:left="600" w:hanging="600"/>
      </w:pPr>
      <w:rPr>
        <w:rFonts w:hint="default"/>
      </w:rPr>
    </w:lvl>
    <w:lvl w:ilvl="1">
      <w:start w:val="10"/>
      <w:numFmt w:val="decimal"/>
      <w:lvlText w:val="%1.%2."/>
      <w:lvlJc w:val="left"/>
      <w:pPr>
        <w:ind w:left="3839" w:hanging="720"/>
      </w:pPr>
      <w:rPr>
        <w:rFonts w:hint="default"/>
        <w:b w:val="0"/>
      </w:rPr>
    </w:lvl>
    <w:lvl w:ilvl="2">
      <w:start w:val="1"/>
      <w:numFmt w:val="decimal"/>
      <w:lvlText w:val="%1.%2.%3."/>
      <w:lvlJc w:val="left"/>
      <w:pPr>
        <w:ind w:left="511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1D173E9"/>
    <w:multiLevelType w:val="hybridMultilevel"/>
    <w:tmpl w:val="3970014A"/>
    <w:lvl w:ilvl="0" w:tplc="7166D2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920BC0"/>
    <w:multiLevelType w:val="multilevel"/>
    <w:tmpl w:val="883E41F0"/>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B62122C"/>
    <w:multiLevelType w:val="multilevel"/>
    <w:tmpl w:val="00000885"/>
    <w:lvl w:ilvl="0">
      <w:start w:val="1"/>
      <w:numFmt w:val="decimal"/>
      <w:lvlText w:val="%1"/>
      <w:lvlJc w:val="left"/>
      <w:pPr>
        <w:ind w:left="400" w:hanging="605"/>
      </w:pPr>
      <w:rPr>
        <w:rFonts w:cs="Times New Roman"/>
      </w:rPr>
    </w:lvl>
    <w:lvl w:ilvl="1">
      <w:start w:val="1"/>
      <w:numFmt w:val="decimal"/>
      <w:lvlText w:val="%1.%2."/>
      <w:lvlJc w:val="left"/>
      <w:pPr>
        <w:ind w:left="400" w:hanging="605"/>
      </w:pPr>
      <w:rPr>
        <w:rFonts w:ascii="Times New Roman" w:hAnsi="Times New Roman" w:cs="Times New Roman"/>
        <w:b w:val="0"/>
        <w:bCs w:val="0"/>
        <w:w w:val="100"/>
        <w:sz w:val="28"/>
        <w:szCs w:val="28"/>
      </w:rPr>
    </w:lvl>
    <w:lvl w:ilvl="2">
      <w:start w:val="1"/>
      <w:numFmt w:val="decimal"/>
      <w:lvlText w:val="%1.%2.%3."/>
      <w:lvlJc w:val="left"/>
      <w:pPr>
        <w:ind w:left="400" w:hanging="729"/>
      </w:pPr>
      <w:rPr>
        <w:rFonts w:ascii="Times New Roman" w:hAnsi="Times New Roman" w:cs="Times New Roman"/>
        <w:b w:val="0"/>
        <w:bCs w:val="0"/>
        <w:spacing w:val="-4"/>
        <w:w w:val="100"/>
        <w:sz w:val="28"/>
        <w:szCs w:val="28"/>
      </w:rPr>
    </w:lvl>
    <w:lvl w:ilvl="3">
      <w:numFmt w:val="bullet"/>
      <w:lvlText w:val="•"/>
      <w:lvlJc w:val="left"/>
      <w:pPr>
        <w:ind w:left="3197" w:hanging="729"/>
      </w:pPr>
    </w:lvl>
    <w:lvl w:ilvl="4">
      <w:numFmt w:val="bullet"/>
      <w:lvlText w:val="•"/>
      <w:lvlJc w:val="left"/>
      <w:pPr>
        <w:ind w:left="4130" w:hanging="729"/>
      </w:pPr>
    </w:lvl>
    <w:lvl w:ilvl="5">
      <w:numFmt w:val="bullet"/>
      <w:lvlText w:val="•"/>
      <w:lvlJc w:val="left"/>
      <w:pPr>
        <w:ind w:left="5063" w:hanging="729"/>
      </w:pPr>
    </w:lvl>
    <w:lvl w:ilvl="6">
      <w:numFmt w:val="bullet"/>
      <w:lvlText w:val="•"/>
      <w:lvlJc w:val="left"/>
      <w:pPr>
        <w:ind w:left="5995" w:hanging="729"/>
      </w:pPr>
    </w:lvl>
    <w:lvl w:ilvl="7">
      <w:numFmt w:val="bullet"/>
      <w:lvlText w:val="•"/>
      <w:lvlJc w:val="left"/>
      <w:pPr>
        <w:ind w:left="6928" w:hanging="729"/>
      </w:pPr>
    </w:lvl>
    <w:lvl w:ilvl="8">
      <w:numFmt w:val="bullet"/>
      <w:lvlText w:val="•"/>
      <w:lvlJc w:val="left"/>
      <w:pPr>
        <w:ind w:left="7861" w:hanging="729"/>
      </w:pPr>
    </w:lvl>
  </w:abstractNum>
  <w:abstractNum w:abstractNumId="34">
    <w:nsid w:val="6CA95191"/>
    <w:multiLevelType w:val="hybridMultilevel"/>
    <w:tmpl w:val="8DE03438"/>
    <w:lvl w:ilvl="0" w:tplc="ED8A8B1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6E007B"/>
    <w:multiLevelType w:val="hybridMultilevel"/>
    <w:tmpl w:val="3956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B066AC"/>
    <w:multiLevelType w:val="multilevel"/>
    <w:tmpl w:val="5C2807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78040010"/>
    <w:multiLevelType w:val="multilevel"/>
    <w:tmpl w:val="EEEC99E6"/>
    <w:lvl w:ilvl="0">
      <w:start w:val="2"/>
      <w:numFmt w:val="decimal"/>
      <w:lvlText w:val="%1."/>
      <w:lvlJc w:val="left"/>
      <w:pPr>
        <w:ind w:left="1593" w:hanging="600"/>
      </w:pPr>
      <w:rPr>
        <w:rFonts w:hint="default"/>
        <w:b/>
      </w:rPr>
    </w:lvl>
    <w:lvl w:ilvl="1">
      <w:start w:val="1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166BD6"/>
    <w:multiLevelType w:val="multilevel"/>
    <w:tmpl w:val="820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12"/>
  </w:num>
  <w:num w:numId="4">
    <w:abstractNumId w:val="29"/>
  </w:num>
  <w:num w:numId="5">
    <w:abstractNumId w:val="0"/>
  </w:num>
  <w:num w:numId="6">
    <w:abstractNumId w:val="33"/>
  </w:num>
  <w:num w:numId="7">
    <w:abstractNumId w:val="11"/>
  </w:num>
  <w:num w:numId="8">
    <w:abstractNumId w:val="1"/>
  </w:num>
  <w:num w:numId="9">
    <w:abstractNumId w:val="13"/>
  </w:num>
  <w:num w:numId="10">
    <w:abstractNumId w:val="2"/>
  </w:num>
  <w:num w:numId="11">
    <w:abstractNumId w:val="4"/>
  </w:num>
  <w:num w:numId="12">
    <w:abstractNumId w:val="3"/>
  </w:num>
  <w:num w:numId="13">
    <w:abstractNumId w:val="16"/>
  </w:num>
  <w:num w:numId="14">
    <w:abstractNumId w:val="5"/>
  </w:num>
  <w:num w:numId="15">
    <w:abstractNumId w:val="37"/>
  </w:num>
  <w:num w:numId="16">
    <w:abstractNumId w:val="10"/>
  </w:num>
  <w:num w:numId="17">
    <w:abstractNumId w:val="9"/>
  </w:num>
  <w:num w:numId="18">
    <w:abstractNumId w:val="8"/>
  </w:num>
  <w:num w:numId="19">
    <w:abstractNumId w:val="7"/>
  </w:num>
  <w:num w:numId="20">
    <w:abstractNumId w:val="6"/>
  </w:num>
  <w:num w:numId="21">
    <w:abstractNumId w:val="22"/>
  </w:num>
  <w:num w:numId="22">
    <w:abstractNumId w:val="23"/>
  </w:num>
  <w:num w:numId="23">
    <w:abstractNumId w:val="19"/>
  </w:num>
  <w:num w:numId="24">
    <w:abstractNumId w:val="18"/>
  </w:num>
  <w:num w:numId="25">
    <w:abstractNumId w:val="36"/>
  </w:num>
  <w:num w:numId="26">
    <w:abstractNumId w:val="32"/>
  </w:num>
  <w:num w:numId="27">
    <w:abstractNumId w:val="30"/>
  </w:num>
  <w:num w:numId="28">
    <w:abstractNumId w:val="25"/>
  </w:num>
  <w:num w:numId="29">
    <w:abstractNumId w:val="31"/>
  </w:num>
  <w:num w:numId="30">
    <w:abstractNumId w:val="26"/>
  </w:num>
  <w:num w:numId="31">
    <w:abstractNumId w:val="27"/>
  </w:num>
  <w:num w:numId="32">
    <w:abstractNumId w:val="21"/>
  </w:num>
  <w:num w:numId="33">
    <w:abstractNumId w:val="35"/>
  </w:num>
  <w:num w:numId="34">
    <w:abstractNumId w:val="17"/>
  </w:num>
  <w:num w:numId="35">
    <w:abstractNumId w:val="14"/>
  </w:num>
  <w:num w:numId="36">
    <w:abstractNumId w:val="15"/>
  </w:num>
  <w:num w:numId="37">
    <w:abstractNumId w:val="34"/>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8C"/>
    <w:rsid w:val="0000010B"/>
    <w:rsid w:val="000003A2"/>
    <w:rsid w:val="00000A6E"/>
    <w:rsid w:val="000031C0"/>
    <w:rsid w:val="00004A6C"/>
    <w:rsid w:val="00012038"/>
    <w:rsid w:val="000127D5"/>
    <w:rsid w:val="00016DBD"/>
    <w:rsid w:val="000251DA"/>
    <w:rsid w:val="00033530"/>
    <w:rsid w:val="0005252E"/>
    <w:rsid w:val="00053304"/>
    <w:rsid w:val="000537C5"/>
    <w:rsid w:val="000541F1"/>
    <w:rsid w:val="00054F95"/>
    <w:rsid w:val="00056483"/>
    <w:rsid w:val="000600B7"/>
    <w:rsid w:val="00072E2D"/>
    <w:rsid w:val="0007772F"/>
    <w:rsid w:val="0009173B"/>
    <w:rsid w:val="00091E4D"/>
    <w:rsid w:val="00097C5F"/>
    <w:rsid w:val="000A6222"/>
    <w:rsid w:val="000B3BD8"/>
    <w:rsid w:val="000C5462"/>
    <w:rsid w:val="000D3FF1"/>
    <w:rsid w:val="000D4D62"/>
    <w:rsid w:val="000E1726"/>
    <w:rsid w:val="000E522E"/>
    <w:rsid w:val="000E69A3"/>
    <w:rsid w:val="000E69B7"/>
    <w:rsid w:val="000E7FF3"/>
    <w:rsid w:val="000F4C6E"/>
    <w:rsid w:val="000F7194"/>
    <w:rsid w:val="00105316"/>
    <w:rsid w:val="001061F4"/>
    <w:rsid w:val="00110F40"/>
    <w:rsid w:val="00111A91"/>
    <w:rsid w:val="00117BDB"/>
    <w:rsid w:val="00126838"/>
    <w:rsid w:val="00135EC6"/>
    <w:rsid w:val="001448BA"/>
    <w:rsid w:val="00155DD6"/>
    <w:rsid w:val="0015758C"/>
    <w:rsid w:val="001633FF"/>
    <w:rsid w:val="00164457"/>
    <w:rsid w:val="00165644"/>
    <w:rsid w:val="00172BA8"/>
    <w:rsid w:val="00173029"/>
    <w:rsid w:val="00182BBD"/>
    <w:rsid w:val="00186256"/>
    <w:rsid w:val="00192D02"/>
    <w:rsid w:val="001A5BB1"/>
    <w:rsid w:val="001B2D6E"/>
    <w:rsid w:val="001C2FE6"/>
    <w:rsid w:val="001C3F91"/>
    <w:rsid w:val="001C4558"/>
    <w:rsid w:val="001C4BB7"/>
    <w:rsid w:val="001D1A88"/>
    <w:rsid w:val="001D5038"/>
    <w:rsid w:val="001D6CF3"/>
    <w:rsid w:val="001D6F6B"/>
    <w:rsid w:val="001E3CD8"/>
    <w:rsid w:val="001F12B2"/>
    <w:rsid w:val="001F2545"/>
    <w:rsid w:val="001F2FEF"/>
    <w:rsid w:val="002108CA"/>
    <w:rsid w:val="002113DE"/>
    <w:rsid w:val="002114CD"/>
    <w:rsid w:val="0021792E"/>
    <w:rsid w:val="002274D1"/>
    <w:rsid w:val="00230C63"/>
    <w:rsid w:val="002339CC"/>
    <w:rsid w:val="002370F5"/>
    <w:rsid w:val="00244B58"/>
    <w:rsid w:val="00245978"/>
    <w:rsid w:val="00255BEC"/>
    <w:rsid w:val="00262093"/>
    <w:rsid w:val="002662B2"/>
    <w:rsid w:val="00266ED1"/>
    <w:rsid w:val="002722CB"/>
    <w:rsid w:val="002742D4"/>
    <w:rsid w:val="00275AAB"/>
    <w:rsid w:val="00275D9A"/>
    <w:rsid w:val="0027638C"/>
    <w:rsid w:val="00281EDB"/>
    <w:rsid w:val="0029111F"/>
    <w:rsid w:val="00291EFF"/>
    <w:rsid w:val="00292DD9"/>
    <w:rsid w:val="00294411"/>
    <w:rsid w:val="00296097"/>
    <w:rsid w:val="002A1C3A"/>
    <w:rsid w:val="002C4CE4"/>
    <w:rsid w:val="002D0BAD"/>
    <w:rsid w:val="002D2A1F"/>
    <w:rsid w:val="002D46BA"/>
    <w:rsid w:val="002D6778"/>
    <w:rsid w:val="002E379D"/>
    <w:rsid w:val="002F15C1"/>
    <w:rsid w:val="002F55FD"/>
    <w:rsid w:val="003002FA"/>
    <w:rsid w:val="00301542"/>
    <w:rsid w:val="00303A5C"/>
    <w:rsid w:val="00307074"/>
    <w:rsid w:val="00307BD9"/>
    <w:rsid w:val="00311A40"/>
    <w:rsid w:val="00317B32"/>
    <w:rsid w:val="00317BE5"/>
    <w:rsid w:val="00347123"/>
    <w:rsid w:val="003473A6"/>
    <w:rsid w:val="003534AB"/>
    <w:rsid w:val="00353A79"/>
    <w:rsid w:val="00355750"/>
    <w:rsid w:val="003645EF"/>
    <w:rsid w:val="00365039"/>
    <w:rsid w:val="003662E7"/>
    <w:rsid w:val="00387F20"/>
    <w:rsid w:val="00394654"/>
    <w:rsid w:val="003949BD"/>
    <w:rsid w:val="00395857"/>
    <w:rsid w:val="00395D5D"/>
    <w:rsid w:val="00396C3F"/>
    <w:rsid w:val="003A04CC"/>
    <w:rsid w:val="003B07F4"/>
    <w:rsid w:val="003B2B28"/>
    <w:rsid w:val="003B2BF4"/>
    <w:rsid w:val="003B4459"/>
    <w:rsid w:val="003B6A4E"/>
    <w:rsid w:val="003C3297"/>
    <w:rsid w:val="003C55BF"/>
    <w:rsid w:val="003D11B5"/>
    <w:rsid w:val="003D57DE"/>
    <w:rsid w:val="003D7D86"/>
    <w:rsid w:val="003E03AB"/>
    <w:rsid w:val="003E6AEA"/>
    <w:rsid w:val="003F1662"/>
    <w:rsid w:val="003F5B1B"/>
    <w:rsid w:val="00400CB7"/>
    <w:rsid w:val="00422D51"/>
    <w:rsid w:val="00431B7D"/>
    <w:rsid w:val="00433466"/>
    <w:rsid w:val="00436E1F"/>
    <w:rsid w:val="0046176C"/>
    <w:rsid w:val="00461B40"/>
    <w:rsid w:val="00465280"/>
    <w:rsid w:val="00467B90"/>
    <w:rsid w:val="00472ACC"/>
    <w:rsid w:val="00472E94"/>
    <w:rsid w:val="00483794"/>
    <w:rsid w:val="00493DDC"/>
    <w:rsid w:val="004A2345"/>
    <w:rsid w:val="004A3512"/>
    <w:rsid w:val="004A401D"/>
    <w:rsid w:val="004A73C4"/>
    <w:rsid w:val="004B230C"/>
    <w:rsid w:val="004D6CF7"/>
    <w:rsid w:val="00501F37"/>
    <w:rsid w:val="00502A92"/>
    <w:rsid w:val="00510BAD"/>
    <w:rsid w:val="00514430"/>
    <w:rsid w:val="00526547"/>
    <w:rsid w:val="005266BE"/>
    <w:rsid w:val="00527487"/>
    <w:rsid w:val="00527BE5"/>
    <w:rsid w:val="00541363"/>
    <w:rsid w:val="00551BE2"/>
    <w:rsid w:val="00554FF6"/>
    <w:rsid w:val="00566EF6"/>
    <w:rsid w:val="00570C4B"/>
    <w:rsid w:val="00571437"/>
    <w:rsid w:val="00572465"/>
    <w:rsid w:val="00575951"/>
    <w:rsid w:val="00582261"/>
    <w:rsid w:val="00584D3A"/>
    <w:rsid w:val="00592468"/>
    <w:rsid w:val="00593360"/>
    <w:rsid w:val="00596268"/>
    <w:rsid w:val="005A5EAD"/>
    <w:rsid w:val="005B77FD"/>
    <w:rsid w:val="005C1A9A"/>
    <w:rsid w:val="005C4E64"/>
    <w:rsid w:val="005C5545"/>
    <w:rsid w:val="005D67B6"/>
    <w:rsid w:val="005D74B5"/>
    <w:rsid w:val="005E2B12"/>
    <w:rsid w:val="005E2B8E"/>
    <w:rsid w:val="005E356C"/>
    <w:rsid w:val="005E4E29"/>
    <w:rsid w:val="005E5FDD"/>
    <w:rsid w:val="005E6809"/>
    <w:rsid w:val="005F4EED"/>
    <w:rsid w:val="00600766"/>
    <w:rsid w:val="00605FB0"/>
    <w:rsid w:val="006075BF"/>
    <w:rsid w:val="00613136"/>
    <w:rsid w:val="0062225C"/>
    <w:rsid w:val="00622A41"/>
    <w:rsid w:val="006333DB"/>
    <w:rsid w:val="00636A67"/>
    <w:rsid w:val="0066076B"/>
    <w:rsid w:val="006709A6"/>
    <w:rsid w:val="00671FDF"/>
    <w:rsid w:val="006751FF"/>
    <w:rsid w:val="006764BE"/>
    <w:rsid w:val="006825D9"/>
    <w:rsid w:val="00692312"/>
    <w:rsid w:val="00694375"/>
    <w:rsid w:val="006952D1"/>
    <w:rsid w:val="006A0216"/>
    <w:rsid w:val="006A22C9"/>
    <w:rsid w:val="006B6A68"/>
    <w:rsid w:val="006C0651"/>
    <w:rsid w:val="006C07AA"/>
    <w:rsid w:val="006C0994"/>
    <w:rsid w:val="006C17C0"/>
    <w:rsid w:val="006C61B7"/>
    <w:rsid w:val="006C6DE5"/>
    <w:rsid w:val="006C6EA1"/>
    <w:rsid w:val="006D6AE9"/>
    <w:rsid w:val="006D6AFC"/>
    <w:rsid w:val="006E0BEB"/>
    <w:rsid w:val="006F61FE"/>
    <w:rsid w:val="006F7C25"/>
    <w:rsid w:val="00701841"/>
    <w:rsid w:val="0072294C"/>
    <w:rsid w:val="00723618"/>
    <w:rsid w:val="0073773E"/>
    <w:rsid w:val="00745B32"/>
    <w:rsid w:val="007540DB"/>
    <w:rsid w:val="00754629"/>
    <w:rsid w:val="007574DE"/>
    <w:rsid w:val="007576CC"/>
    <w:rsid w:val="00761C68"/>
    <w:rsid w:val="00764654"/>
    <w:rsid w:val="00771B9B"/>
    <w:rsid w:val="00771DF7"/>
    <w:rsid w:val="00773736"/>
    <w:rsid w:val="00783C82"/>
    <w:rsid w:val="0079175C"/>
    <w:rsid w:val="00793696"/>
    <w:rsid w:val="0079592A"/>
    <w:rsid w:val="007A0F67"/>
    <w:rsid w:val="007A5825"/>
    <w:rsid w:val="007A72C9"/>
    <w:rsid w:val="007B526F"/>
    <w:rsid w:val="007B7F5F"/>
    <w:rsid w:val="007C0B75"/>
    <w:rsid w:val="007C6502"/>
    <w:rsid w:val="007C7B3E"/>
    <w:rsid w:val="007D1172"/>
    <w:rsid w:val="007E099F"/>
    <w:rsid w:val="007E167D"/>
    <w:rsid w:val="007E1A4B"/>
    <w:rsid w:val="007F1DFE"/>
    <w:rsid w:val="007F2283"/>
    <w:rsid w:val="007F5216"/>
    <w:rsid w:val="0081007C"/>
    <w:rsid w:val="00815604"/>
    <w:rsid w:val="00815B99"/>
    <w:rsid w:val="00820703"/>
    <w:rsid w:val="008226A3"/>
    <w:rsid w:val="008230AC"/>
    <w:rsid w:val="00823911"/>
    <w:rsid w:val="00823C35"/>
    <w:rsid w:val="008264D6"/>
    <w:rsid w:val="00835E14"/>
    <w:rsid w:val="0084101E"/>
    <w:rsid w:val="00843B6F"/>
    <w:rsid w:val="00843D96"/>
    <w:rsid w:val="0084466B"/>
    <w:rsid w:val="008469CF"/>
    <w:rsid w:val="00856646"/>
    <w:rsid w:val="00862BCA"/>
    <w:rsid w:val="00866671"/>
    <w:rsid w:val="00867052"/>
    <w:rsid w:val="008676A6"/>
    <w:rsid w:val="008679F1"/>
    <w:rsid w:val="00873794"/>
    <w:rsid w:val="0088134F"/>
    <w:rsid w:val="00881FDA"/>
    <w:rsid w:val="008864F2"/>
    <w:rsid w:val="00886BB5"/>
    <w:rsid w:val="00886E33"/>
    <w:rsid w:val="00891E8E"/>
    <w:rsid w:val="00896236"/>
    <w:rsid w:val="008A0073"/>
    <w:rsid w:val="008A56A8"/>
    <w:rsid w:val="008A6CD3"/>
    <w:rsid w:val="008B3EA0"/>
    <w:rsid w:val="008B7074"/>
    <w:rsid w:val="008C5C72"/>
    <w:rsid w:val="008D081A"/>
    <w:rsid w:val="008D235D"/>
    <w:rsid w:val="008D2C59"/>
    <w:rsid w:val="008D5EA6"/>
    <w:rsid w:val="008D6114"/>
    <w:rsid w:val="008E01F2"/>
    <w:rsid w:val="008E06E1"/>
    <w:rsid w:val="008E081F"/>
    <w:rsid w:val="008E408E"/>
    <w:rsid w:val="008E461E"/>
    <w:rsid w:val="008E4A89"/>
    <w:rsid w:val="008E4C8D"/>
    <w:rsid w:val="008E4DAD"/>
    <w:rsid w:val="008F5E26"/>
    <w:rsid w:val="009101D4"/>
    <w:rsid w:val="00914CB0"/>
    <w:rsid w:val="009158EC"/>
    <w:rsid w:val="009166F3"/>
    <w:rsid w:val="009212BC"/>
    <w:rsid w:val="009252A4"/>
    <w:rsid w:val="00925721"/>
    <w:rsid w:val="00926134"/>
    <w:rsid w:val="009315FD"/>
    <w:rsid w:val="00953799"/>
    <w:rsid w:val="0095424F"/>
    <w:rsid w:val="009709C0"/>
    <w:rsid w:val="00973902"/>
    <w:rsid w:val="00977D8C"/>
    <w:rsid w:val="0098671E"/>
    <w:rsid w:val="0099120B"/>
    <w:rsid w:val="009A000A"/>
    <w:rsid w:val="009A04DF"/>
    <w:rsid w:val="009A0E74"/>
    <w:rsid w:val="009A42EA"/>
    <w:rsid w:val="009A52EE"/>
    <w:rsid w:val="009A6F90"/>
    <w:rsid w:val="009B0A76"/>
    <w:rsid w:val="009C61FD"/>
    <w:rsid w:val="009D4A91"/>
    <w:rsid w:val="009E0397"/>
    <w:rsid w:val="009E586C"/>
    <w:rsid w:val="009E609F"/>
    <w:rsid w:val="009F5820"/>
    <w:rsid w:val="009F705E"/>
    <w:rsid w:val="00A04F6A"/>
    <w:rsid w:val="00A16898"/>
    <w:rsid w:val="00A17CC9"/>
    <w:rsid w:val="00A20A74"/>
    <w:rsid w:val="00A22710"/>
    <w:rsid w:val="00A22CB5"/>
    <w:rsid w:val="00A24588"/>
    <w:rsid w:val="00A3715D"/>
    <w:rsid w:val="00A47132"/>
    <w:rsid w:val="00A52B29"/>
    <w:rsid w:val="00A65E0A"/>
    <w:rsid w:val="00A702E2"/>
    <w:rsid w:val="00A72EE7"/>
    <w:rsid w:val="00A75D6D"/>
    <w:rsid w:val="00A86F95"/>
    <w:rsid w:val="00A91AEA"/>
    <w:rsid w:val="00A92043"/>
    <w:rsid w:val="00A96A14"/>
    <w:rsid w:val="00A96C96"/>
    <w:rsid w:val="00A974B1"/>
    <w:rsid w:val="00AA0D50"/>
    <w:rsid w:val="00AA1BFC"/>
    <w:rsid w:val="00AA61EE"/>
    <w:rsid w:val="00AA7FB6"/>
    <w:rsid w:val="00AB1DD8"/>
    <w:rsid w:val="00AB5C08"/>
    <w:rsid w:val="00AC13C7"/>
    <w:rsid w:val="00AC4D11"/>
    <w:rsid w:val="00AD0749"/>
    <w:rsid w:val="00AE05F9"/>
    <w:rsid w:val="00AE1410"/>
    <w:rsid w:val="00AE76F9"/>
    <w:rsid w:val="00AF0F26"/>
    <w:rsid w:val="00AF5170"/>
    <w:rsid w:val="00B01E57"/>
    <w:rsid w:val="00B02582"/>
    <w:rsid w:val="00B13D2A"/>
    <w:rsid w:val="00B141D6"/>
    <w:rsid w:val="00B2135D"/>
    <w:rsid w:val="00B32074"/>
    <w:rsid w:val="00B332DD"/>
    <w:rsid w:val="00B34A9F"/>
    <w:rsid w:val="00B364E0"/>
    <w:rsid w:val="00B37EE7"/>
    <w:rsid w:val="00B409AC"/>
    <w:rsid w:val="00B42CF7"/>
    <w:rsid w:val="00B432C5"/>
    <w:rsid w:val="00B51E0C"/>
    <w:rsid w:val="00B56A3A"/>
    <w:rsid w:val="00B62A52"/>
    <w:rsid w:val="00B63D9B"/>
    <w:rsid w:val="00B74630"/>
    <w:rsid w:val="00B77B4E"/>
    <w:rsid w:val="00B92F38"/>
    <w:rsid w:val="00B947DF"/>
    <w:rsid w:val="00B952DB"/>
    <w:rsid w:val="00BA0B81"/>
    <w:rsid w:val="00BA1CEA"/>
    <w:rsid w:val="00BA53C8"/>
    <w:rsid w:val="00BB0217"/>
    <w:rsid w:val="00BB38FB"/>
    <w:rsid w:val="00BC3748"/>
    <w:rsid w:val="00BC5BE2"/>
    <w:rsid w:val="00BC6E32"/>
    <w:rsid w:val="00BD12F1"/>
    <w:rsid w:val="00BD1A96"/>
    <w:rsid w:val="00BD395A"/>
    <w:rsid w:val="00BD7A1B"/>
    <w:rsid w:val="00BE04B8"/>
    <w:rsid w:val="00BF6493"/>
    <w:rsid w:val="00C011BA"/>
    <w:rsid w:val="00C016EB"/>
    <w:rsid w:val="00C11549"/>
    <w:rsid w:val="00C11A43"/>
    <w:rsid w:val="00C11DD6"/>
    <w:rsid w:val="00C14D0E"/>
    <w:rsid w:val="00C26101"/>
    <w:rsid w:val="00C37341"/>
    <w:rsid w:val="00C465E2"/>
    <w:rsid w:val="00C474BE"/>
    <w:rsid w:val="00C47867"/>
    <w:rsid w:val="00C47BA6"/>
    <w:rsid w:val="00C50FE9"/>
    <w:rsid w:val="00C52B4D"/>
    <w:rsid w:val="00C53601"/>
    <w:rsid w:val="00C55FAD"/>
    <w:rsid w:val="00C6097B"/>
    <w:rsid w:val="00C6100C"/>
    <w:rsid w:val="00C63EEB"/>
    <w:rsid w:val="00C92F50"/>
    <w:rsid w:val="00C95874"/>
    <w:rsid w:val="00CB3739"/>
    <w:rsid w:val="00CB5D9B"/>
    <w:rsid w:val="00CC0A58"/>
    <w:rsid w:val="00CC75A8"/>
    <w:rsid w:val="00CD0D97"/>
    <w:rsid w:val="00CE1070"/>
    <w:rsid w:val="00CE4290"/>
    <w:rsid w:val="00CE50E1"/>
    <w:rsid w:val="00CE640A"/>
    <w:rsid w:val="00CE6E3B"/>
    <w:rsid w:val="00CF4D1C"/>
    <w:rsid w:val="00CF7A7A"/>
    <w:rsid w:val="00D0112E"/>
    <w:rsid w:val="00D039A1"/>
    <w:rsid w:val="00D064B3"/>
    <w:rsid w:val="00D13DED"/>
    <w:rsid w:val="00D209F1"/>
    <w:rsid w:val="00D26975"/>
    <w:rsid w:val="00D307A8"/>
    <w:rsid w:val="00D33C1D"/>
    <w:rsid w:val="00D3484E"/>
    <w:rsid w:val="00D35646"/>
    <w:rsid w:val="00D36BDE"/>
    <w:rsid w:val="00D41C2A"/>
    <w:rsid w:val="00D42E02"/>
    <w:rsid w:val="00D433A1"/>
    <w:rsid w:val="00D51EF4"/>
    <w:rsid w:val="00D5647F"/>
    <w:rsid w:val="00D57A7A"/>
    <w:rsid w:val="00D60FC7"/>
    <w:rsid w:val="00D63949"/>
    <w:rsid w:val="00D66295"/>
    <w:rsid w:val="00D81396"/>
    <w:rsid w:val="00D820C3"/>
    <w:rsid w:val="00D82591"/>
    <w:rsid w:val="00D948C6"/>
    <w:rsid w:val="00DA0A1C"/>
    <w:rsid w:val="00DA413F"/>
    <w:rsid w:val="00DB5CC3"/>
    <w:rsid w:val="00DB6798"/>
    <w:rsid w:val="00DC1D2A"/>
    <w:rsid w:val="00DC3066"/>
    <w:rsid w:val="00DD0202"/>
    <w:rsid w:val="00DD7E73"/>
    <w:rsid w:val="00DE50B4"/>
    <w:rsid w:val="00DE51D3"/>
    <w:rsid w:val="00DE6EA1"/>
    <w:rsid w:val="00DF0B16"/>
    <w:rsid w:val="00DF740B"/>
    <w:rsid w:val="00E00A4E"/>
    <w:rsid w:val="00E00D30"/>
    <w:rsid w:val="00E03010"/>
    <w:rsid w:val="00E05972"/>
    <w:rsid w:val="00E07398"/>
    <w:rsid w:val="00E120C0"/>
    <w:rsid w:val="00E124D3"/>
    <w:rsid w:val="00E12DFA"/>
    <w:rsid w:val="00E14E36"/>
    <w:rsid w:val="00E15322"/>
    <w:rsid w:val="00E16DEA"/>
    <w:rsid w:val="00E275D4"/>
    <w:rsid w:val="00E33604"/>
    <w:rsid w:val="00E34872"/>
    <w:rsid w:val="00E37E61"/>
    <w:rsid w:val="00E42B5C"/>
    <w:rsid w:val="00E462C2"/>
    <w:rsid w:val="00E473C3"/>
    <w:rsid w:val="00E51C61"/>
    <w:rsid w:val="00E60AFA"/>
    <w:rsid w:val="00E66AE9"/>
    <w:rsid w:val="00E7065B"/>
    <w:rsid w:val="00E70DD9"/>
    <w:rsid w:val="00E8145F"/>
    <w:rsid w:val="00E833FF"/>
    <w:rsid w:val="00E842D5"/>
    <w:rsid w:val="00E857C3"/>
    <w:rsid w:val="00E8693F"/>
    <w:rsid w:val="00E969BD"/>
    <w:rsid w:val="00E97420"/>
    <w:rsid w:val="00E975A6"/>
    <w:rsid w:val="00EA0CBF"/>
    <w:rsid w:val="00EA29A2"/>
    <w:rsid w:val="00EA34CF"/>
    <w:rsid w:val="00EA34D5"/>
    <w:rsid w:val="00EA3B8E"/>
    <w:rsid w:val="00EA42F7"/>
    <w:rsid w:val="00EA740A"/>
    <w:rsid w:val="00EB0FAC"/>
    <w:rsid w:val="00EB1CD3"/>
    <w:rsid w:val="00EB3378"/>
    <w:rsid w:val="00EB4BEA"/>
    <w:rsid w:val="00EB6C88"/>
    <w:rsid w:val="00EB6D00"/>
    <w:rsid w:val="00EC632E"/>
    <w:rsid w:val="00ED5966"/>
    <w:rsid w:val="00ED7CA7"/>
    <w:rsid w:val="00EE14C3"/>
    <w:rsid w:val="00EE4522"/>
    <w:rsid w:val="00EF73AE"/>
    <w:rsid w:val="00F06721"/>
    <w:rsid w:val="00F13A51"/>
    <w:rsid w:val="00F22A4C"/>
    <w:rsid w:val="00F25C44"/>
    <w:rsid w:val="00F27640"/>
    <w:rsid w:val="00F31CE1"/>
    <w:rsid w:val="00F334E6"/>
    <w:rsid w:val="00F358F5"/>
    <w:rsid w:val="00F37E29"/>
    <w:rsid w:val="00F45DCB"/>
    <w:rsid w:val="00F66C81"/>
    <w:rsid w:val="00F83329"/>
    <w:rsid w:val="00F954F0"/>
    <w:rsid w:val="00F9571A"/>
    <w:rsid w:val="00F95FD3"/>
    <w:rsid w:val="00FA01DC"/>
    <w:rsid w:val="00FA0624"/>
    <w:rsid w:val="00FA1FB2"/>
    <w:rsid w:val="00FA4254"/>
    <w:rsid w:val="00FA52C1"/>
    <w:rsid w:val="00FB07DE"/>
    <w:rsid w:val="00FB1776"/>
    <w:rsid w:val="00FB4D3F"/>
    <w:rsid w:val="00FC30BD"/>
    <w:rsid w:val="00FE2118"/>
    <w:rsid w:val="00FF2997"/>
    <w:rsid w:val="00FF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2D1"/>
  </w:style>
  <w:style w:type="paragraph" w:styleId="1">
    <w:name w:val="heading 1"/>
    <w:basedOn w:val="a"/>
    <w:next w:val="a"/>
    <w:link w:val="10"/>
    <w:uiPriority w:val="1"/>
    <w:qFormat/>
    <w:rsid w:val="00182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2BB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4A73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73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BBD"/>
    <w:rPr>
      <w:rFonts w:ascii="Tahoma" w:hAnsi="Tahoma" w:cs="Tahoma"/>
      <w:sz w:val="16"/>
      <w:szCs w:val="16"/>
    </w:rPr>
  </w:style>
  <w:style w:type="character" w:customStyle="1" w:styleId="10">
    <w:name w:val="Заголовок 1 Знак"/>
    <w:basedOn w:val="a0"/>
    <w:link w:val="1"/>
    <w:uiPriority w:val="1"/>
    <w:rsid w:val="00182B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82BBD"/>
    <w:rPr>
      <w:rFonts w:ascii="Times New Roman" w:eastAsiaTheme="minorEastAsia" w:hAnsi="Times New Roman" w:cs="Times New Roman"/>
      <w:b/>
      <w:bCs/>
      <w:sz w:val="36"/>
      <w:szCs w:val="36"/>
      <w:lang w:eastAsia="ru-RU"/>
    </w:rPr>
  </w:style>
  <w:style w:type="paragraph" w:styleId="a5">
    <w:name w:val="header"/>
    <w:basedOn w:val="a"/>
    <w:link w:val="a6"/>
    <w:uiPriority w:val="99"/>
    <w:unhideWhenUsed/>
    <w:rsid w:val="00182B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2BBD"/>
  </w:style>
  <w:style w:type="paragraph" w:styleId="a7">
    <w:name w:val="footer"/>
    <w:basedOn w:val="a"/>
    <w:link w:val="a8"/>
    <w:uiPriority w:val="99"/>
    <w:unhideWhenUsed/>
    <w:rsid w:val="00182B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BBD"/>
  </w:style>
  <w:style w:type="character" w:styleId="a9">
    <w:name w:val="Hyperlink"/>
    <w:basedOn w:val="a0"/>
    <w:uiPriority w:val="99"/>
    <w:unhideWhenUsed/>
    <w:rsid w:val="00182BBD"/>
    <w:rPr>
      <w:color w:val="0000FF" w:themeColor="hyperlink"/>
      <w:u w:val="single"/>
    </w:rPr>
  </w:style>
  <w:style w:type="character" w:customStyle="1" w:styleId="docnote-text">
    <w:name w:val="doc__note-text"/>
    <w:basedOn w:val="a0"/>
    <w:rsid w:val="00182BBD"/>
  </w:style>
  <w:style w:type="paragraph" w:customStyle="1" w:styleId="Default">
    <w:name w:val="Default"/>
    <w:rsid w:val="00182BB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1"/>
    <w:qFormat/>
    <w:rsid w:val="00182BBD"/>
    <w:pPr>
      <w:spacing w:after="0" w:line="240" w:lineRule="auto"/>
      <w:ind w:left="720" w:firstLine="709"/>
      <w:contextualSpacing/>
      <w:jc w:val="both"/>
    </w:pPr>
    <w:rPr>
      <w:rFonts w:ascii="Times New Roman" w:eastAsia="Calibri" w:hAnsi="Times New Roman" w:cs="Times New Roman"/>
      <w:sz w:val="28"/>
    </w:rPr>
  </w:style>
  <w:style w:type="table" w:styleId="ab">
    <w:name w:val="Table Grid"/>
    <w:basedOn w:val="a1"/>
    <w:uiPriority w:val="59"/>
    <w:rsid w:val="0018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182BBD"/>
    <w:pPr>
      <w:widowControl w:val="0"/>
      <w:autoSpaceDE w:val="0"/>
      <w:autoSpaceDN w:val="0"/>
      <w:adjustRightInd w:val="0"/>
      <w:spacing w:after="0" w:line="240" w:lineRule="auto"/>
      <w:ind w:left="400"/>
      <w:jc w:val="both"/>
    </w:pPr>
    <w:rPr>
      <w:rFonts w:ascii="Times New Roman" w:eastAsiaTheme="minorEastAsia" w:hAnsi="Times New Roman" w:cs="Times New Roman"/>
      <w:sz w:val="28"/>
      <w:szCs w:val="28"/>
      <w:lang w:eastAsia="ru-RU"/>
    </w:rPr>
  </w:style>
  <w:style w:type="character" w:customStyle="1" w:styleId="ad">
    <w:name w:val="Основной текст Знак"/>
    <w:basedOn w:val="a0"/>
    <w:link w:val="ac"/>
    <w:uiPriority w:val="1"/>
    <w:rsid w:val="00182BBD"/>
    <w:rPr>
      <w:rFonts w:ascii="Times New Roman" w:eastAsiaTheme="minorEastAsia" w:hAnsi="Times New Roman" w:cs="Times New Roman"/>
      <w:sz w:val="28"/>
      <w:szCs w:val="28"/>
      <w:lang w:eastAsia="ru-RU"/>
    </w:rPr>
  </w:style>
  <w:style w:type="paragraph" w:styleId="ae">
    <w:name w:val="Title"/>
    <w:basedOn w:val="a"/>
    <w:next w:val="a"/>
    <w:link w:val="af"/>
    <w:uiPriority w:val="1"/>
    <w:qFormat/>
    <w:rsid w:val="00182BBD"/>
    <w:pPr>
      <w:widowControl w:val="0"/>
      <w:autoSpaceDE w:val="0"/>
      <w:autoSpaceDN w:val="0"/>
      <w:adjustRightInd w:val="0"/>
      <w:spacing w:before="84" w:after="0" w:line="240" w:lineRule="auto"/>
      <w:ind w:left="3000" w:hanging="1856"/>
    </w:pPr>
    <w:rPr>
      <w:rFonts w:ascii="Times New Roman" w:eastAsiaTheme="minorEastAsia" w:hAnsi="Times New Roman" w:cs="Times New Roman"/>
      <w:b/>
      <w:bCs/>
      <w:sz w:val="36"/>
      <w:szCs w:val="36"/>
      <w:lang w:eastAsia="ru-RU"/>
    </w:rPr>
  </w:style>
  <w:style w:type="character" w:customStyle="1" w:styleId="af">
    <w:name w:val="Название Знак"/>
    <w:basedOn w:val="a0"/>
    <w:link w:val="ae"/>
    <w:uiPriority w:val="1"/>
    <w:rsid w:val="00182BBD"/>
    <w:rPr>
      <w:rFonts w:ascii="Times New Roman" w:eastAsiaTheme="minorEastAsia" w:hAnsi="Times New Roman" w:cs="Times New Roman"/>
      <w:b/>
      <w:bCs/>
      <w:sz w:val="36"/>
      <w:szCs w:val="36"/>
      <w:lang w:eastAsia="ru-RU"/>
    </w:rPr>
  </w:style>
  <w:style w:type="paragraph" w:customStyle="1" w:styleId="TableParagraph">
    <w:name w:val="Table Paragraph"/>
    <w:basedOn w:val="a"/>
    <w:uiPriority w:val="1"/>
    <w:qFormat/>
    <w:rsid w:val="00182BBD"/>
    <w:pPr>
      <w:widowControl w:val="0"/>
      <w:autoSpaceDE w:val="0"/>
      <w:autoSpaceDN w:val="0"/>
      <w:adjustRightInd w:val="0"/>
      <w:spacing w:after="0" w:line="240" w:lineRule="auto"/>
      <w:ind w:left="62"/>
    </w:pPr>
    <w:rPr>
      <w:rFonts w:ascii="Times New Roman" w:eastAsiaTheme="minorEastAsia" w:hAnsi="Times New Roman" w:cs="Times New Roman"/>
      <w:sz w:val="24"/>
      <w:szCs w:val="24"/>
      <w:lang w:eastAsia="ru-RU"/>
    </w:rPr>
  </w:style>
  <w:style w:type="character" w:styleId="af0">
    <w:name w:val="FollowedHyperlink"/>
    <w:basedOn w:val="a0"/>
    <w:uiPriority w:val="99"/>
    <w:semiHidden/>
    <w:unhideWhenUsed/>
    <w:rsid w:val="00C011BA"/>
    <w:rPr>
      <w:color w:val="800080" w:themeColor="followedHyperlink"/>
      <w:u w:val="single"/>
    </w:rPr>
  </w:style>
  <w:style w:type="character" w:customStyle="1" w:styleId="af1">
    <w:name w:val="Гипертекстовая ссылка"/>
    <w:basedOn w:val="a0"/>
    <w:uiPriority w:val="99"/>
    <w:rsid w:val="006751FF"/>
    <w:rPr>
      <w:color w:val="106BBE"/>
    </w:rPr>
  </w:style>
  <w:style w:type="paragraph" w:customStyle="1" w:styleId="formattext">
    <w:name w:val="formattext"/>
    <w:basedOn w:val="a"/>
    <w:rsid w:val="00F35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A73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A73C4"/>
    <w:rPr>
      <w:rFonts w:asciiTheme="majorHAnsi" w:eastAsiaTheme="majorEastAsia" w:hAnsiTheme="majorHAnsi" w:cstheme="majorBidi"/>
      <w:b/>
      <w:bCs/>
      <w:i/>
      <w:iCs/>
      <w:color w:val="4F81BD" w:themeColor="accent1"/>
    </w:rPr>
  </w:style>
  <w:style w:type="paragraph" w:customStyle="1" w:styleId="ConsPlusNormal">
    <w:name w:val="ConsPlusNormal"/>
    <w:rsid w:val="00F95FD3"/>
    <w:pPr>
      <w:autoSpaceDE w:val="0"/>
      <w:autoSpaceDN w:val="0"/>
      <w:adjustRightInd w:val="0"/>
      <w:spacing w:after="0" w:line="240" w:lineRule="auto"/>
    </w:pPr>
    <w:rPr>
      <w:rFonts w:ascii="Arial" w:hAnsi="Arial" w:cs="Arial"/>
      <w:sz w:val="20"/>
      <w:szCs w:val="20"/>
    </w:rPr>
  </w:style>
  <w:style w:type="paragraph" w:styleId="af2">
    <w:name w:val="footnote text"/>
    <w:basedOn w:val="a"/>
    <w:link w:val="af3"/>
    <w:uiPriority w:val="99"/>
    <w:semiHidden/>
    <w:unhideWhenUsed/>
    <w:rsid w:val="003002FA"/>
    <w:pPr>
      <w:spacing w:after="0" w:line="240" w:lineRule="auto"/>
    </w:pPr>
    <w:rPr>
      <w:sz w:val="20"/>
      <w:szCs w:val="20"/>
    </w:rPr>
  </w:style>
  <w:style w:type="character" w:customStyle="1" w:styleId="af3">
    <w:name w:val="Текст сноски Знак"/>
    <w:basedOn w:val="a0"/>
    <w:link w:val="af2"/>
    <w:uiPriority w:val="99"/>
    <w:semiHidden/>
    <w:rsid w:val="003002FA"/>
    <w:rPr>
      <w:sz w:val="20"/>
      <w:szCs w:val="20"/>
    </w:rPr>
  </w:style>
  <w:style w:type="character" w:styleId="af4">
    <w:name w:val="footnote reference"/>
    <w:basedOn w:val="a0"/>
    <w:uiPriority w:val="99"/>
    <w:semiHidden/>
    <w:unhideWhenUsed/>
    <w:rsid w:val="003002FA"/>
    <w:rPr>
      <w:vertAlign w:val="superscript"/>
    </w:rPr>
  </w:style>
  <w:style w:type="paragraph" w:styleId="af5">
    <w:name w:val="Normal (Web)"/>
    <w:basedOn w:val="a"/>
    <w:uiPriority w:val="99"/>
    <w:unhideWhenUsed/>
    <w:rsid w:val="00F25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w:basedOn w:val="a"/>
    <w:rsid w:val="00F27640"/>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2D1"/>
  </w:style>
  <w:style w:type="paragraph" w:styleId="1">
    <w:name w:val="heading 1"/>
    <w:basedOn w:val="a"/>
    <w:next w:val="a"/>
    <w:link w:val="10"/>
    <w:uiPriority w:val="1"/>
    <w:qFormat/>
    <w:rsid w:val="00182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2BB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4A73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73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BBD"/>
    <w:rPr>
      <w:rFonts w:ascii="Tahoma" w:hAnsi="Tahoma" w:cs="Tahoma"/>
      <w:sz w:val="16"/>
      <w:szCs w:val="16"/>
    </w:rPr>
  </w:style>
  <w:style w:type="character" w:customStyle="1" w:styleId="10">
    <w:name w:val="Заголовок 1 Знак"/>
    <w:basedOn w:val="a0"/>
    <w:link w:val="1"/>
    <w:uiPriority w:val="1"/>
    <w:rsid w:val="00182B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82BBD"/>
    <w:rPr>
      <w:rFonts w:ascii="Times New Roman" w:eastAsiaTheme="minorEastAsia" w:hAnsi="Times New Roman" w:cs="Times New Roman"/>
      <w:b/>
      <w:bCs/>
      <w:sz w:val="36"/>
      <w:szCs w:val="36"/>
      <w:lang w:eastAsia="ru-RU"/>
    </w:rPr>
  </w:style>
  <w:style w:type="paragraph" w:styleId="a5">
    <w:name w:val="header"/>
    <w:basedOn w:val="a"/>
    <w:link w:val="a6"/>
    <w:uiPriority w:val="99"/>
    <w:unhideWhenUsed/>
    <w:rsid w:val="00182B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2BBD"/>
  </w:style>
  <w:style w:type="paragraph" w:styleId="a7">
    <w:name w:val="footer"/>
    <w:basedOn w:val="a"/>
    <w:link w:val="a8"/>
    <w:uiPriority w:val="99"/>
    <w:unhideWhenUsed/>
    <w:rsid w:val="00182B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2BBD"/>
  </w:style>
  <w:style w:type="character" w:styleId="a9">
    <w:name w:val="Hyperlink"/>
    <w:basedOn w:val="a0"/>
    <w:uiPriority w:val="99"/>
    <w:unhideWhenUsed/>
    <w:rsid w:val="00182BBD"/>
    <w:rPr>
      <w:color w:val="0000FF" w:themeColor="hyperlink"/>
      <w:u w:val="single"/>
    </w:rPr>
  </w:style>
  <w:style w:type="character" w:customStyle="1" w:styleId="docnote-text">
    <w:name w:val="doc__note-text"/>
    <w:basedOn w:val="a0"/>
    <w:rsid w:val="00182BBD"/>
  </w:style>
  <w:style w:type="paragraph" w:customStyle="1" w:styleId="Default">
    <w:name w:val="Default"/>
    <w:rsid w:val="00182BB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1"/>
    <w:qFormat/>
    <w:rsid w:val="00182BBD"/>
    <w:pPr>
      <w:spacing w:after="0" w:line="240" w:lineRule="auto"/>
      <w:ind w:left="720" w:firstLine="709"/>
      <w:contextualSpacing/>
      <w:jc w:val="both"/>
    </w:pPr>
    <w:rPr>
      <w:rFonts w:ascii="Times New Roman" w:eastAsia="Calibri" w:hAnsi="Times New Roman" w:cs="Times New Roman"/>
      <w:sz w:val="28"/>
    </w:rPr>
  </w:style>
  <w:style w:type="table" w:styleId="ab">
    <w:name w:val="Table Grid"/>
    <w:basedOn w:val="a1"/>
    <w:uiPriority w:val="59"/>
    <w:rsid w:val="0018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182BBD"/>
    <w:pPr>
      <w:widowControl w:val="0"/>
      <w:autoSpaceDE w:val="0"/>
      <w:autoSpaceDN w:val="0"/>
      <w:adjustRightInd w:val="0"/>
      <w:spacing w:after="0" w:line="240" w:lineRule="auto"/>
      <w:ind w:left="400"/>
      <w:jc w:val="both"/>
    </w:pPr>
    <w:rPr>
      <w:rFonts w:ascii="Times New Roman" w:eastAsiaTheme="minorEastAsia" w:hAnsi="Times New Roman" w:cs="Times New Roman"/>
      <w:sz w:val="28"/>
      <w:szCs w:val="28"/>
      <w:lang w:eastAsia="ru-RU"/>
    </w:rPr>
  </w:style>
  <w:style w:type="character" w:customStyle="1" w:styleId="ad">
    <w:name w:val="Основной текст Знак"/>
    <w:basedOn w:val="a0"/>
    <w:link w:val="ac"/>
    <w:uiPriority w:val="1"/>
    <w:rsid w:val="00182BBD"/>
    <w:rPr>
      <w:rFonts w:ascii="Times New Roman" w:eastAsiaTheme="minorEastAsia" w:hAnsi="Times New Roman" w:cs="Times New Roman"/>
      <w:sz w:val="28"/>
      <w:szCs w:val="28"/>
      <w:lang w:eastAsia="ru-RU"/>
    </w:rPr>
  </w:style>
  <w:style w:type="paragraph" w:styleId="ae">
    <w:name w:val="Title"/>
    <w:basedOn w:val="a"/>
    <w:next w:val="a"/>
    <w:link w:val="af"/>
    <w:uiPriority w:val="1"/>
    <w:qFormat/>
    <w:rsid w:val="00182BBD"/>
    <w:pPr>
      <w:widowControl w:val="0"/>
      <w:autoSpaceDE w:val="0"/>
      <w:autoSpaceDN w:val="0"/>
      <w:adjustRightInd w:val="0"/>
      <w:spacing w:before="84" w:after="0" w:line="240" w:lineRule="auto"/>
      <w:ind w:left="3000" w:hanging="1856"/>
    </w:pPr>
    <w:rPr>
      <w:rFonts w:ascii="Times New Roman" w:eastAsiaTheme="minorEastAsia" w:hAnsi="Times New Roman" w:cs="Times New Roman"/>
      <w:b/>
      <w:bCs/>
      <w:sz w:val="36"/>
      <w:szCs w:val="36"/>
      <w:lang w:eastAsia="ru-RU"/>
    </w:rPr>
  </w:style>
  <w:style w:type="character" w:customStyle="1" w:styleId="af">
    <w:name w:val="Название Знак"/>
    <w:basedOn w:val="a0"/>
    <w:link w:val="ae"/>
    <w:uiPriority w:val="1"/>
    <w:rsid w:val="00182BBD"/>
    <w:rPr>
      <w:rFonts w:ascii="Times New Roman" w:eastAsiaTheme="minorEastAsia" w:hAnsi="Times New Roman" w:cs="Times New Roman"/>
      <w:b/>
      <w:bCs/>
      <w:sz w:val="36"/>
      <w:szCs w:val="36"/>
      <w:lang w:eastAsia="ru-RU"/>
    </w:rPr>
  </w:style>
  <w:style w:type="paragraph" w:customStyle="1" w:styleId="TableParagraph">
    <w:name w:val="Table Paragraph"/>
    <w:basedOn w:val="a"/>
    <w:uiPriority w:val="1"/>
    <w:qFormat/>
    <w:rsid w:val="00182BBD"/>
    <w:pPr>
      <w:widowControl w:val="0"/>
      <w:autoSpaceDE w:val="0"/>
      <w:autoSpaceDN w:val="0"/>
      <w:adjustRightInd w:val="0"/>
      <w:spacing w:after="0" w:line="240" w:lineRule="auto"/>
      <w:ind w:left="62"/>
    </w:pPr>
    <w:rPr>
      <w:rFonts w:ascii="Times New Roman" w:eastAsiaTheme="minorEastAsia" w:hAnsi="Times New Roman" w:cs="Times New Roman"/>
      <w:sz w:val="24"/>
      <w:szCs w:val="24"/>
      <w:lang w:eastAsia="ru-RU"/>
    </w:rPr>
  </w:style>
  <w:style w:type="character" w:styleId="af0">
    <w:name w:val="FollowedHyperlink"/>
    <w:basedOn w:val="a0"/>
    <w:uiPriority w:val="99"/>
    <w:semiHidden/>
    <w:unhideWhenUsed/>
    <w:rsid w:val="00C011BA"/>
    <w:rPr>
      <w:color w:val="800080" w:themeColor="followedHyperlink"/>
      <w:u w:val="single"/>
    </w:rPr>
  </w:style>
  <w:style w:type="character" w:customStyle="1" w:styleId="af1">
    <w:name w:val="Гипертекстовая ссылка"/>
    <w:basedOn w:val="a0"/>
    <w:uiPriority w:val="99"/>
    <w:rsid w:val="006751FF"/>
    <w:rPr>
      <w:color w:val="106BBE"/>
    </w:rPr>
  </w:style>
  <w:style w:type="paragraph" w:customStyle="1" w:styleId="formattext">
    <w:name w:val="formattext"/>
    <w:basedOn w:val="a"/>
    <w:rsid w:val="00F35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A73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A73C4"/>
    <w:rPr>
      <w:rFonts w:asciiTheme="majorHAnsi" w:eastAsiaTheme="majorEastAsia" w:hAnsiTheme="majorHAnsi" w:cstheme="majorBidi"/>
      <w:b/>
      <w:bCs/>
      <w:i/>
      <w:iCs/>
      <w:color w:val="4F81BD" w:themeColor="accent1"/>
    </w:rPr>
  </w:style>
  <w:style w:type="paragraph" w:customStyle="1" w:styleId="ConsPlusNormal">
    <w:name w:val="ConsPlusNormal"/>
    <w:rsid w:val="00F95FD3"/>
    <w:pPr>
      <w:autoSpaceDE w:val="0"/>
      <w:autoSpaceDN w:val="0"/>
      <w:adjustRightInd w:val="0"/>
      <w:spacing w:after="0" w:line="240" w:lineRule="auto"/>
    </w:pPr>
    <w:rPr>
      <w:rFonts w:ascii="Arial" w:hAnsi="Arial" w:cs="Arial"/>
      <w:sz w:val="20"/>
      <w:szCs w:val="20"/>
    </w:rPr>
  </w:style>
  <w:style w:type="paragraph" w:styleId="af2">
    <w:name w:val="footnote text"/>
    <w:basedOn w:val="a"/>
    <w:link w:val="af3"/>
    <w:uiPriority w:val="99"/>
    <w:semiHidden/>
    <w:unhideWhenUsed/>
    <w:rsid w:val="003002FA"/>
    <w:pPr>
      <w:spacing w:after="0" w:line="240" w:lineRule="auto"/>
    </w:pPr>
    <w:rPr>
      <w:sz w:val="20"/>
      <w:szCs w:val="20"/>
    </w:rPr>
  </w:style>
  <w:style w:type="character" w:customStyle="1" w:styleId="af3">
    <w:name w:val="Текст сноски Знак"/>
    <w:basedOn w:val="a0"/>
    <w:link w:val="af2"/>
    <w:uiPriority w:val="99"/>
    <w:semiHidden/>
    <w:rsid w:val="003002FA"/>
    <w:rPr>
      <w:sz w:val="20"/>
      <w:szCs w:val="20"/>
    </w:rPr>
  </w:style>
  <w:style w:type="character" w:styleId="af4">
    <w:name w:val="footnote reference"/>
    <w:basedOn w:val="a0"/>
    <w:uiPriority w:val="99"/>
    <w:semiHidden/>
    <w:unhideWhenUsed/>
    <w:rsid w:val="003002FA"/>
    <w:rPr>
      <w:vertAlign w:val="superscript"/>
    </w:rPr>
  </w:style>
  <w:style w:type="paragraph" w:styleId="af5">
    <w:name w:val="Normal (Web)"/>
    <w:basedOn w:val="a"/>
    <w:uiPriority w:val="99"/>
    <w:unhideWhenUsed/>
    <w:rsid w:val="00F25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w:basedOn w:val="a"/>
    <w:rsid w:val="00F27640"/>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2983">
      <w:bodyDiv w:val="1"/>
      <w:marLeft w:val="0"/>
      <w:marRight w:val="0"/>
      <w:marTop w:val="0"/>
      <w:marBottom w:val="0"/>
      <w:divBdr>
        <w:top w:val="none" w:sz="0" w:space="0" w:color="auto"/>
        <w:left w:val="none" w:sz="0" w:space="0" w:color="auto"/>
        <w:bottom w:val="none" w:sz="0" w:space="0" w:color="auto"/>
        <w:right w:val="none" w:sz="0" w:space="0" w:color="auto"/>
      </w:divBdr>
      <w:divsChild>
        <w:div w:id="974796673">
          <w:marLeft w:val="0"/>
          <w:marRight w:val="0"/>
          <w:marTop w:val="0"/>
          <w:marBottom w:val="0"/>
          <w:divBdr>
            <w:top w:val="none" w:sz="0" w:space="0" w:color="auto"/>
            <w:left w:val="none" w:sz="0" w:space="0" w:color="auto"/>
            <w:bottom w:val="none" w:sz="0" w:space="0" w:color="auto"/>
            <w:right w:val="none" w:sz="0" w:space="0" w:color="auto"/>
          </w:divBdr>
          <w:divsChild>
            <w:div w:id="1047678509">
              <w:marLeft w:val="0"/>
              <w:marRight w:val="0"/>
              <w:marTop w:val="0"/>
              <w:marBottom w:val="0"/>
              <w:divBdr>
                <w:top w:val="none" w:sz="0" w:space="0" w:color="auto"/>
                <w:left w:val="none" w:sz="0" w:space="0" w:color="auto"/>
                <w:bottom w:val="none" w:sz="0" w:space="0" w:color="auto"/>
                <w:right w:val="none" w:sz="0" w:space="0" w:color="auto"/>
              </w:divBdr>
              <w:divsChild>
                <w:div w:id="17942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195">
          <w:marLeft w:val="0"/>
          <w:marRight w:val="0"/>
          <w:marTop w:val="0"/>
          <w:marBottom w:val="0"/>
          <w:divBdr>
            <w:top w:val="none" w:sz="0" w:space="0" w:color="auto"/>
            <w:left w:val="none" w:sz="0" w:space="0" w:color="auto"/>
            <w:bottom w:val="none" w:sz="0" w:space="0" w:color="auto"/>
            <w:right w:val="none" w:sz="0" w:space="0" w:color="auto"/>
          </w:divBdr>
          <w:divsChild>
            <w:div w:id="1018236524">
              <w:marLeft w:val="0"/>
              <w:marRight w:val="0"/>
              <w:marTop w:val="0"/>
              <w:marBottom w:val="0"/>
              <w:divBdr>
                <w:top w:val="none" w:sz="0" w:space="0" w:color="auto"/>
                <w:left w:val="none" w:sz="0" w:space="0" w:color="auto"/>
                <w:bottom w:val="none" w:sz="0" w:space="0" w:color="auto"/>
                <w:right w:val="none" w:sz="0" w:space="0" w:color="auto"/>
              </w:divBdr>
              <w:divsChild>
                <w:div w:id="1810972151">
                  <w:marLeft w:val="0"/>
                  <w:marRight w:val="0"/>
                  <w:marTop w:val="0"/>
                  <w:marBottom w:val="0"/>
                  <w:divBdr>
                    <w:top w:val="none" w:sz="0" w:space="0" w:color="auto"/>
                    <w:left w:val="none" w:sz="0" w:space="0" w:color="auto"/>
                    <w:bottom w:val="none" w:sz="0" w:space="0" w:color="auto"/>
                    <w:right w:val="none" w:sz="0" w:space="0" w:color="auto"/>
                  </w:divBdr>
                  <w:divsChild>
                    <w:div w:id="1231842226">
                      <w:marLeft w:val="0"/>
                      <w:marRight w:val="0"/>
                      <w:marTop w:val="0"/>
                      <w:marBottom w:val="0"/>
                      <w:divBdr>
                        <w:top w:val="none" w:sz="0" w:space="0" w:color="auto"/>
                        <w:left w:val="none" w:sz="0" w:space="0" w:color="auto"/>
                        <w:bottom w:val="none" w:sz="0" w:space="0" w:color="auto"/>
                        <w:right w:val="none" w:sz="0" w:space="0" w:color="auto"/>
                      </w:divBdr>
                    </w:div>
                    <w:div w:id="17060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6451">
      <w:bodyDiv w:val="1"/>
      <w:marLeft w:val="0"/>
      <w:marRight w:val="0"/>
      <w:marTop w:val="0"/>
      <w:marBottom w:val="0"/>
      <w:divBdr>
        <w:top w:val="none" w:sz="0" w:space="0" w:color="auto"/>
        <w:left w:val="none" w:sz="0" w:space="0" w:color="auto"/>
        <w:bottom w:val="none" w:sz="0" w:space="0" w:color="auto"/>
        <w:right w:val="none" w:sz="0" w:space="0" w:color="auto"/>
      </w:divBdr>
    </w:div>
    <w:div w:id="1073504982">
      <w:bodyDiv w:val="1"/>
      <w:marLeft w:val="0"/>
      <w:marRight w:val="0"/>
      <w:marTop w:val="0"/>
      <w:marBottom w:val="0"/>
      <w:divBdr>
        <w:top w:val="none" w:sz="0" w:space="0" w:color="auto"/>
        <w:left w:val="none" w:sz="0" w:space="0" w:color="auto"/>
        <w:bottom w:val="none" w:sz="0" w:space="0" w:color="auto"/>
        <w:right w:val="none" w:sz="0" w:space="0" w:color="auto"/>
      </w:divBdr>
    </w:div>
    <w:div w:id="1247230476">
      <w:bodyDiv w:val="1"/>
      <w:marLeft w:val="0"/>
      <w:marRight w:val="0"/>
      <w:marTop w:val="0"/>
      <w:marBottom w:val="0"/>
      <w:divBdr>
        <w:top w:val="none" w:sz="0" w:space="0" w:color="auto"/>
        <w:left w:val="none" w:sz="0" w:space="0" w:color="auto"/>
        <w:bottom w:val="none" w:sz="0" w:space="0" w:color="auto"/>
        <w:right w:val="none" w:sz="0" w:space="0" w:color="auto"/>
      </w:divBdr>
    </w:div>
    <w:div w:id="1584339085">
      <w:bodyDiv w:val="1"/>
      <w:marLeft w:val="0"/>
      <w:marRight w:val="0"/>
      <w:marTop w:val="0"/>
      <w:marBottom w:val="0"/>
      <w:divBdr>
        <w:top w:val="none" w:sz="0" w:space="0" w:color="auto"/>
        <w:left w:val="none" w:sz="0" w:space="0" w:color="auto"/>
        <w:bottom w:val="none" w:sz="0" w:space="0" w:color="auto"/>
        <w:right w:val="none" w:sz="0" w:space="0" w:color="auto"/>
      </w:divBdr>
    </w:div>
    <w:div w:id="1675261170">
      <w:bodyDiv w:val="1"/>
      <w:marLeft w:val="0"/>
      <w:marRight w:val="0"/>
      <w:marTop w:val="0"/>
      <w:marBottom w:val="0"/>
      <w:divBdr>
        <w:top w:val="none" w:sz="0" w:space="0" w:color="auto"/>
        <w:left w:val="none" w:sz="0" w:space="0" w:color="auto"/>
        <w:bottom w:val="none" w:sz="0" w:space="0" w:color="auto"/>
        <w:right w:val="none" w:sz="0" w:space="0" w:color="auto"/>
      </w:divBdr>
      <w:divsChild>
        <w:div w:id="324475125">
          <w:marLeft w:val="0"/>
          <w:marRight w:val="0"/>
          <w:marTop w:val="0"/>
          <w:marBottom w:val="0"/>
          <w:divBdr>
            <w:top w:val="none" w:sz="0" w:space="0" w:color="auto"/>
            <w:left w:val="none" w:sz="0" w:space="0" w:color="auto"/>
            <w:bottom w:val="none" w:sz="0" w:space="0" w:color="auto"/>
            <w:right w:val="none" w:sz="0" w:space="0" w:color="auto"/>
          </w:divBdr>
          <w:divsChild>
            <w:div w:id="112946928">
              <w:marLeft w:val="0"/>
              <w:marRight w:val="0"/>
              <w:marTop w:val="0"/>
              <w:marBottom w:val="0"/>
              <w:divBdr>
                <w:top w:val="none" w:sz="0" w:space="0" w:color="auto"/>
                <w:left w:val="none" w:sz="0" w:space="0" w:color="auto"/>
                <w:bottom w:val="none" w:sz="0" w:space="0" w:color="auto"/>
                <w:right w:val="none" w:sz="0" w:space="0" w:color="auto"/>
              </w:divBdr>
              <w:divsChild>
                <w:div w:id="675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6330">
          <w:marLeft w:val="0"/>
          <w:marRight w:val="0"/>
          <w:marTop w:val="0"/>
          <w:marBottom w:val="0"/>
          <w:divBdr>
            <w:top w:val="none" w:sz="0" w:space="0" w:color="auto"/>
            <w:left w:val="none" w:sz="0" w:space="0" w:color="auto"/>
            <w:bottom w:val="none" w:sz="0" w:space="0" w:color="auto"/>
            <w:right w:val="none" w:sz="0" w:space="0" w:color="auto"/>
          </w:divBdr>
          <w:divsChild>
            <w:div w:id="806164149">
              <w:marLeft w:val="0"/>
              <w:marRight w:val="0"/>
              <w:marTop w:val="0"/>
              <w:marBottom w:val="0"/>
              <w:divBdr>
                <w:top w:val="none" w:sz="0" w:space="0" w:color="auto"/>
                <w:left w:val="none" w:sz="0" w:space="0" w:color="auto"/>
                <w:bottom w:val="none" w:sz="0" w:space="0" w:color="auto"/>
                <w:right w:val="none" w:sz="0" w:space="0" w:color="auto"/>
              </w:divBdr>
              <w:divsChild>
                <w:div w:id="1847213358">
                  <w:marLeft w:val="0"/>
                  <w:marRight w:val="0"/>
                  <w:marTop w:val="0"/>
                  <w:marBottom w:val="0"/>
                  <w:divBdr>
                    <w:top w:val="none" w:sz="0" w:space="0" w:color="auto"/>
                    <w:left w:val="none" w:sz="0" w:space="0" w:color="auto"/>
                    <w:bottom w:val="none" w:sz="0" w:space="0" w:color="auto"/>
                    <w:right w:val="none" w:sz="0" w:space="0" w:color="auto"/>
                  </w:divBdr>
                  <w:divsChild>
                    <w:div w:id="1800218647">
                      <w:marLeft w:val="0"/>
                      <w:marRight w:val="0"/>
                      <w:marTop w:val="0"/>
                      <w:marBottom w:val="0"/>
                      <w:divBdr>
                        <w:top w:val="none" w:sz="0" w:space="0" w:color="auto"/>
                        <w:left w:val="none" w:sz="0" w:space="0" w:color="auto"/>
                        <w:bottom w:val="none" w:sz="0" w:space="0" w:color="auto"/>
                        <w:right w:val="none" w:sz="0" w:space="0" w:color="auto"/>
                      </w:divBdr>
                    </w:div>
                    <w:div w:id="14197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vo.garant.ru/document/redirect/76809938/1026"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FD86-5A60-4914-B803-BCC4D75A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5918</Words>
  <Characters>33733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39572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Вимарктовна Дюжева</dc:creator>
  <cp:lastModifiedBy>delo</cp:lastModifiedBy>
  <cp:revision>2</cp:revision>
  <cp:lastPrinted>2025-05-28T12:35:00Z</cp:lastPrinted>
  <dcterms:created xsi:type="dcterms:W3CDTF">2025-06-16T08:31:00Z</dcterms:created>
  <dcterms:modified xsi:type="dcterms:W3CDTF">2025-06-16T08:31:00Z</dcterms:modified>
</cp:coreProperties>
</file>