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442A4A" w:rsidTr="00ED6D0C">
        <w:tc>
          <w:tcPr>
            <w:tcW w:w="9072" w:type="dxa"/>
          </w:tcPr>
          <w:p w:rsidR="00442A4A" w:rsidRPr="00ED6D0C" w:rsidRDefault="003C3EFD" w:rsidP="00ED6D0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657225" cy="8191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ED6D0C">
              <w:rPr>
                <w:b/>
                <w:bCs/>
                <w:sz w:val="28"/>
                <w:szCs w:val="28"/>
              </w:rPr>
              <w:t>АДМИНИСТРАЦИЯ ГОРОДСКОГО ОКРУГА КОХМА</w:t>
            </w: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t>ИВАНОВСКОЙ ОБЛАСТИ</w:t>
            </w: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t>______________________________________________</w:t>
            </w: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ED6D0C">
              <w:rPr>
                <w:b/>
                <w:bCs/>
                <w:sz w:val="36"/>
                <w:szCs w:val="36"/>
              </w:rPr>
              <w:t>П</w:t>
            </w:r>
            <w:proofErr w:type="gramEnd"/>
            <w:r w:rsidRPr="00ED6D0C">
              <w:rPr>
                <w:b/>
                <w:bCs/>
                <w:sz w:val="36"/>
                <w:szCs w:val="36"/>
              </w:rPr>
              <w:t xml:space="preserve"> О С Т А Н О В Л Е Н И Е</w:t>
            </w: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2A4A" w:rsidRPr="00ED6D0C" w:rsidRDefault="00393FCA" w:rsidP="00ED6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442A4A" w:rsidRPr="00ED6D0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01.04.2024 </w:t>
            </w:r>
            <w:r w:rsidR="00442A4A" w:rsidRPr="00ED6D0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208</w:t>
            </w: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t>городской округ Кохма</w:t>
            </w:r>
          </w:p>
          <w:p w:rsidR="00442A4A" w:rsidRPr="00ED6D0C" w:rsidRDefault="00442A4A" w:rsidP="00DC2378">
            <w:pPr>
              <w:rPr>
                <w:sz w:val="28"/>
                <w:szCs w:val="28"/>
              </w:rPr>
            </w:pPr>
          </w:p>
          <w:p w:rsidR="00442A4A" w:rsidRPr="00ED6D0C" w:rsidRDefault="00442A4A" w:rsidP="00DC2378">
            <w:pPr>
              <w:rPr>
                <w:sz w:val="28"/>
                <w:szCs w:val="28"/>
              </w:rPr>
            </w:pPr>
          </w:p>
          <w:p w:rsidR="00442A4A" w:rsidRPr="00ED6D0C" w:rsidRDefault="00442A4A" w:rsidP="00DC2378">
            <w:pPr>
              <w:rPr>
                <w:sz w:val="28"/>
                <w:szCs w:val="28"/>
              </w:rPr>
            </w:pPr>
          </w:p>
        </w:tc>
      </w:tr>
      <w:tr w:rsidR="00442A4A" w:rsidTr="00ED6D0C">
        <w:trPr>
          <w:trHeight w:val="279"/>
        </w:trPr>
        <w:tc>
          <w:tcPr>
            <w:tcW w:w="9072" w:type="dxa"/>
          </w:tcPr>
          <w:p w:rsidR="00442A4A" w:rsidRPr="00ED6D0C" w:rsidRDefault="0032233F" w:rsidP="00A937A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A937A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орядке сбора и обмена информацией в области защиты населения и территории городского округа Кохма от чрезвычайных ситуаций природного и техногенного </w:t>
            </w:r>
            <w:r w:rsidR="0079654E" w:rsidRPr="00EF3ED6">
              <w:rPr>
                <w:rFonts w:ascii="Times New Roman" w:hAnsi="Times New Roman" w:cs="Times New Roman"/>
                <w:sz w:val="28"/>
                <w:szCs w:val="28"/>
              </w:rPr>
              <w:t>характера</w:t>
            </w:r>
          </w:p>
        </w:tc>
      </w:tr>
      <w:tr w:rsidR="00442A4A" w:rsidTr="00ED6D0C">
        <w:trPr>
          <w:trHeight w:val="602"/>
        </w:trPr>
        <w:tc>
          <w:tcPr>
            <w:tcW w:w="9072" w:type="dxa"/>
          </w:tcPr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442A4A" w:rsidTr="00ED6D0C">
        <w:tc>
          <w:tcPr>
            <w:tcW w:w="9072" w:type="dxa"/>
          </w:tcPr>
          <w:p w:rsidR="0032233F" w:rsidRPr="00ED6D0C" w:rsidRDefault="0032233F" w:rsidP="00D922DC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t xml:space="preserve">В соответствии с Федеральным </w:t>
            </w:r>
            <w:hyperlink r:id="rId10" w:history="1">
              <w:r w:rsidRPr="00ED6D0C">
                <w:rPr>
                  <w:sz w:val="28"/>
                  <w:szCs w:val="28"/>
                </w:rPr>
                <w:t>законом</w:t>
              </w:r>
            </w:hyperlink>
            <w:r w:rsidR="0079654E">
              <w:rPr>
                <w:sz w:val="28"/>
                <w:szCs w:val="28"/>
              </w:rPr>
              <w:t xml:space="preserve"> от 21.12.1994 </w:t>
            </w:r>
            <w:r w:rsidR="0079654E" w:rsidRPr="00EF3ED6">
              <w:rPr>
                <w:sz w:val="28"/>
                <w:szCs w:val="28"/>
              </w:rPr>
              <w:t>№</w:t>
            </w:r>
            <w:r w:rsidRPr="00ED6D0C">
              <w:rPr>
                <w:sz w:val="28"/>
                <w:szCs w:val="28"/>
              </w:rPr>
              <w:t xml:space="preserve"> 68-ФЗ </w:t>
            </w:r>
            <w:r w:rsidR="00D922DC">
              <w:rPr>
                <w:sz w:val="28"/>
                <w:szCs w:val="28"/>
              </w:rPr>
              <w:t>«</w:t>
            </w:r>
            <w:r w:rsidRPr="00ED6D0C">
              <w:rPr>
                <w:sz w:val="28"/>
                <w:szCs w:val="28"/>
              </w:rPr>
              <w:t>О защите населения и территорий от чрезвычайных ситуаций природного и техногенного характера</w:t>
            </w:r>
            <w:r w:rsidR="00D922DC">
              <w:rPr>
                <w:sz w:val="28"/>
                <w:szCs w:val="28"/>
              </w:rPr>
              <w:t>»</w:t>
            </w:r>
            <w:r w:rsidRPr="00ED6D0C">
              <w:rPr>
                <w:sz w:val="28"/>
                <w:szCs w:val="28"/>
              </w:rPr>
              <w:t>, постановлени</w:t>
            </w:r>
            <w:r w:rsidR="00150061">
              <w:rPr>
                <w:sz w:val="28"/>
                <w:szCs w:val="28"/>
              </w:rPr>
              <w:t>ем</w:t>
            </w:r>
            <w:r w:rsidRPr="00ED6D0C">
              <w:rPr>
                <w:sz w:val="28"/>
                <w:szCs w:val="28"/>
              </w:rPr>
              <w:t xml:space="preserve"> Правительства </w:t>
            </w:r>
            <w:r w:rsidR="00150061">
              <w:rPr>
                <w:sz w:val="28"/>
                <w:szCs w:val="28"/>
              </w:rPr>
              <w:t xml:space="preserve">Ивановской области </w:t>
            </w:r>
            <w:r w:rsidR="00D922DC" w:rsidRPr="00ED6D0C">
              <w:rPr>
                <w:sz w:val="28"/>
                <w:szCs w:val="28"/>
              </w:rPr>
              <w:t xml:space="preserve">от </w:t>
            </w:r>
            <w:r w:rsidR="00150061">
              <w:rPr>
                <w:sz w:val="28"/>
                <w:szCs w:val="28"/>
              </w:rPr>
              <w:t>12</w:t>
            </w:r>
            <w:r w:rsidR="00D922DC" w:rsidRPr="00ED6D0C">
              <w:rPr>
                <w:sz w:val="28"/>
                <w:szCs w:val="28"/>
              </w:rPr>
              <w:t>.0</w:t>
            </w:r>
            <w:r w:rsidR="00150061">
              <w:rPr>
                <w:sz w:val="28"/>
                <w:szCs w:val="28"/>
              </w:rPr>
              <w:t>5</w:t>
            </w:r>
            <w:r w:rsidR="00D922DC" w:rsidRPr="00ED6D0C">
              <w:rPr>
                <w:sz w:val="28"/>
                <w:szCs w:val="28"/>
              </w:rPr>
              <w:t>.</w:t>
            </w:r>
            <w:r w:rsidR="00150061">
              <w:rPr>
                <w:sz w:val="28"/>
                <w:szCs w:val="28"/>
              </w:rPr>
              <w:t>2022</w:t>
            </w:r>
            <w:r w:rsidR="00D922DC" w:rsidRPr="00ED6D0C">
              <w:rPr>
                <w:sz w:val="28"/>
                <w:szCs w:val="28"/>
              </w:rPr>
              <w:t xml:space="preserve"> </w:t>
            </w:r>
            <w:hyperlink r:id="rId11" w:history="1">
              <w:r w:rsidR="00D922DC">
                <w:rPr>
                  <w:sz w:val="28"/>
                  <w:szCs w:val="28"/>
                </w:rPr>
                <w:t>№</w:t>
              </w:r>
              <w:r w:rsidR="00D922DC" w:rsidRPr="00ED6D0C">
                <w:rPr>
                  <w:sz w:val="28"/>
                  <w:szCs w:val="28"/>
                </w:rPr>
                <w:t xml:space="preserve"> </w:t>
              </w:r>
            </w:hyperlink>
            <w:r w:rsidR="00150061">
              <w:rPr>
                <w:sz w:val="28"/>
                <w:szCs w:val="28"/>
              </w:rPr>
              <w:t>243-п</w:t>
            </w:r>
            <w:r w:rsidR="00D922DC">
              <w:rPr>
                <w:sz w:val="28"/>
                <w:szCs w:val="28"/>
              </w:rPr>
              <w:t xml:space="preserve"> «</w:t>
            </w:r>
            <w:r w:rsidR="00D922DC" w:rsidRPr="00ED6D0C">
              <w:rPr>
                <w:sz w:val="28"/>
                <w:szCs w:val="28"/>
              </w:rPr>
              <w:t xml:space="preserve">О </w:t>
            </w:r>
            <w:r w:rsidR="00150061">
              <w:rPr>
                <w:sz w:val="28"/>
                <w:szCs w:val="28"/>
              </w:rPr>
              <w:t>п</w:t>
            </w:r>
            <w:r w:rsidR="00D922DC" w:rsidRPr="00ED6D0C">
              <w:rPr>
                <w:sz w:val="28"/>
                <w:szCs w:val="28"/>
              </w:rPr>
              <w:t>орядке сбора и обмена информацией в области защиты населения и территорий от чрезвычайных ситуаций природного и техногенного характера</w:t>
            </w:r>
            <w:r w:rsidR="00D922DC">
              <w:rPr>
                <w:sz w:val="28"/>
                <w:szCs w:val="28"/>
              </w:rPr>
              <w:t xml:space="preserve">» </w:t>
            </w:r>
          </w:p>
          <w:p w:rsidR="00442A4A" w:rsidRPr="00ED6D0C" w:rsidRDefault="00442A4A" w:rsidP="00ED6D0C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ED6D0C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D6D0C">
              <w:rPr>
                <w:b/>
                <w:bCs/>
                <w:sz w:val="28"/>
                <w:szCs w:val="28"/>
              </w:rPr>
              <w:t xml:space="preserve"> О С Т А Н О В Л Я </w:t>
            </w:r>
            <w:r w:rsidR="005774D6">
              <w:rPr>
                <w:b/>
                <w:bCs/>
                <w:sz w:val="28"/>
                <w:szCs w:val="28"/>
              </w:rPr>
              <w:t>Ю</w:t>
            </w:r>
            <w:r w:rsidRPr="00ED6D0C">
              <w:rPr>
                <w:b/>
                <w:bCs/>
                <w:sz w:val="28"/>
                <w:szCs w:val="28"/>
              </w:rPr>
              <w:t>:</w:t>
            </w:r>
          </w:p>
          <w:p w:rsidR="0032233F" w:rsidRPr="00ED6D0C" w:rsidRDefault="0032233F" w:rsidP="00ED6D0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t xml:space="preserve">1. Утвердить </w:t>
            </w:r>
            <w:hyperlink w:anchor="P41" w:history="1">
              <w:r w:rsidRPr="00ED6D0C">
                <w:rPr>
                  <w:sz w:val="28"/>
                  <w:szCs w:val="28"/>
                </w:rPr>
                <w:t>положение</w:t>
              </w:r>
            </w:hyperlink>
            <w:r w:rsidRPr="00ED6D0C">
              <w:rPr>
                <w:sz w:val="28"/>
                <w:szCs w:val="28"/>
              </w:rPr>
              <w:t xml:space="preserve"> о </w:t>
            </w:r>
            <w:r w:rsidR="00A937A1">
              <w:rPr>
                <w:sz w:val="28"/>
                <w:szCs w:val="28"/>
              </w:rPr>
              <w:t>п</w:t>
            </w:r>
            <w:r w:rsidRPr="00ED6D0C">
              <w:rPr>
                <w:sz w:val="28"/>
                <w:szCs w:val="28"/>
              </w:rPr>
              <w:t>орядке сбора и обмена информацией в области защиты населения и территори</w:t>
            </w:r>
            <w:r w:rsidR="00D922DC">
              <w:rPr>
                <w:sz w:val="28"/>
                <w:szCs w:val="28"/>
              </w:rPr>
              <w:t>и</w:t>
            </w:r>
            <w:r w:rsidRPr="00ED6D0C">
              <w:rPr>
                <w:sz w:val="28"/>
                <w:szCs w:val="28"/>
              </w:rPr>
              <w:t xml:space="preserve"> </w:t>
            </w:r>
            <w:r w:rsidR="00ED6D0C" w:rsidRPr="00ED6D0C">
              <w:rPr>
                <w:sz w:val="28"/>
                <w:szCs w:val="28"/>
              </w:rPr>
              <w:t>городского округа Кохма</w:t>
            </w:r>
            <w:r w:rsidRPr="00ED6D0C">
              <w:rPr>
                <w:sz w:val="28"/>
                <w:szCs w:val="28"/>
              </w:rPr>
              <w:t xml:space="preserve"> от чрезвычайных ситуаций природного и техногенного характера (прилагается).</w:t>
            </w:r>
          </w:p>
          <w:p w:rsidR="0032233F" w:rsidRDefault="0032233F" w:rsidP="00ED6D0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t xml:space="preserve">2. Координирующие функции по сбору </w:t>
            </w:r>
            <w:r w:rsidR="00D922DC">
              <w:rPr>
                <w:sz w:val="28"/>
                <w:szCs w:val="28"/>
              </w:rPr>
              <w:t xml:space="preserve">обработке </w:t>
            </w:r>
            <w:r w:rsidRPr="00ED6D0C">
              <w:rPr>
                <w:sz w:val="28"/>
                <w:szCs w:val="28"/>
              </w:rPr>
              <w:t>и обмену информацией в области защиты населения и территори</w:t>
            </w:r>
            <w:r w:rsidR="00D922DC">
              <w:rPr>
                <w:sz w:val="28"/>
                <w:szCs w:val="28"/>
              </w:rPr>
              <w:t xml:space="preserve">и городского округа Кохма </w:t>
            </w:r>
            <w:r w:rsidRPr="00ED6D0C">
              <w:rPr>
                <w:sz w:val="28"/>
                <w:szCs w:val="28"/>
              </w:rPr>
              <w:t xml:space="preserve">от чрезвычайных ситуаций возложить на отдел по делам </w:t>
            </w:r>
            <w:r w:rsidR="00D922DC">
              <w:rPr>
                <w:sz w:val="28"/>
                <w:szCs w:val="28"/>
              </w:rPr>
              <w:t xml:space="preserve">гражданской обороны </w:t>
            </w:r>
            <w:r w:rsidRPr="00ED6D0C">
              <w:rPr>
                <w:sz w:val="28"/>
                <w:szCs w:val="28"/>
              </w:rPr>
              <w:t xml:space="preserve"> и </w:t>
            </w:r>
            <w:r w:rsidR="00D922DC">
              <w:rPr>
                <w:sz w:val="28"/>
                <w:szCs w:val="28"/>
              </w:rPr>
              <w:t xml:space="preserve">чрезвычайным ситуациям администрации </w:t>
            </w:r>
            <w:r w:rsidRPr="00ED6D0C">
              <w:rPr>
                <w:sz w:val="28"/>
                <w:szCs w:val="28"/>
              </w:rPr>
              <w:t xml:space="preserve"> </w:t>
            </w:r>
            <w:r w:rsidR="00ED6D0C" w:rsidRPr="00ED6D0C">
              <w:rPr>
                <w:sz w:val="28"/>
                <w:szCs w:val="28"/>
              </w:rPr>
              <w:lastRenderedPageBreak/>
              <w:t>городского округа Кохма</w:t>
            </w:r>
            <w:r w:rsidRPr="00ED6D0C">
              <w:rPr>
                <w:sz w:val="28"/>
                <w:szCs w:val="28"/>
              </w:rPr>
              <w:t>.</w:t>
            </w:r>
          </w:p>
          <w:p w:rsidR="000C0D86" w:rsidRPr="00ED6D0C" w:rsidRDefault="000C0D86" w:rsidP="00ED6D0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Признать утратившим силу постановление администрации городского округа Кохма от 31.10.2018 № 644 «</w:t>
            </w:r>
            <w:r w:rsidRPr="00ED6D0C">
              <w:rPr>
                <w:sz w:val="28"/>
                <w:szCs w:val="28"/>
              </w:rPr>
              <w:t xml:space="preserve">О </w:t>
            </w:r>
            <w:r>
              <w:rPr>
                <w:sz w:val="28"/>
                <w:szCs w:val="28"/>
              </w:rPr>
              <w:t>п</w:t>
            </w:r>
            <w:r w:rsidRPr="00ED6D0C">
              <w:rPr>
                <w:sz w:val="28"/>
                <w:szCs w:val="28"/>
              </w:rPr>
              <w:t xml:space="preserve">орядке сбора и обмена информацией в области защиты населения и территории городского округа Кохма от чрезвычайных ситуаций природного и техногенного </w:t>
            </w:r>
            <w:r w:rsidRPr="00EF3ED6">
              <w:rPr>
                <w:sz w:val="28"/>
                <w:szCs w:val="28"/>
              </w:rPr>
              <w:t>характера</w:t>
            </w:r>
            <w:r>
              <w:rPr>
                <w:sz w:val="28"/>
                <w:szCs w:val="28"/>
              </w:rPr>
              <w:t xml:space="preserve">». </w:t>
            </w:r>
          </w:p>
          <w:p w:rsidR="00ED6D0C" w:rsidRPr="00ED6D0C" w:rsidRDefault="000C0D86" w:rsidP="00ED6D0C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233F" w:rsidRPr="00ED6D0C">
              <w:rPr>
                <w:sz w:val="28"/>
                <w:szCs w:val="28"/>
              </w:rPr>
              <w:t xml:space="preserve">. </w:t>
            </w:r>
            <w:r w:rsidR="00ED6D0C" w:rsidRPr="00ED6D0C">
              <w:rPr>
                <w:sz w:val="28"/>
                <w:szCs w:val="28"/>
              </w:rPr>
      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      </w:r>
          </w:p>
          <w:p w:rsidR="00442A4A" w:rsidRPr="00ED6D0C" w:rsidRDefault="000C0D86" w:rsidP="00EF3ED6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32233F" w:rsidRPr="00ED6D0C">
              <w:rPr>
                <w:sz w:val="28"/>
                <w:szCs w:val="28"/>
              </w:rPr>
              <w:t xml:space="preserve">. </w:t>
            </w:r>
            <w:proofErr w:type="gramStart"/>
            <w:r w:rsidR="0032233F" w:rsidRPr="00ED6D0C">
              <w:rPr>
                <w:sz w:val="28"/>
                <w:szCs w:val="28"/>
              </w:rPr>
              <w:t xml:space="preserve">Контроль </w:t>
            </w:r>
            <w:r w:rsidR="00ED6D0C" w:rsidRPr="00ED6D0C">
              <w:rPr>
                <w:sz w:val="28"/>
                <w:szCs w:val="28"/>
              </w:rPr>
              <w:t>за</w:t>
            </w:r>
            <w:proofErr w:type="gramEnd"/>
            <w:r w:rsidR="00ED6D0C" w:rsidRPr="00ED6D0C">
              <w:rPr>
                <w:sz w:val="28"/>
                <w:szCs w:val="28"/>
              </w:rPr>
              <w:t xml:space="preserve"> </w:t>
            </w:r>
            <w:r w:rsidR="0032233F" w:rsidRPr="00ED6D0C">
              <w:rPr>
                <w:sz w:val="28"/>
                <w:szCs w:val="28"/>
              </w:rPr>
              <w:t>исполнени</w:t>
            </w:r>
            <w:r w:rsidR="00ED6D0C" w:rsidRPr="00ED6D0C">
              <w:rPr>
                <w:sz w:val="28"/>
                <w:szCs w:val="28"/>
              </w:rPr>
              <w:t>ем</w:t>
            </w:r>
            <w:r w:rsidR="0032233F" w:rsidRPr="00ED6D0C">
              <w:rPr>
                <w:sz w:val="28"/>
                <w:szCs w:val="28"/>
              </w:rPr>
              <w:t xml:space="preserve"> настоящего постановления возложить на </w:t>
            </w:r>
            <w:r w:rsidR="00ED6D0C" w:rsidRPr="00ED6D0C">
              <w:rPr>
                <w:sz w:val="28"/>
                <w:szCs w:val="28"/>
              </w:rPr>
              <w:t xml:space="preserve">первого </w:t>
            </w:r>
            <w:r w:rsidR="0032233F" w:rsidRPr="00ED6D0C">
              <w:rPr>
                <w:sz w:val="28"/>
                <w:szCs w:val="28"/>
              </w:rPr>
              <w:t xml:space="preserve">заместителя главы администрации </w:t>
            </w:r>
            <w:r w:rsidR="00ED6D0C" w:rsidRPr="00ED6D0C">
              <w:rPr>
                <w:sz w:val="28"/>
                <w:szCs w:val="28"/>
              </w:rPr>
              <w:t>городского округа Кохма, руководителя аппарата администрации городского округа Кохма</w:t>
            </w:r>
            <w:r w:rsidR="00A937A1">
              <w:rPr>
                <w:sz w:val="28"/>
                <w:szCs w:val="28"/>
              </w:rPr>
              <w:t>.</w:t>
            </w:r>
          </w:p>
        </w:tc>
      </w:tr>
      <w:tr w:rsidR="004F7921" w:rsidTr="00ED6D0C">
        <w:tc>
          <w:tcPr>
            <w:tcW w:w="9072" w:type="dxa"/>
          </w:tcPr>
          <w:p w:rsidR="00ED6D0C" w:rsidRPr="00ED6D0C" w:rsidRDefault="00082867" w:rsidP="00F74D79">
            <w:pPr>
              <w:rPr>
                <w:b/>
                <w:bCs/>
                <w:sz w:val="28"/>
                <w:szCs w:val="28"/>
              </w:rPr>
            </w:pPr>
            <w:r w:rsidRPr="00ED6D0C">
              <w:rPr>
                <w:b/>
                <w:bCs/>
                <w:sz w:val="28"/>
                <w:szCs w:val="28"/>
              </w:rPr>
              <w:lastRenderedPageBreak/>
              <w:t xml:space="preserve">     </w:t>
            </w:r>
          </w:p>
          <w:p w:rsidR="00F74D79" w:rsidRPr="00ED6D0C" w:rsidRDefault="00082867" w:rsidP="00F74D79">
            <w:pPr>
              <w:rPr>
                <w:b/>
                <w:bCs/>
                <w:sz w:val="28"/>
                <w:szCs w:val="28"/>
              </w:rPr>
            </w:pPr>
            <w:r w:rsidRPr="00ED6D0C">
              <w:rPr>
                <w:b/>
                <w:bCs/>
                <w:sz w:val="28"/>
                <w:szCs w:val="28"/>
              </w:rPr>
              <w:t xml:space="preserve">   </w:t>
            </w:r>
          </w:p>
          <w:p w:rsidR="00EA1099" w:rsidRPr="00ED6D0C" w:rsidRDefault="00EA1099" w:rsidP="00F74D79">
            <w:pPr>
              <w:rPr>
                <w:b/>
                <w:bCs/>
                <w:sz w:val="28"/>
                <w:szCs w:val="28"/>
              </w:rPr>
            </w:pPr>
          </w:p>
          <w:p w:rsidR="006B0A98" w:rsidRPr="00ED6D0C" w:rsidRDefault="006B0A98" w:rsidP="00F74D79">
            <w:pPr>
              <w:rPr>
                <w:b/>
                <w:bCs/>
                <w:sz w:val="28"/>
                <w:szCs w:val="28"/>
              </w:rPr>
            </w:pPr>
          </w:p>
          <w:p w:rsidR="006B0A98" w:rsidRPr="00ED6D0C" w:rsidRDefault="006B0A98" w:rsidP="00F74D7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066F61" w:rsidTr="00ED6D0C">
        <w:tc>
          <w:tcPr>
            <w:tcW w:w="9072" w:type="dxa"/>
          </w:tcPr>
          <w:p w:rsidR="005F162A" w:rsidRPr="00ED6D0C" w:rsidRDefault="00A26C1D" w:rsidP="00A1064D">
            <w:pPr>
              <w:rPr>
                <w:b/>
                <w:bCs/>
                <w:sz w:val="28"/>
                <w:szCs w:val="28"/>
              </w:rPr>
            </w:pPr>
            <w:r w:rsidRPr="00ED6D0C">
              <w:rPr>
                <w:b/>
                <w:bCs/>
                <w:sz w:val="28"/>
                <w:szCs w:val="28"/>
              </w:rPr>
              <w:t>Глав</w:t>
            </w:r>
            <w:r w:rsidR="005F162A" w:rsidRPr="00ED6D0C">
              <w:rPr>
                <w:b/>
                <w:bCs/>
                <w:sz w:val="28"/>
                <w:szCs w:val="28"/>
              </w:rPr>
              <w:t>а</w:t>
            </w:r>
          </w:p>
          <w:p w:rsidR="00066F61" w:rsidRPr="00ED6D0C" w:rsidRDefault="00636B77" w:rsidP="000C0D86">
            <w:pPr>
              <w:rPr>
                <w:b/>
                <w:bCs/>
                <w:sz w:val="28"/>
                <w:szCs w:val="28"/>
              </w:rPr>
            </w:pPr>
            <w:r w:rsidRPr="00ED6D0C">
              <w:rPr>
                <w:b/>
                <w:bCs/>
                <w:sz w:val="28"/>
                <w:szCs w:val="28"/>
              </w:rPr>
              <w:t>городского округа Кохма</w:t>
            </w:r>
            <w:r w:rsidR="00864399" w:rsidRPr="00ED6D0C">
              <w:rPr>
                <w:b/>
                <w:bCs/>
                <w:sz w:val="28"/>
                <w:szCs w:val="28"/>
              </w:rPr>
              <w:t xml:space="preserve">                  </w:t>
            </w:r>
            <w:r w:rsidR="00A1064D" w:rsidRPr="00ED6D0C">
              <w:rPr>
                <w:b/>
                <w:bCs/>
                <w:sz w:val="28"/>
                <w:szCs w:val="28"/>
              </w:rPr>
              <w:t xml:space="preserve">    </w:t>
            </w:r>
            <w:r w:rsidR="00F366BF" w:rsidRPr="00ED6D0C">
              <w:rPr>
                <w:b/>
                <w:bCs/>
                <w:sz w:val="28"/>
                <w:szCs w:val="28"/>
              </w:rPr>
              <w:t xml:space="preserve">         </w:t>
            </w:r>
            <w:r w:rsidRPr="00ED6D0C">
              <w:rPr>
                <w:b/>
                <w:bCs/>
                <w:sz w:val="28"/>
                <w:szCs w:val="28"/>
              </w:rPr>
              <w:t xml:space="preserve">      </w:t>
            </w:r>
            <w:r w:rsidR="00F366BF" w:rsidRPr="00ED6D0C">
              <w:rPr>
                <w:b/>
                <w:bCs/>
                <w:sz w:val="28"/>
                <w:szCs w:val="28"/>
              </w:rPr>
              <w:t xml:space="preserve">      </w:t>
            </w:r>
            <w:r w:rsidR="006B0A98" w:rsidRPr="00ED6D0C">
              <w:rPr>
                <w:b/>
                <w:bCs/>
                <w:sz w:val="28"/>
                <w:szCs w:val="28"/>
              </w:rPr>
              <w:t xml:space="preserve">        </w:t>
            </w:r>
            <w:r w:rsidR="00EA1099" w:rsidRPr="00ED6D0C">
              <w:rPr>
                <w:b/>
                <w:bCs/>
                <w:sz w:val="28"/>
                <w:szCs w:val="28"/>
              </w:rPr>
              <w:t xml:space="preserve"> </w:t>
            </w:r>
            <w:r w:rsidR="000C0D86">
              <w:rPr>
                <w:b/>
                <w:bCs/>
                <w:sz w:val="28"/>
                <w:szCs w:val="28"/>
              </w:rPr>
              <w:t>М.А. Комиссаров</w:t>
            </w:r>
          </w:p>
        </w:tc>
      </w:tr>
    </w:tbl>
    <w:p w:rsidR="00ED6D0C" w:rsidRDefault="00ED6D0C" w:rsidP="00A45FD6">
      <w:pPr>
        <w:tabs>
          <w:tab w:val="left" w:pos="952"/>
        </w:tabs>
        <w:ind w:left="5400"/>
        <w:jc w:val="right"/>
        <w:rPr>
          <w:sz w:val="27"/>
          <w:szCs w:val="27"/>
        </w:rPr>
        <w:sectPr w:rsidR="00ED6D0C" w:rsidSect="00ED6D0C">
          <w:footerReference w:type="default" r:id="rId12"/>
          <w:pgSz w:w="11909" w:h="16834" w:code="9"/>
          <w:pgMar w:top="1134" w:right="1276" w:bottom="1134" w:left="1559" w:header="720" w:footer="720" w:gutter="0"/>
          <w:cols w:space="708"/>
          <w:noEndnote/>
          <w:titlePg/>
          <w:docGrid w:linePitch="326"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EA1099" w:rsidRPr="005B7497" w:rsidTr="00A45FD6">
        <w:trPr>
          <w:trHeight w:val="1970"/>
        </w:trPr>
        <w:tc>
          <w:tcPr>
            <w:tcW w:w="5000" w:type="pct"/>
          </w:tcPr>
          <w:p w:rsidR="00ED6D0C" w:rsidRDefault="00F345F4" w:rsidP="009553CA">
            <w:pPr>
              <w:tabs>
                <w:tab w:val="left" w:pos="952"/>
              </w:tabs>
              <w:ind w:left="5400"/>
              <w:jc w:val="right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lastRenderedPageBreak/>
              <w:t>Приложение</w:t>
            </w:r>
          </w:p>
          <w:p w:rsidR="00F345F4" w:rsidRPr="00ED6D0C" w:rsidRDefault="00F345F4" w:rsidP="009553CA">
            <w:pPr>
              <w:tabs>
                <w:tab w:val="left" w:pos="952"/>
              </w:tabs>
              <w:ind w:left="4962"/>
              <w:jc w:val="right"/>
              <w:rPr>
                <w:sz w:val="28"/>
                <w:szCs w:val="28"/>
              </w:rPr>
            </w:pPr>
            <w:r w:rsidRPr="00ED6D0C">
              <w:rPr>
                <w:sz w:val="28"/>
                <w:szCs w:val="28"/>
              </w:rPr>
              <w:t xml:space="preserve">к </w:t>
            </w:r>
            <w:r w:rsidR="00ED6D0C">
              <w:rPr>
                <w:sz w:val="28"/>
                <w:szCs w:val="28"/>
              </w:rPr>
              <w:t>постановлению а</w:t>
            </w:r>
            <w:r w:rsidRPr="00ED6D0C">
              <w:rPr>
                <w:sz w:val="28"/>
                <w:szCs w:val="28"/>
              </w:rPr>
              <w:t>дминистрации</w:t>
            </w:r>
            <w:r w:rsidR="00EA1099" w:rsidRPr="00ED6D0C">
              <w:rPr>
                <w:sz w:val="28"/>
                <w:szCs w:val="28"/>
              </w:rPr>
              <w:t xml:space="preserve"> </w:t>
            </w:r>
            <w:r w:rsidRPr="00ED6D0C">
              <w:rPr>
                <w:sz w:val="28"/>
                <w:szCs w:val="28"/>
              </w:rPr>
              <w:t>городского округа Кохма</w:t>
            </w:r>
          </w:p>
          <w:p w:rsidR="00ED6D0C" w:rsidRPr="000A3CEA" w:rsidRDefault="00CD20EF" w:rsidP="009553CA">
            <w:pPr>
              <w:tabs>
                <w:tab w:val="left" w:pos="952"/>
              </w:tabs>
              <w:ind w:left="5400"/>
              <w:jc w:val="right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от</w:t>
            </w:r>
            <w:r w:rsidR="00393FCA">
              <w:rPr>
                <w:sz w:val="28"/>
                <w:szCs w:val="28"/>
              </w:rPr>
              <w:t xml:space="preserve"> 01.04.2024 </w:t>
            </w:r>
            <w:r w:rsidR="00F345F4" w:rsidRPr="00ED6D0C">
              <w:rPr>
                <w:sz w:val="28"/>
                <w:szCs w:val="28"/>
              </w:rPr>
              <w:t>№</w:t>
            </w:r>
            <w:r w:rsidR="00393FCA">
              <w:rPr>
                <w:sz w:val="28"/>
                <w:szCs w:val="28"/>
              </w:rPr>
              <w:t xml:space="preserve"> 208</w:t>
            </w:r>
            <w:bookmarkStart w:id="0" w:name="_GoBack"/>
            <w:bookmarkEnd w:id="0"/>
          </w:p>
          <w:p w:rsidR="00A937A1" w:rsidRDefault="00A937A1" w:rsidP="009553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D6D0C" w:rsidRPr="002C3A3A" w:rsidRDefault="007C059D" w:rsidP="009553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w:anchor="P41" w:history="1">
              <w:r w:rsidR="00ED6D0C" w:rsidRPr="002C3A3A">
                <w:rPr>
                  <w:rFonts w:ascii="Times New Roman" w:hAnsi="Times New Roman" w:cs="Times New Roman"/>
                  <w:b/>
                  <w:sz w:val="28"/>
                  <w:szCs w:val="28"/>
                </w:rPr>
                <w:t>Положение</w:t>
              </w:r>
            </w:hyperlink>
          </w:p>
          <w:p w:rsidR="00ED6D0C" w:rsidRPr="002C3A3A" w:rsidRDefault="00ED6D0C" w:rsidP="009553C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3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</w:t>
            </w:r>
            <w:r w:rsidR="00A937A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2C3A3A">
              <w:rPr>
                <w:rFonts w:ascii="Times New Roman" w:hAnsi="Times New Roman" w:cs="Times New Roman"/>
                <w:b/>
                <w:sz w:val="28"/>
                <w:szCs w:val="28"/>
              </w:rPr>
              <w:t>орядке сбора и обмена информацией в области защиты населения и территори</w:t>
            </w:r>
            <w:r w:rsidR="00CD20EF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2C3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городского округа Кохма</w:t>
            </w:r>
            <w:r w:rsidR="002C3A3A" w:rsidRPr="002C3A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чрезвычайных ситуаций природного и техногенного характера</w:t>
            </w:r>
          </w:p>
          <w:p w:rsidR="00ED6D0C" w:rsidRPr="00ED6D0C" w:rsidRDefault="00ED6D0C" w:rsidP="00565B1C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2C3A3A" w:rsidRDefault="00ED6D0C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1. Настоящее Положение определяет </w:t>
            </w:r>
            <w:r w:rsidR="00CD20EF">
              <w:rPr>
                <w:rFonts w:ascii="Times New Roman" w:hAnsi="Times New Roman" w:cs="Times New Roman"/>
                <w:sz w:val="28"/>
                <w:szCs w:val="28"/>
              </w:rPr>
              <w:t>основные правила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сбора</w:t>
            </w:r>
            <w:r w:rsidR="00CD20EF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0EF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обработки 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="00CD20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защиты населения и территори</w:t>
            </w:r>
            <w:r w:rsidR="00CD20E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20EF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Кохма 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от чрезвычайных ситуаций природного и техногенного характера (далее - информация), </w:t>
            </w:r>
            <w:r w:rsidR="00CD20EF">
              <w:rPr>
                <w:rFonts w:ascii="Times New Roman" w:hAnsi="Times New Roman" w:cs="Times New Roman"/>
                <w:sz w:val="28"/>
                <w:szCs w:val="28"/>
              </w:rPr>
              <w:t xml:space="preserve">а также порядок 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обмена указанной информацией между </w:t>
            </w:r>
            <w:r w:rsidR="00C4568F">
              <w:rPr>
                <w:rFonts w:ascii="Times New Roman" w:hAnsi="Times New Roman" w:cs="Times New Roman"/>
                <w:sz w:val="28"/>
                <w:szCs w:val="28"/>
              </w:rPr>
              <w:t>администрацией городского округа Кохма</w:t>
            </w:r>
            <w:r w:rsidR="00EF3ED6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C456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>организациями</w:t>
            </w:r>
            <w:r w:rsidR="009553C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C3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A3A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осуществляющими свою деятельность на территории </w:t>
            </w:r>
            <w:r w:rsidR="00C4568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C3A3A" w:rsidRPr="00ED6D0C">
              <w:rPr>
                <w:rFonts w:ascii="Times New Roman" w:hAnsi="Times New Roman" w:cs="Times New Roman"/>
                <w:sz w:val="28"/>
                <w:szCs w:val="28"/>
              </w:rPr>
              <w:t>ородского округа Кохма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C3A3A" w:rsidRDefault="00ED6D0C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>2. Сбор и обмен информаци</w:t>
            </w:r>
            <w:r w:rsidR="002C3A3A">
              <w:rPr>
                <w:rFonts w:ascii="Times New Roman" w:hAnsi="Times New Roman" w:cs="Times New Roman"/>
                <w:sz w:val="28"/>
                <w:szCs w:val="28"/>
              </w:rPr>
              <w:t xml:space="preserve">ей осуществляется администрацией городского округа Кохма 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организациями, осуществляющими свою деятельность на территории </w:t>
            </w:r>
            <w:r w:rsidR="002C3A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>ородского округа Кохма независимо от форм собстве</w:t>
            </w:r>
            <w:r w:rsidR="002C3A3A">
              <w:rPr>
                <w:rFonts w:ascii="Times New Roman" w:hAnsi="Times New Roman" w:cs="Times New Roman"/>
                <w:sz w:val="28"/>
                <w:szCs w:val="28"/>
              </w:rPr>
              <w:t>нности, через муниципальное казенное учреждение городского округа Кохма «Единая дежурная</w:t>
            </w:r>
            <w:r w:rsidR="00A9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>диспетчерск</w:t>
            </w:r>
            <w:r w:rsidR="002C3A3A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2C3A3A">
              <w:rPr>
                <w:rFonts w:ascii="Times New Roman" w:hAnsi="Times New Roman" w:cs="Times New Roman"/>
                <w:sz w:val="28"/>
                <w:szCs w:val="28"/>
              </w:rPr>
              <w:t>а».</w:t>
            </w:r>
          </w:p>
          <w:p w:rsidR="00C4568F" w:rsidRDefault="00C4568F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Обработка полученной информации осуществляется отделом по делам гражданской обороны и чрезвычайным ситуациям администрации городского округа Кохма.</w:t>
            </w:r>
          </w:p>
          <w:p w:rsidR="00050450" w:rsidRDefault="00C4568F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  <w:r w:rsidR="00EF3ED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обработк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и обмен информацией в сфере защиты населения и территорий от чрезвычайных ситуаций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осуществляется в целях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принятия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 по предупреждению и ликвидации чрезвычайных ситуаций, оценк</w:t>
            </w:r>
            <w:r w:rsidR="006618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их последствий,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информировани</w:t>
            </w:r>
            <w:r w:rsidR="006618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 xml:space="preserve"> и своевременно</w:t>
            </w:r>
            <w:r w:rsidR="006618E9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 xml:space="preserve"> оповещени</w:t>
            </w:r>
            <w:r w:rsidR="006618E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 xml:space="preserve"> населения о прогнозируемых и возникших чрезвычайных</w:t>
            </w:r>
            <w:r w:rsidR="00AB0E30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ситуациях</w:t>
            </w:r>
            <w:r w:rsidR="009553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50450" w:rsidRDefault="00F300C7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должна содержать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 прогнозируемых и возникших чрезвычайных ситуациях природного и техногенного характера (далее - чрезвычайные ситуации) и их последствиях, мерах по защите 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населения и территори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>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</w:t>
            </w:r>
            <w:r w:rsidR="00050450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органов местного</w:t>
            </w:r>
            <w:proofErr w:type="gramEnd"/>
            <w:r w:rsidR="002C4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C4F55">
              <w:rPr>
                <w:rFonts w:ascii="Times New Roman" w:hAnsi="Times New Roman" w:cs="Times New Roman"/>
                <w:sz w:val="28"/>
                <w:szCs w:val="28"/>
              </w:rPr>
              <w:t>самоуправления городского округа Кохма, организаций, осуществляющих свою деятельность на территории городского округа Кохма,</w:t>
            </w:r>
            <w:r w:rsidR="00EF3E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отдела по делам гражданской обороны и чрезвычайным ситуациям администрации городского округа Кохма и</w:t>
            </w:r>
            <w:r w:rsidR="002C4F55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муниципального казенного учреждения городского округа Кохма «Единая дежурная</w:t>
            </w:r>
            <w:r w:rsidR="00A937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F55" w:rsidRPr="00ED6D0C">
              <w:rPr>
                <w:rFonts w:ascii="Times New Roman" w:hAnsi="Times New Roman" w:cs="Times New Roman"/>
                <w:sz w:val="28"/>
                <w:szCs w:val="28"/>
              </w:rPr>
              <w:t>диспетчерск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2C4F55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служб</w:t>
            </w:r>
            <w:r w:rsidR="002C4F5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937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C4F55" w:rsidRPr="00ED6D0C" w:rsidDel="002C4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>в области защиты населения и территори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ситуаций, пожарной безопасности, составе и структуре сил и средств, предназначенных для предупреждения и ликвидации чрезвычайных ситуаций</w:t>
            </w:r>
            <w:proofErr w:type="gramEnd"/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>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</w:t>
            </w:r>
          </w:p>
          <w:p w:rsidR="001F2944" w:rsidRDefault="00F300C7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1F294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1F2944" w:rsidRPr="00ED6D0C">
              <w:rPr>
                <w:rFonts w:ascii="Times New Roman" w:hAnsi="Times New Roman" w:cs="Times New Roman"/>
                <w:sz w:val="28"/>
                <w:szCs w:val="28"/>
              </w:rPr>
              <w:t>уководители организаци</w:t>
            </w:r>
            <w:r w:rsidR="001F294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1F2944" w:rsidRPr="00ED6D0C">
              <w:rPr>
                <w:rFonts w:ascii="Times New Roman" w:hAnsi="Times New Roman" w:cs="Times New Roman"/>
                <w:sz w:val="28"/>
                <w:szCs w:val="28"/>
              </w:rPr>
              <w:t>, осуществляющи</w:t>
            </w:r>
            <w:r w:rsidR="001F294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1F2944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свою деятельность на территории </w:t>
            </w:r>
            <w:r w:rsidR="001F29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F2944" w:rsidRPr="00ED6D0C">
              <w:rPr>
                <w:rFonts w:ascii="Times New Roman" w:hAnsi="Times New Roman" w:cs="Times New Roman"/>
                <w:sz w:val="28"/>
                <w:szCs w:val="28"/>
              </w:rPr>
              <w:t>ородского округа Кохма</w:t>
            </w:r>
            <w:r w:rsidR="001F294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2944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обязаны информировать:</w:t>
            </w:r>
          </w:p>
          <w:p w:rsidR="001F2944" w:rsidRDefault="001F2944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городского округа Кохма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о масштабах чрезвычайных ситуаций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и объектах</w:t>
            </w:r>
            <w:r w:rsidR="00B741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находящихся в их ведении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 и мерах, принимаемых для ликвидации последствий, задействованных для этого силах и средствах;</w:t>
            </w:r>
          </w:p>
          <w:p w:rsidR="00F300C7" w:rsidRDefault="001F2944" w:rsidP="009553CA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рабочих, служащих и население о прогнозируемых или возникших </w:t>
            </w:r>
            <w:r w:rsidR="00C6352E" w:rsidRPr="00ED6D0C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ED6D0C">
              <w:rPr>
                <w:rFonts w:ascii="Times New Roman" w:hAnsi="Times New Roman" w:cs="Times New Roman"/>
                <w:sz w:val="28"/>
                <w:szCs w:val="28"/>
              </w:rPr>
              <w:t>, приемах и способах защиты от них и мерах по обеспечению безопасности.</w:t>
            </w:r>
          </w:p>
          <w:p w:rsidR="00EA1099" w:rsidRPr="005B7497" w:rsidRDefault="00F300C7" w:rsidP="00613282">
            <w:pPr>
              <w:pStyle w:val="ConsPlusNormal"/>
              <w:spacing w:line="360" w:lineRule="auto"/>
              <w:ind w:firstLine="709"/>
              <w:jc w:val="both"/>
              <w:rPr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6D0C" w:rsidRPr="00ED6D0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F294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городского округа Кохма осуществляет сбор, обработку и обмен информацией на территории городского округа Кохма  и представляет ее в Правительство Ивановской области. </w:t>
            </w:r>
          </w:p>
        </w:tc>
      </w:tr>
    </w:tbl>
    <w:p w:rsidR="00B34CE8" w:rsidRDefault="00B34CE8" w:rsidP="00565B1C">
      <w:pPr>
        <w:spacing w:line="360" w:lineRule="auto"/>
        <w:rPr>
          <w:szCs w:val="28"/>
        </w:rPr>
      </w:pPr>
      <w:r>
        <w:lastRenderedPageBreak/>
        <w:t xml:space="preserve">    </w:t>
      </w:r>
      <w:r w:rsidR="00613282">
        <w:t xml:space="preserve">                 </w:t>
      </w:r>
    </w:p>
    <w:sectPr w:rsidR="00B34CE8" w:rsidSect="00ED6D0C">
      <w:footerReference w:type="default" r:id="rId13"/>
      <w:pgSz w:w="11909" w:h="16834" w:code="9"/>
      <w:pgMar w:top="1134" w:right="1276" w:bottom="1134" w:left="1559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9D" w:rsidRDefault="007C059D" w:rsidP="00ED6D0C">
      <w:r>
        <w:separator/>
      </w:r>
    </w:p>
  </w:endnote>
  <w:endnote w:type="continuationSeparator" w:id="0">
    <w:p w:rsidR="007C059D" w:rsidRDefault="007C059D" w:rsidP="00ED6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D0C" w:rsidRDefault="007C059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393FCA">
      <w:rPr>
        <w:noProof/>
      </w:rPr>
      <w:t>2</w:t>
    </w:r>
    <w:r>
      <w:rPr>
        <w:noProof/>
      </w:rPr>
      <w:fldChar w:fldCharType="end"/>
    </w:r>
  </w:p>
  <w:p w:rsidR="00ED6D0C" w:rsidRDefault="00ED6D0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42D" w:rsidRDefault="0070242D" w:rsidP="0070242D">
    <w:pPr>
      <w:pStyle w:val="ae"/>
      <w:jc w:val="right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9D" w:rsidRDefault="007C059D" w:rsidP="00ED6D0C">
      <w:r>
        <w:separator/>
      </w:r>
    </w:p>
  </w:footnote>
  <w:footnote w:type="continuationSeparator" w:id="0">
    <w:p w:rsidR="007C059D" w:rsidRDefault="007C059D" w:rsidP="00ED6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095E"/>
    <w:multiLevelType w:val="hybridMultilevel"/>
    <w:tmpl w:val="DC703E42"/>
    <w:lvl w:ilvl="0" w:tplc="431AA89C">
      <w:start w:val="1"/>
      <w:numFmt w:val="decimal"/>
      <w:lvlText w:val="%1."/>
      <w:lvlJc w:val="left"/>
      <w:pPr>
        <w:ind w:left="1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4" w:hanging="180"/>
      </w:pPr>
      <w:rPr>
        <w:rFonts w:cs="Times New Roman"/>
      </w:rPr>
    </w:lvl>
  </w:abstractNum>
  <w:abstractNum w:abstractNumId="1">
    <w:nsid w:val="6B143548"/>
    <w:multiLevelType w:val="hybridMultilevel"/>
    <w:tmpl w:val="7D9EA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911"/>
    <w:rsid w:val="00001123"/>
    <w:rsid w:val="00037AD4"/>
    <w:rsid w:val="00050450"/>
    <w:rsid w:val="00063E06"/>
    <w:rsid w:val="00066F61"/>
    <w:rsid w:val="00080A70"/>
    <w:rsid w:val="00082867"/>
    <w:rsid w:val="0009724C"/>
    <w:rsid w:val="000A3CEA"/>
    <w:rsid w:val="000C0D86"/>
    <w:rsid w:val="001019A8"/>
    <w:rsid w:val="00111920"/>
    <w:rsid w:val="001143EC"/>
    <w:rsid w:val="0012132F"/>
    <w:rsid w:val="00124C61"/>
    <w:rsid w:val="0013543D"/>
    <w:rsid w:val="00135E67"/>
    <w:rsid w:val="00150061"/>
    <w:rsid w:val="001513F9"/>
    <w:rsid w:val="00154BA7"/>
    <w:rsid w:val="00160AB3"/>
    <w:rsid w:val="001A2DBF"/>
    <w:rsid w:val="001A750F"/>
    <w:rsid w:val="001B17AE"/>
    <w:rsid w:val="001C3D38"/>
    <w:rsid w:val="001D7F0D"/>
    <w:rsid w:val="001F2944"/>
    <w:rsid w:val="001F5373"/>
    <w:rsid w:val="00210860"/>
    <w:rsid w:val="00212D1D"/>
    <w:rsid w:val="00223AF1"/>
    <w:rsid w:val="00225CAC"/>
    <w:rsid w:val="002351C7"/>
    <w:rsid w:val="00265A31"/>
    <w:rsid w:val="002854FD"/>
    <w:rsid w:val="002A36AA"/>
    <w:rsid w:val="002B0C0B"/>
    <w:rsid w:val="002C3A3A"/>
    <w:rsid w:val="002C4F55"/>
    <w:rsid w:val="002F3A13"/>
    <w:rsid w:val="00312781"/>
    <w:rsid w:val="00316B92"/>
    <w:rsid w:val="00320279"/>
    <w:rsid w:val="0032233F"/>
    <w:rsid w:val="0034408D"/>
    <w:rsid w:val="0034417A"/>
    <w:rsid w:val="00365903"/>
    <w:rsid w:val="00386160"/>
    <w:rsid w:val="00393FCA"/>
    <w:rsid w:val="003A659B"/>
    <w:rsid w:val="003C3EFD"/>
    <w:rsid w:val="003C649B"/>
    <w:rsid w:val="003D35EA"/>
    <w:rsid w:val="0041619F"/>
    <w:rsid w:val="00432F89"/>
    <w:rsid w:val="0043616A"/>
    <w:rsid w:val="00436323"/>
    <w:rsid w:val="00442A4A"/>
    <w:rsid w:val="00452561"/>
    <w:rsid w:val="004603E2"/>
    <w:rsid w:val="004622F7"/>
    <w:rsid w:val="00480A68"/>
    <w:rsid w:val="00491F45"/>
    <w:rsid w:val="004A4E03"/>
    <w:rsid w:val="004B6D4E"/>
    <w:rsid w:val="004F0F0C"/>
    <w:rsid w:val="004F7921"/>
    <w:rsid w:val="00504433"/>
    <w:rsid w:val="00506FF0"/>
    <w:rsid w:val="00513275"/>
    <w:rsid w:val="00523E2B"/>
    <w:rsid w:val="00524B7B"/>
    <w:rsid w:val="0053575B"/>
    <w:rsid w:val="005466B5"/>
    <w:rsid w:val="00552FCC"/>
    <w:rsid w:val="00553CB9"/>
    <w:rsid w:val="005625AA"/>
    <w:rsid w:val="00565B1C"/>
    <w:rsid w:val="00571446"/>
    <w:rsid w:val="0057489F"/>
    <w:rsid w:val="005774D6"/>
    <w:rsid w:val="005A2683"/>
    <w:rsid w:val="005A346E"/>
    <w:rsid w:val="005A60A2"/>
    <w:rsid w:val="005B005A"/>
    <w:rsid w:val="005B7497"/>
    <w:rsid w:val="005E3CD6"/>
    <w:rsid w:val="005F162A"/>
    <w:rsid w:val="00606586"/>
    <w:rsid w:val="00613282"/>
    <w:rsid w:val="0061347E"/>
    <w:rsid w:val="00621C44"/>
    <w:rsid w:val="00631B39"/>
    <w:rsid w:val="00636B77"/>
    <w:rsid w:val="00641F7E"/>
    <w:rsid w:val="006618E9"/>
    <w:rsid w:val="006748BF"/>
    <w:rsid w:val="006752F3"/>
    <w:rsid w:val="00675F3E"/>
    <w:rsid w:val="0068557C"/>
    <w:rsid w:val="0069455C"/>
    <w:rsid w:val="0069595E"/>
    <w:rsid w:val="006A1A98"/>
    <w:rsid w:val="006B0A98"/>
    <w:rsid w:val="006C66BC"/>
    <w:rsid w:val="007019D2"/>
    <w:rsid w:val="0070242D"/>
    <w:rsid w:val="00733DC8"/>
    <w:rsid w:val="007613EF"/>
    <w:rsid w:val="00764BE2"/>
    <w:rsid w:val="00775FAC"/>
    <w:rsid w:val="00790ECD"/>
    <w:rsid w:val="0079354F"/>
    <w:rsid w:val="0079654E"/>
    <w:rsid w:val="007A53F7"/>
    <w:rsid w:val="007C059D"/>
    <w:rsid w:val="007C623D"/>
    <w:rsid w:val="007C765B"/>
    <w:rsid w:val="007F22CB"/>
    <w:rsid w:val="00811A53"/>
    <w:rsid w:val="00832CB5"/>
    <w:rsid w:val="00833B2F"/>
    <w:rsid w:val="00861A6D"/>
    <w:rsid w:val="00864399"/>
    <w:rsid w:val="00866981"/>
    <w:rsid w:val="00877A8C"/>
    <w:rsid w:val="00881321"/>
    <w:rsid w:val="00883AD8"/>
    <w:rsid w:val="00892069"/>
    <w:rsid w:val="008B3157"/>
    <w:rsid w:val="008C1CF2"/>
    <w:rsid w:val="008D0881"/>
    <w:rsid w:val="008D3DC6"/>
    <w:rsid w:val="00904D83"/>
    <w:rsid w:val="00910D85"/>
    <w:rsid w:val="00916610"/>
    <w:rsid w:val="009269D5"/>
    <w:rsid w:val="00930DF8"/>
    <w:rsid w:val="00930E42"/>
    <w:rsid w:val="009336D7"/>
    <w:rsid w:val="00943CC3"/>
    <w:rsid w:val="00951256"/>
    <w:rsid w:val="009553CA"/>
    <w:rsid w:val="009869CB"/>
    <w:rsid w:val="009A6AA1"/>
    <w:rsid w:val="009B618E"/>
    <w:rsid w:val="009D20B2"/>
    <w:rsid w:val="009E2961"/>
    <w:rsid w:val="009E36A5"/>
    <w:rsid w:val="009F572E"/>
    <w:rsid w:val="00A1064D"/>
    <w:rsid w:val="00A151EA"/>
    <w:rsid w:val="00A26C1D"/>
    <w:rsid w:val="00A45FD6"/>
    <w:rsid w:val="00A5789F"/>
    <w:rsid w:val="00A726F5"/>
    <w:rsid w:val="00A727BB"/>
    <w:rsid w:val="00A83FEF"/>
    <w:rsid w:val="00A937A1"/>
    <w:rsid w:val="00AA1E13"/>
    <w:rsid w:val="00AB0E30"/>
    <w:rsid w:val="00AC55B9"/>
    <w:rsid w:val="00AD6DCC"/>
    <w:rsid w:val="00AE05AD"/>
    <w:rsid w:val="00B34CE8"/>
    <w:rsid w:val="00B55ADD"/>
    <w:rsid w:val="00B57C24"/>
    <w:rsid w:val="00B7417E"/>
    <w:rsid w:val="00B924B8"/>
    <w:rsid w:val="00B9562F"/>
    <w:rsid w:val="00BA77B3"/>
    <w:rsid w:val="00BD5AE2"/>
    <w:rsid w:val="00C00C73"/>
    <w:rsid w:val="00C12873"/>
    <w:rsid w:val="00C14166"/>
    <w:rsid w:val="00C33F6B"/>
    <w:rsid w:val="00C4568F"/>
    <w:rsid w:val="00C45EA4"/>
    <w:rsid w:val="00C6352E"/>
    <w:rsid w:val="00CC0B9F"/>
    <w:rsid w:val="00CD20EF"/>
    <w:rsid w:val="00CE28FA"/>
    <w:rsid w:val="00CE44C8"/>
    <w:rsid w:val="00CE5CDC"/>
    <w:rsid w:val="00D04094"/>
    <w:rsid w:val="00D15384"/>
    <w:rsid w:val="00D44BCA"/>
    <w:rsid w:val="00D607F8"/>
    <w:rsid w:val="00D830D4"/>
    <w:rsid w:val="00D922DC"/>
    <w:rsid w:val="00DA1C01"/>
    <w:rsid w:val="00DA24A3"/>
    <w:rsid w:val="00DB1893"/>
    <w:rsid w:val="00DC2378"/>
    <w:rsid w:val="00DF3065"/>
    <w:rsid w:val="00DF5022"/>
    <w:rsid w:val="00E2193D"/>
    <w:rsid w:val="00E21953"/>
    <w:rsid w:val="00E25E2C"/>
    <w:rsid w:val="00E26FDE"/>
    <w:rsid w:val="00E338D9"/>
    <w:rsid w:val="00E34771"/>
    <w:rsid w:val="00E415E6"/>
    <w:rsid w:val="00E43673"/>
    <w:rsid w:val="00E46115"/>
    <w:rsid w:val="00E61052"/>
    <w:rsid w:val="00E63214"/>
    <w:rsid w:val="00E6369E"/>
    <w:rsid w:val="00E6551C"/>
    <w:rsid w:val="00E77D6D"/>
    <w:rsid w:val="00E83D6C"/>
    <w:rsid w:val="00EA1099"/>
    <w:rsid w:val="00EA4866"/>
    <w:rsid w:val="00EC5F7E"/>
    <w:rsid w:val="00ED692F"/>
    <w:rsid w:val="00ED6D0C"/>
    <w:rsid w:val="00EE4B6E"/>
    <w:rsid w:val="00EF3ED6"/>
    <w:rsid w:val="00F1419E"/>
    <w:rsid w:val="00F24061"/>
    <w:rsid w:val="00F270A2"/>
    <w:rsid w:val="00F300C7"/>
    <w:rsid w:val="00F32389"/>
    <w:rsid w:val="00F345F4"/>
    <w:rsid w:val="00F366BF"/>
    <w:rsid w:val="00F376A6"/>
    <w:rsid w:val="00F54631"/>
    <w:rsid w:val="00F6562E"/>
    <w:rsid w:val="00F7460E"/>
    <w:rsid w:val="00F74D79"/>
    <w:rsid w:val="00F822A2"/>
    <w:rsid w:val="00F82DC5"/>
    <w:rsid w:val="00F95AE7"/>
    <w:rsid w:val="00FB7911"/>
    <w:rsid w:val="00FC2D12"/>
    <w:rsid w:val="00FC4158"/>
    <w:rsid w:val="00FD6F1F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316B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99"/>
    <w:qFormat/>
    <w:rsid w:val="00B34CE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B34CE8"/>
    <w:rPr>
      <w:b/>
      <w:spacing w:val="-2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4CE8"/>
    <w:pPr>
      <w:widowControl w:val="0"/>
      <w:shd w:val="clear" w:color="auto" w:fill="FFFFFF"/>
      <w:spacing w:after="120" w:line="240" w:lineRule="atLeast"/>
      <w:jc w:val="both"/>
    </w:pPr>
    <w:rPr>
      <w:b/>
      <w:noProof/>
      <w:spacing w:val="-2"/>
      <w:sz w:val="23"/>
      <w:szCs w:val="20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34CE8"/>
    <w:rPr>
      <w:b/>
      <w:spacing w:val="3"/>
      <w:sz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4CE8"/>
    <w:pPr>
      <w:widowControl w:val="0"/>
      <w:shd w:val="clear" w:color="auto" w:fill="FFFFFF"/>
      <w:spacing w:before="120" w:after="660" w:line="240" w:lineRule="atLeast"/>
      <w:jc w:val="both"/>
    </w:pPr>
    <w:rPr>
      <w:b/>
      <w:noProof/>
      <w:spacing w:val="3"/>
      <w:sz w:val="14"/>
      <w:szCs w:val="20"/>
      <w:shd w:val="clear" w:color="auto" w:fill="FFFFFF"/>
    </w:rPr>
  </w:style>
  <w:style w:type="character" w:customStyle="1" w:styleId="a6">
    <w:name w:val="Основной текст_"/>
    <w:link w:val="1"/>
    <w:uiPriority w:val="99"/>
    <w:locked/>
    <w:rsid w:val="00B34CE8"/>
    <w:rPr>
      <w:spacing w:val="-2"/>
      <w:sz w:val="2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B34CE8"/>
    <w:pPr>
      <w:widowControl w:val="0"/>
      <w:shd w:val="clear" w:color="auto" w:fill="FFFFFF"/>
      <w:spacing w:before="720" w:after="240" w:line="240" w:lineRule="atLeast"/>
      <w:ind w:hanging="2040"/>
      <w:jc w:val="both"/>
    </w:pPr>
    <w:rPr>
      <w:noProof/>
      <w:spacing w:val="-2"/>
      <w:sz w:val="23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34CE8"/>
    <w:rPr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34CE8"/>
    <w:pPr>
      <w:widowControl w:val="0"/>
      <w:shd w:val="clear" w:color="auto" w:fill="FFFFFF"/>
      <w:spacing w:before="60" w:after="60" w:line="240" w:lineRule="atLeast"/>
      <w:jc w:val="both"/>
    </w:pPr>
    <w:rPr>
      <w:noProof/>
      <w:spacing w:val="1"/>
      <w:sz w:val="20"/>
      <w:szCs w:val="20"/>
      <w:shd w:val="clear" w:color="auto" w:fill="FFFFFF"/>
    </w:rPr>
  </w:style>
  <w:style w:type="paragraph" w:customStyle="1" w:styleId="ConsPlusNormal">
    <w:name w:val="ConsPlusNormal"/>
    <w:rsid w:val="00B34C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rsid w:val="00B34CE8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uiPriority w:val="99"/>
    <w:rsid w:val="00B34CE8"/>
  </w:style>
  <w:style w:type="paragraph" w:styleId="a8">
    <w:name w:val="Document Map"/>
    <w:basedOn w:val="a"/>
    <w:link w:val="a9"/>
    <w:uiPriority w:val="99"/>
    <w:semiHidden/>
    <w:locked/>
    <w:rsid w:val="004161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A750F"/>
    <w:rPr>
      <w:rFonts w:ascii="Tahoma" w:hAnsi="Tahoma" w:cs="Times New Roman"/>
      <w:sz w:val="16"/>
    </w:rPr>
  </w:style>
  <w:style w:type="paragraph" w:customStyle="1" w:styleId="10">
    <w:name w:val="Знак Знак Знак Знак1"/>
    <w:basedOn w:val="a"/>
    <w:uiPriority w:val="99"/>
    <w:rsid w:val="00D040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locked/>
    <w:rsid w:val="00AC55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A750F"/>
    <w:rPr>
      <w:rFonts w:ascii="Tahoma" w:hAnsi="Tahoma" w:cs="Times New Roman"/>
      <w:sz w:val="16"/>
    </w:rPr>
  </w:style>
  <w:style w:type="paragraph" w:customStyle="1" w:styleId="ConsPlusTitle">
    <w:name w:val="ConsPlusTitle"/>
    <w:rsid w:val="003223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uiPriority w:val="99"/>
    <w:unhideWhenUsed/>
    <w:locked/>
    <w:rsid w:val="00ED6D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D6D0C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locked/>
    <w:rsid w:val="00ED6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D6D0C"/>
    <w:rPr>
      <w:rFonts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79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79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uiPriority w:val="99"/>
    <w:rsid w:val="00316B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No Spacing"/>
    <w:uiPriority w:val="99"/>
    <w:qFormat/>
    <w:rsid w:val="00B34CE8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character" w:customStyle="1" w:styleId="2">
    <w:name w:val="Основной текст (2)_"/>
    <w:link w:val="20"/>
    <w:uiPriority w:val="99"/>
    <w:locked/>
    <w:rsid w:val="00B34CE8"/>
    <w:rPr>
      <w:b/>
      <w:spacing w:val="-2"/>
      <w:sz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34CE8"/>
    <w:pPr>
      <w:widowControl w:val="0"/>
      <w:shd w:val="clear" w:color="auto" w:fill="FFFFFF"/>
      <w:spacing w:after="120" w:line="240" w:lineRule="atLeast"/>
      <w:jc w:val="both"/>
    </w:pPr>
    <w:rPr>
      <w:b/>
      <w:noProof/>
      <w:spacing w:val="-2"/>
      <w:sz w:val="23"/>
      <w:szCs w:val="20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B34CE8"/>
    <w:rPr>
      <w:b/>
      <w:spacing w:val="3"/>
      <w:sz w:val="14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34CE8"/>
    <w:pPr>
      <w:widowControl w:val="0"/>
      <w:shd w:val="clear" w:color="auto" w:fill="FFFFFF"/>
      <w:spacing w:before="120" w:after="660" w:line="240" w:lineRule="atLeast"/>
      <w:jc w:val="both"/>
    </w:pPr>
    <w:rPr>
      <w:b/>
      <w:noProof/>
      <w:spacing w:val="3"/>
      <w:sz w:val="14"/>
      <w:szCs w:val="20"/>
      <w:shd w:val="clear" w:color="auto" w:fill="FFFFFF"/>
    </w:rPr>
  </w:style>
  <w:style w:type="character" w:customStyle="1" w:styleId="a6">
    <w:name w:val="Основной текст_"/>
    <w:link w:val="1"/>
    <w:uiPriority w:val="99"/>
    <w:locked/>
    <w:rsid w:val="00B34CE8"/>
    <w:rPr>
      <w:spacing w:val="-2"/>
      <w:sz w:val="23"/>
      <w:shd w:val="clear" w:color="auto" w:fill="FFFFFF"/>
    </w:rPr>
  </w:style>
  <w:style w:type="paragraph" w:customStyle="1" w:styleId="1">
    <w:name w:val="Основной текст1"/>
    <w:basedOn w:val="a"/>
    <w:link w:val="a6"/>
    <w:uiPriority w:val="99"/>
    <w:rsid w:val="00B34CE8"/>
    <w:pPr>
      <w:widowControl w:val="0"/>
      <w:shd w:val="clear" w:color="auto" w:fill="FFFFFF"/>
      <w:spacing w:before="720" w:after="240" w:line="240" w:lineRule="atLeast"/>
      <w:ind w:hanging="2040"/>
      <w:jc w:val="both"/>
    </w:pPr>
    <w:rPr>
      <w:noProof/>
      <w:spacing w:val="-2"/>
      <w:sz w:val="23"/>
      <w:szCs w:val="20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B34CE8"/>
    <w:rPr>
      <w:spacing w:val="1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B34CE8"/>
    <w:pPr>
      <w:widowControl w:val="0"/>
      <w:shd w:val="clear" w:color="auto" w:fill="FFFFFF"/>
      <w:spacing w:before="60" w:after="60" w:line="240" w:lineRule="atLeast"/>
      <w:jc w:val="both"/>
    </w:pPr>
    <w:rPr>
      <w:noProof/>
      <w:spacing w:val="1"/>
      <w:sz w:val="20"/>
      <w:szCs w:val="20"/>
      <w:shd w:val="clear" w:color="auto" w:fill="FFFFFF"/>
    </w:rPr>
  </w:style>
  <w:style w:type="paragraph" w:customStyle="1" w:styleId="ConsPlusNormal">
    <w:name w:val="ConsPlusNormal"/>
    <w:rsid w:val="00B34CE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basedOn w:val="a0"/>
    <w:uiPriority w:val="99"/>
    <w:rsid w:val="00B34CE8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uiPriority w:val="99"/>
    <w:rsid w:val="00B34CE8"/>
  </w:style>
  <w:style w:type="paragraph" w:styleId="a8">
    <w:name w:val="Document Map"/>
    <w:basedOn w:val="a"/>
    <w:link w:val="a9"/>
    <w:uiPriority w:val="99"/>
    <w:semiHidden/>
    <w:locked/>
    <w:rsid w:val="004161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1A750F"/>
    <w:rPr>
      <w:rFonts w:ascii="Tahoma" w:hAnsi="Tahoma" w:cs="Times New Roman"/>
      <w:sz w:val="16"/>
    </w:rPr>
  </w:style>
  <w:style w:type="paragraph" w:customStyle="1" w:styleId="10">
    <w:name w:val="Знак Знак Знак Знак1"/>
    <w:basedOn w:val="a"/>
    <w:uiPriority w:val="99"/>
    <w:rsid w:val="00D040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Balloon Text"/>
    <w:basedOn w:val="a"/>
    <w:link w:val="ab"/>
    <w:uiPriority w:val="99"/>
    <w:semiHidden/>
    <w:locked/>
    <w:rsid w:val="00AC55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1A750F"/>
    <w:rPr>
      <w:rFonts w:ascii="Tahoma" w:hAnsi="Tahoma" w:cs="Times New Roman"/>
      <w:sz w:val="16"/>
    </w:rPr>
  </w:style>
  <w:style w:type="paragraph" w:customStyle="1" w:styleId="ConsPlusTitle">
    <w:name w:val="ConsPlusTitle"/>
    <w:rsid w:val="0032233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header"/>
    <w:basedOn w:val="a"/>
    <w:link w:val="ad"/>
    <w:uiPriority w:val="99"/>
    <w:unhideWhenUsed/>
    <w:locked/>
    <w:rsid w:val="00ED6D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ED6D0C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locked/>
    <w:rsid w:val="00ED6D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ED6D0C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DC1A971D4D7CC56041C0745DAD30C5B3276B0F3ABFA78B70E22BE8156B931A617ED34E44BE856DAU6I9N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5DC1A971D4D7CC56041C0745DAD30C5B3271B8F7A1FB78B70E22BE8156B931A617ED34ECU4ID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C5342-9CE4-45C8-BDCE-08C6AA37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городского округа Кохма</dc:creator>
  <cp:lastModifiedBy>delo</cp:lastModifiedBy>
  <cp:revision>2</cp:revision>
  <cp:lastPrinted>2024-03-07T07:17:00Z</cp:lastPrinted>
  <dcterms:created xsi:type="dcterms:W3CDTF">2024-04-02T09:07:00Z</dcterms:created>
  <dcterms:modified xsi:type="dcterms:W3CDTF">2024-04-02T09:07:00Z</dcterms:modified>
</cp:coreProperties>
</file>